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320" w:rsidRDefault="00BA2DD1" w:rsidP="00BA2D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72</w:t>
      </w:r>
    </w:p>
    <w:p w:rsidR="00BA2DD1" w:rsidRDefault="00BA2DD1" w:rsidP="00BA2D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засідання постійної комісії з питань бюджету,</w:t>
      </w:r>
    </w:p>
    <w:p w:rsidR="00BA2DD1" w:rsidRDefault="00BA2DD1" w:rsidP="00BA2D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соціально-економічного розвитку</w:t>
      </w:r>
    </w:p>
    <w:p w:rsidR="00BA2DD1" w:rsidRDefault="00BA2DD1" w:rsidP="00BA2D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11.02.2020 09:10                                                                             м. Львів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314</w:t>
      </w:r>
    </w:p>
    <w:p w:rsidR="00BA2DD1" w:rsidRDefault="00BA2DD1" w:rsidP="00BA2D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Присутні члени комісії:</w:t>
      </w:r>
    </w:p>
    <w:p w:rsidR="00BA2DD1" w:rsidRDefault="00BA2DD1" w:rsidP="00BA2D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Андрусишин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В. Масний, В. Ременяк, М. Лісна, В. Шведа.</w:t>
      </w:r>
    </w:p>
    <w:p w:rsidR="00BA2DD1" w:rsidRDefault="00BA2DD1" w:rsidP="00BA2D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Відсутні члени комісії:</w:t>
      </w:r>
    </w:p>
    <w:p w:rsidR="00BA2DD1" w:rsidRDefault="00BA2DD1" w:rsidP="00BA2D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І. Собко,  Г. Сич,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Шайдулліна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С. Касян.</w:t>
      </w:r>
    </w:p>
    <w:p w:rsidR="00BA2DD1" w:rsidRDefault="00BA2DD1" w:rsidP="00BA2D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обласної ради:</w:t>
      </w:r>
    </w:p>
    <w:p w:rsidR="00BA2DD1" w:rsidRDefault="00BA2DD1" w:rsidP="00BA2D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Скрипець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відділу з питань бюджету та обласних програм.</w:t>
      </w:r>
    </w:p>
    <w:p w:rsidR="004D21D8" w:rsidRDefault="00BA2DD1" w:rsidP="00BA2DD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І.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Підгородецька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радник відділу з питань бюджету та обласних програм.</w:t>
      </w:r>
    </w:p>
    <w:p w:rsidR="00BA2DD1" w:rsidRDefault="004D21D8" w:rsidP="004D21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Голова постійної комісії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запропонував включити до порядку денного засідання комісії такі листи:</w:t>
      </w:r>
    </w:p>
    <w:p w:rsidR="004D21D8" w:rsidRDefault="00917E9F" w:rsidP="004D2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97538">
        <w:rPr>
          <w:rFonts w:ascii="Times New Roman" w:hAnsi="Times New Roman" w:cs="Times New Roman"/>
          <w:sz w:val="28"/>
          <w:szCs w:val="28"/>
        </w:rPr>
        <w:t xml:space="preserve">. Лист постійної комісії з питань екології, природних ресурсів та рекреації від 10.02.2020 № К06вн-6  щодо </w:t>
      </w:r>
      <w:proofErr w:type="spellStart"/>
      <w:r w:rsidR="00A97538">
        <w:rPr>
          <w:rFonts w:ascii="Times New Roman" w:hAnsi="Times New Roman" w:cs="Times New Roman"/>
          <w:sz w:val="28"/>
          <w:szCs w:val="28"/>
        </w:rPr>
        <w:t>дофінансування</w:t>
      </w:r>
      <w:proofErr w:type="spellEnd"/>
      <w:r w:rsidR="00A97538">
        <w:rPr>
          <w:rFonts w:ascii="Times New Roman" w:hAnsi="Times New Roman" w:cs="Times New Roman"/>
          <w:sz w:val="28"/>
          <w:szCs w:val="28"/>
        </w:rPr>
        <w:t xml:space="preserve"> природоохоронних заходів на суму 3605,320 тис. гривень.</w:t>
      </w:r>
    </w:p>
    <w:p w:rsidR="00917E9F" w:rsidRDefault="00917E9F" w:rsidP="004D2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Лист постійної комісії з питань екології, природних ресурсів та рекреації від 10.02.2020 № К06вн-5 щодо розгляду та погодження Переліку природоохоронних заходів, фінансування яких здійснюється з обласного фонду охорони навколишнього природного середовища на 2020 рік</w:t>
      </w:r>
      <w:r w:rsidR="005712EA">
        <w:rPr>
          <w:rFonts w:ascii="Times New Roman" w:hAnsi="Times New Roman" w:cs="Times New Roman"/>
          <w:sz w:val="28"/>
          <w:szCs w:val="28"/>
        </w:rPr>
        <w:t xml:space="preserve"> у 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2EA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рограми охорони навколишнього природного середовища на 2016 – 2020 роки.</w:t>
      </w:r>
    </w:p>
    <w:p w:rsidR="00917E9F" w:rsidRDefault="004D21D8" w:rsidP="004D21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одноголосно.</w:t>
      </w:r>
    </w:p>
    <w:p w:rsidR="004D21D8" w:rsidRDefault="004D21D8" w:rsidP="004D21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4D21D8" w:rsidRDefault="004D21D8" w:rsidP="004D21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Розгляд питань.</w:t>
      </w:r>
    </w:p>
    <w:p w:rsidR="004D21D8" w:rsidRDefault="004D21D8" w:rsidP="004D21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1D8">
        <w:rPr>
          <w:rFonts w:ascii="Times New Roman" w:hAnsi="Times New Roman" w:cs="Times New Roman"/>
          <w:b/>
          <w:sz w:val="28"/>
          <w:szCs w:val="28"/>
        </w:rPr>
        <w:t xml:space="preserve">1. Лист постійної комісії з питань екології, природних ресурсів та рекреації від 10.02.2020 № К06вн-6  щодо </w:t>
      </w:r>
      <w:proofErr w:type="spellStart"/>
      <w:r w:rsidRPr="004D21D8">
        <w:rPr>
          <w:rFonts w:ascii="Times New Roman" w:hAnsi="Times New Roman" w:cs="Times New Roman"/>
          <w:b/>
          <w:sz w:val="28"/>
          <w:szCs w:val="28"/>
        </w:rPr>
        <w:t>дофінансування</w:t>
      </w:r>
      <w:proofErr w:type="spellEnd"/>
      <w:r w:rsidRPr="004D21D8">
        <w:rPr>
          <w:rFonts w:ascii="Times New Roman" w:hAnsi="Times New Roman" w:cs="Times New Roman"/>
          <w:b/>
          <w:sz w:val="28"/>
          <w:szCs w:val="28"/>
        </w:rPr>
        <w:t xml:space="preserve"> природоохоронних заходів на суму 3605,320 тис. гривень.</w:t>
      </w:r>
    </w:p>
    <w:p w:rsidR="00B21206" w:rsidRPr="00B21206" w:rsidRDefault="00B21206" w:rsidP="004D2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>, В. Ременяк.</w:t>
      </w:r>
    </w:p>
    <w:p w:rsidR="009338AC" w:rsidRDefault="009338AC" w:rsidP="004D2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Члени постійної комісії обговорили це питання та підтримали збільшення розміру обласного фонду охорони навколишнього природного середовища на 3605,320 тис. гривень.</w:t>
      </w:r>
    </w:p>
    <w:p w:rsidR="009338AC" w:rsidRDefault="009338AC" w:rsidP="00933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погодити збільшення розміру обласного фонду охорони навколишнього природного середовища на 3605,320 тис. гривень.</w:t>
      </w:r>
    </w:p>
    <w:p w:rsidR="009338AC" w:rsidRPr="009338AC" w:rsidRDefault="009338AC" w:rsidP="004D2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Департаменту фінансів спільно з департаментом екології та природних ресурсів  при підготовці змін до показників обласного бюджету на 2020 рік врахувати це рішення та подати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</w:t>
      </w:r>
      <w:r w:rsidR="009B29EE">
        <w:rPr>
          <w:rFonts w:ascii="Times New Roman" w:hAnsi="Times New Roman" w:cs="Times New Roman"/>
          <w:sz w:val="28"/>
          <w:szCs w:val="28"/>
        </w:rPr>
        <w:t>відни</w:t>
      </w:r>
      <w:r>
        <w:rPr>
          <w:rFonts w:ascii="Times New Roman" w:hAnsi="Times New Roman" w:cs="Times New Roman"/>
          <w:sz w:val="28"/>
          <w:szCs w:val="28"/>
        </w:rPr>
        <w:t>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на розгляд сесії обласної ради. </w:t>
      </w:r>
    </w:p>
    <w:p w:rsidR="009338AC" w:rsidRDefault="009338AC" w:rsidP="009338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одноголосно.</w:t>
      </w:r>
    </w:p>
    <w:p w:rsidR="009338AC" w:rsidRDefault="009338AC" w:rsidP="009338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9338AC" w:rsidRDefault="009338AC" w:rsidP="009338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338AC">
        <w:rPr>
          <w:rFonts w:ascii="Times New Roman" w:hAnsi="Times New Roman" w:cs="Times New Roman"/>
          <w:b/>
          <w:sz w:val="28"/>
          <w:szCs w:val="28"/>
        </w:rPr>
        <w:t xml:space="preserve">. Лист постійної комісії з питань екології, природних ресурсів та рекреації від 10.02.2020 № К06вн-5 щодо розгляду та погодження Переліку природоохоронних заходів, фінансування яких здійснюється з обласного фонду охорони навколишнього природного середовища на 2020 рік </w:t>
      </w:r>
      <w:r w:rsidR="005712EA">
        <w:rPr>
          <w:rFonts w:ascii="Times New Roman" w:hAnsi="Times New Roman" w:cs="Times New Roman"/>
          <w:b/>
          <w:sz w:val="28"/>
          <w:szCs w:val="28"/>
        </w:rPr>
        <w:t xml:space="preserve"> у </w:t>
      </w:r>
      <w:r w:rsidR="005712EA">
        <w:rPr>
          <w:rFonts w:ascii="Times New Roman" w:hAnsi="Times New Roman" w:cs="Times New Roman"/>
          <w:b/>
          <w:sz w:val="28"/>
          <w:szCs w:val="28"/>
        </w:rPr>
        <w:lastRenderedPageBreak/>
        <w:t>рамках П</w:t>
      </w:r>
      <w:r w:rsidRPr="009338AC">
        <w:rPr>
          <w:rFonts w:ascii="Times New Roman" w:hAnsi="Times New Roman" w:cs="Times New Roman"/>
          <w:b/>
          <w:sz w:val="28"/>
          <w:szCs w:val="28"/>
        </w:rPr>
        <w:t>рограми охорони навколишнього природного середовища на 2016 – 2020 роки.</w:t>
      </w:r>
    </w:p>
    <w:p w:rsidR="00B21206" w:rsidRPr="00B21206" w:rsidRDefault="00B21206" w:rsidP="00933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>, М. Лісна, В. Шведа.</w:t>
      </w:r>
    </w:p>
    <w:p w:rsidR="00B21206" w:rsidRDefault="009338AC" w:rsidP="00B21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Члени постійної комісії обговорили</w:t>
      </w:r>
      <w:r w:rsidR="00B21206">
        <w:rPr>
          <w:rFonts w:ascii="Times New Roman" w:hAnsi="Times New Roman" w:cs="Times New Roman"/>
          <w:sz w:val="28"/>
          <w:szCs w:val="28"/>
        </w:rPr>
        <w:t xml:space="preserve"> і погодили</w:t>
      </w:r>
      <w:r>
        <w:rPr>
          <w:rFonts w:ascii="Times New Roman" w:hAnsi="Times New Roman" w:cs="Times New Roman"/>
          <w:sz w:val="28"/>
          <w:szCs w:val="28"/>
        </w:rPr>
        <w:t xml:space="preserve"> запропонований профільною комісією </w:t>
      </w:r>
      <w:r w:rsidR="00B21206" w:rsidRPr="00B21206">
        <w:rPr>
          <w:rFonts w:ascii="Times New Roman" w:hAnsi="Times New Roman" w:cs="Times New Roman"/>
          <w:sz w:val="28"/>
          <w:szCs w:val="28"/>
        </w:rPr>
        <w:t>Перелік природоохоронних заходів, фінансування яких</w:t>
      </w:r>
      <w:r w:rsidR="00B21206">
        <w:rPr>
          <w:rFonts w:ascii="Times New Roman" w:hAnsi="Times New Roman" w:cs="Times New Roman"/>
          <w:sz w:val="28"/>
          <w:szCs w:val="28"/>
        </w:rPr>
        <w:t xml:space="preserve"> планується </w:t>
      </w:r>
      <w:r w:rsidR="00B21206" w:rsidRPr="00B21206">
        <w:rPr>
          <w:rFonts w:ascii="Times New Roman" w:hAnsi="Times New Roman" w:cs="Times New Roman"/>
          <w:sz w:val="28"/>
          <w:szCs w:val="28"/>
        </w:rPr>
        <w:t xml:space="preserve"> здійсню</w:t>
      </w:r>
      <w:r w:rsidR="00B21206">
        <w:rPr>
          <w:rFonts w:ascii="Times New Roman" w:hAnsi="Times New Roman" w:cs="Times New Roman"/>
          <w:sz w:val="28"/>
          <w:szCs w:val="28"/>
        </w:rPr>
        <w:t>ватися</w:t>
      </w:r>
      <w:r w:rsidR="00B21206" w:rsidRPr="00B21206">
        <w:rPr>
          <w:rFonts w:ascii="Times New Roman" w:hAnsi="Times New Roman" w:cs="Times New Roman"/>
          <w:sz w:val="28"/>
          <w:szCs w:val="28"/>
        </w:rPr>
        <w:t xml:space="preserve"> з обласного фонду охорони навколишнього природного середовища на 2020 рік</w:t>
      </w:r>
      <w:r w:rsidR="00B21206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21206" w:rsidRPr="00B21206" w:rsidRDefault="00B21206" w:rsidP="00B21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погодити </w:t>
      </w:r>
      <w:r w:rsidRPr="00B21206">
        <w:rPr>
          <w:rFonts w:ascii="Times New Roman" w:hAnsi="Times New Roman" w:cs="Times New Roman"/>
          <w:sz w:val="28"/>
          <w:szCs w:val="28"/>
        </w:rPr>
        <w:t>Перелік природоохоронних заходів, фінансування яких</w:t>
      </w:r>
      <w:r w:rsidR="005712EA">
        <w:rPr>
          <w:rFonts w:ascii="Times New Roman" w:hAnsi="Times New Roman" w:cs="Times New Roman"/>
          <w:sz w:val="28"/>
          <w:szCs w:val="28"/>
        </w:rPr>
        <w:t xml:space="preserve"> в обсязі 46505,320 тис. грн </w:t>
      </w:r>
      <w:r w:rsidR="005712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21206">
        <w:rPr>
          <w:rFonts w:ascii="Times New Roman" w:hAnsi="Times New Roman" w:cs="Times New Roman"/>
          <w:sz w:val="28"/>
          <w:szCs w:val="28"/>
        </w:rPr>
        <w:t xml:space="preserve"> здійснюється з обласного фонду охорони навколишнього природного середовища на 2020 рік</w:t>
      </w:r>
      <w:r w:rsidR="005712EA">
        <w:rPr>
          <w:rFonts w:ascii="Times New Roman" w:hAnsi="Times New Roman" w:cs="Times New Roman"/>
          <w:sz w:val="28"/>
          <w:szCs w:val="28"/>
        </w:rPr>
        <w:t xml:space="preserve"> у рамках </w:t>
      </w:r>
      <w:r w:rsidRPr="00B21206">
        <w:rPr>
          <w:rFonts w:ascii="Times New Roman" w:hAnsi="Times New Roman" w:cs="Times New Roman"/>
          <w:sz w:val="28"/>
          <w:szCs w:val="28"/>
        </w:rPr>
        <w:t xml:space="preserve"> Програми охорони навколишнього природного середовища на 2016 – 2020 роки.</w:t>
      </w:r>
    </w:p>
    <w:p w:rsidR="00B21206" w:rsidRDefault="00B21206" w:rsidP="00B212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одноголосно.</w:t>
      </w:r>
    </w:p>
    <w:p w:rsidR="00B21206" w:rsidRDefault="00B21206" w:rsidP="00B212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9338AC" w:rsidRDefault="009338AC" w:rsidP="00B212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206" w:rsidRDefault="00B21206" w:rsidP="00B212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206" w:rsidRDefault="00B21206" w:rsidP="00B212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</w:t>
      </w:r>
    </w:p>
    <w:p w:rsidR="00B21206" w:rsidRDefault="00B21206" w:rsidP="00B212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постійної комісії                                                                              Олег ДОМЧАК</w:t>
      </w:r>
    </w:p>
    <w:p w:rsidR="00B21206" w:rsidRDefault="00B21206" w:rsidP="00B212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206" w:rsidRDefault="00B21206" w:rsidP="00B212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</w:t>
      </w:r>
    </w:p>
    <w:p w:rsidR="00B21206" w:rsidRPr="00B21206" w:rsidRDefault="00B21206" w:rsidP="00B212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постійної комісії                                                                         Олег АНДРУСИШИН  </w:t>
      </w:r>
    </w:p>
    <w:p w:rsidR="009338AC" w:rsidRPr="00B21206" w:rsidRDefault="009338AC" w:rsidP="004D2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1D8" w:rsidRPr="004D21D8" w:rsidRDefault="004D21D8" w:rsidP="004D21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1D8" w:rsidRPr="004D21D8" w:rsidRDefault="004D21D8" w:rsidP="004D21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1D8">
        <w:rPr>
          <w:rFonts w:ascii="Times New Roman" w:hAnsi="Times New Roman" w:cs="Times New Roman"/>
          <w:b/>
          <w:sz w:val="28"/>
          <w:szCs w:val="28"/>
        </w:rPr>
        <w:tab/>
      </w:r>
    </w:p>
    <w:p w:rsidR="004D21D8" w:rsidRPr="004D21D8" w:rsidRDefault="004D21D8" w:rsidP="004D21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D21D8" w:rsidRPr="004D21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E0"/>
    <w:rsid w:val="001D20FE"/>
    <w:rsid w:val="004D21D8"/>
    <w:rsid w:val="005712EA"/>
    <w:rsid w:val="00581CE0"/>
    <w:rsid w:val="00801280"/>
    <w:rsid w:val="00917E9F"/>
    <w:rsid w:val="009338AC"/>
    <w:rsid w:val="009B29EE"/>
    <w:rsid w:val="00A97538"/>
    <w:rsid w:val="00B21206"/>
    <w:rsid w:val="00BA2DD1"/>
    <w:rsid w:val="00BD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2F73"/>
  <w15:chartTrackingRefBased/>
  <w15:docId w15:val="{5556F8B7-FD73-4066-8565-D05BF5E1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17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2043</Words>
  <Characters>1165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rada23</dc:creator>
  <cp:keywords/>
  <dc:description/>
  <cp:lastModifiedBy>rada23</cp:lastModifiedBy>
  <cp:revision>10</cp:revision>
  <cp:lastPrinted>2020-02-11T06:53:00Z</cp:lastPrinted>
  <dcterms:created xsi:type="dcterms:W3CDTF">2020-02-10T18:32:00Z</dcterms:created>
  <dcterms:modified xsi:type="dcterms:W3CDTF">2020-02-17T12:59:00Z</dcterms:modified>
</cp:coreProperties>
</file>