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55A" w:rsidRDefault="004B7C38" w:rsidP="004B7C38">
      <w:pPr>
        <w:jc w:val="center"/>
        <w:rPr>
          <w:b/>
        </w:rPr>
      </w:pPr>
      <w:r>
        <w:rPr>
          <w:b/>
        </w:rPr>
        <w:t>Протокол № 78</w:t>
      </w:r>
    </w:p>
    <w:p w:rsidR="004B7C38" w:rsidRDefault="004B7C38" w:rsidP="004B7C38">
      <w:pPr>
        <w:jc w:val="center"/>
        <w:rPr>
          <w:b/>
        </w:rPr>
      </w:pPr>
      <w:r>
        <w:rPr>
          <w:b/>
        </w:rPr>
        <w:t>засідання постійної комісії з питань бюджету,</w:t>
      </w:r>
    </w:p>
    <w:p w:rsidR="004B7C38" w:rsidRDefault="004B7C38" w:rsidP="004B7C38">
      <w:pPr>
        <w:jc w:val="center"/>
        <w:rPr>
          <w:b/>
        </w:rPr>
      </w:pPr>
      <w:r>
        <w:rPr>
          <w:b/>
        </w:rPr>
        <w:t>соціально-економічного розвитку</w:t>
      </w:r>
    </w:p>
    <w:p w:rsidR="004B7C38" w:rsidRDefault="004B7C38" w:rsidP="004B7C38">
      <w:pPr>
        <w:jc w:val="both"/>
        <w:rPr>
          <w:b/>
        </w:rPr>
      </w:pPr>
      <w:r>
        <w:rPr>
          <w:b/>
        </w:rPr>
        <w:t xml:space="preserve">19.10.2020 10:00                                                                  м. Львів </w:t>
      </w:r>
      <w:proofErr w:type="spellStart"/>
      <w:r>
        <w:rPr>
          <w:b/>
        </w:rPr>
        <w:t>каб</w:t>
      </w:r>
      <w:proofErr w:type="spellEnd"/>
      <w:r>
        <w:rPr>
          <w:b/>
        </w:rPr>
        <w:t>. 314</w:t>
      </w:r>
    </w:p>
    <w:p w:rsidR="004B7C38" w:rsidRDefault="004B7C38" w:rsidP="004B7C38">
      <w:pPr>
        <w:jc w:val="both"/>
        <w:rPr>
          <w:b/>
        </w:rPr>
      </w:pPr>
      <w:r>
        <w:rPr>
          <w:b/>
        </w:rPr>
        <w:t>Присутні члени комісії:</w:t>
      </w:r>
    </w:p>
    <w:p w:rsidR="004B7C38" w:rsidRDefault="004B7C38" w:rsidP="004B7C38">
      <w:pPr>
        <w:jc w:val="both"/>
      </w:pPr>
      <w:r>
        <w:t xml:space="preserve">О. </w:t>
      </w:r>
      <w:proofErr w:type="spellStart"/>
      <w:r>
        <w:t>Домчак</w:t>
      </w:r>
      <w:proofErr w:type="spellEnd"/>
      <w:r>
        <w:t xml:space="preserve">, І. Собко, О. </w:t>
      </w:r>
      <w:proofErr w:type="spellStart"/>
      <w:r>
        <w:t>Андрусишин</w:t>
      </w:r>
      <w:proofErr w:type="spellEnd"/>
      <w:r>
        <w:t xml:space="preserve">, В. Шведа, Г. Сич, В. Масний,О. </w:t>
      </w:r>
      <w:proofErr w:type="spellStart"/>
      <w:r>
        <w:t>Чебаненко</w:t>
      </w:r>
      <w:proofErr w:type="spellEnd"/>
      <w:r>
        <w:t>.</w:t>
      </w:r>
    </w:p>
    <w:p w:rsidR="004B7C38" w:rsidRDefault="004B7C38" w:rsidP="004B7C38">
      <w:pPr>
        <w:jc w:val="both"/>
        <w:rPr>
          <w:b/>
        </w:rPr>
      </w:pPr>
      <w:r>
        <w:rPr>
          <w:b/>
        </w:rPr>
        <w:t>Відсутні члени комісії:</w:t>
      </w:r>
    </w:p>
    <w:p w:rsidR="004B7C38" w:rsidRDefault="004B7C38" w:rsidP="004B7C38">
      <w:pPr>
        <w:jc w:val="both"/>
      </w:pPr>
      <w:r w:rsidRPr="004B7C38">
        <w:t xml:space="preserve">В. Ременяк, О. </w:t>
      </w:r>
      <w:proofErr w:type="spellStart"/>
      <w:r w:rsidRPr="004B7C38">
        <w:t>Шайдулліна</w:t>
      </w:r>
      <w:proofErr w:type="spellEnd"/>
      <w:r w:rsidRPr="004B7C38">
        <w:t>, С. Касян.</w:t>
      </w:r>
    </w:p>
    <w:p w:rsidR="004B7C38" w:rsidRDefault="004B7C38" w:rsidP="004B7C38">
      <w:pPr>
        <w:jc w:val="both"/>
        <w:rPr>
          <w:b/>
        </w:rPr>
      </w:pPr>
      <w:r>
        <w:rPr>
          <w:b/>
        </w:rPr>
        <w:t>Від обласної ради:</w:t>
      </w:r>
    </w:p>
    <w:p w:rsidR="004B7C38" w:rsidRDefault="004B7C38" w:rsidP="004B7C38">
      <w:pPr>
        <w:jc w:val="both"/>
      </w:pPr>
      <w:r>
        <w:t xml:space="preserve">Т. </w:t>
      </w:r>
      <w:proofErr w:type="spellStart"/>
      <w:r>
        <w:t>Скрипець</w:t>
      </w:r>
      <w:proofErr w:type="spellEnd"/>
      <w:r>
        <w:t xml:space="preserve"> – начальник відділу з питань бюджету та обласних програм.</w:t>
      </w:r>
    </w:p>
    <w:p w:rsidR="004B7C38" w:rsidRDefault="004B7C38" w:rsidP="004B7C38">
      <w:pPr>
        <w:jc w:val="both"/>
      </w:pPr>
      <w:r>
        <w:t>Н. Ситник – заступник начальника відділу з питань бюджету та обласних програм.</w:t>
      </w:r>
    </w:p>
    <w:p w:rsidR="004B7C38" w:rsidRDefault="004B7C38" w:rsidP="004B7C38">
      <w:pPr>
        <w:jc w:val="both"/>
      </w:pPr>
      <w:r>
        <w:t xml:space="preserve">І. </w:t>
      </w:r>
      <w:proofErr w:type="spellStart"/>
      <w:r>
        <w:t>Підгородецька</w:t>
      </w:r>
      <w:proofErr w:type="spellEnd"/>
      <w:r>
        <w:t xml:space="preserve"> – радник відділу з питань бюджету та обласних програм.</w:t>
      </w:r>
    </w:p>
    <w:p w:rsidR="004B7C38" w:rsidRDefault="004B7C38" w:rsidP="004B7C38">
      <w:pPr>
        <w:jc w:val="both"/>
      </w:pPr>
      <w:r>
        <w:t>А. Мельник – начальник юридичного відділу.</w:t>
      </w:r>
    </w:p>
    <w:p w:rsidR="004B7C38" w:rsidRDefault="004B7C38" w:rsidP="004B7C38">
      <w:pPr>
        <w:jc w:val="both"/>
        <w:rPr>
          <w:b/>
        </w:rPr>
      </w:pPr>
      <w:r>
        <w:rPr>
          <w:b/>
        </w:rPr>
        <w:t>Запрошені:</w:t>
      </w:r>
    </w:p>
    <w:p w:rsidR="004B7C38" w:rsidRDefault="004B7C38" w:rsidP="004B7C38">
      <w:pPr>
        <w:jc w:val="both"/>
      </w:pPr>
      <w:r>
        <w:t xml:space="preserve">І. </w:t>
      </w:r>
      <w:proofErr w:type="spellStart"/>
      <w:r>
        <w:t>Нос</w:t>
      </w:r>
      <w:proofErr w:type="spellEnd"/>
      <w:r>
        <w:t xml:space="preserve"> – заступник директора департаменту фінансів ЛОДА.</w:t>
      </w:r>
    </w:p>
    <w:p w:rsidR="004B7C38" w:rsidRDefault="004B7C38" w:rsidP="004B7C38">
      <w:pPr>
        <w:jc w:val="both"/>
      </w:pPr>
      <w:r>
        <w:t>С. Куйбіда – директор департаменту економічної політики ЛОДА.</w:t>
      </w:r>
    </w:p>
    <w:p w:rsidR="004B7C38" w:rsidRDefault="004B7C38" w:rsidP="004B7C38">
      <w:pPr>
        <w:jc w:val="both"/>
      </w:pPr>
      <w:r>
        <w:t>Р. Гречаник – директор департаменту екології та природних ресурсів ЛОДА.</w:t>
      </w:r>
    </w:p>
    <w:p w:rsidR="004B7C38" w:rsidRDefault="004B7C38" w:rsidP="004B7C38">
      <w:pPr>
        <w:jc w:val="both"/>
      </w:pPr>
      <w:r>
        <w:t>О. Василько – директор департаменту архітектури та розвитку містобудування ЛОДА.</w:t>
      </w:r>
    </w:p>
    <w:p w:rsidR="004B7C38" w:rsidRDefault="004B7C38" w:rsidP="004B7C38">
      <w:pPr>
        <w:jc w:val="both"/>
      </w:pPr>
      <w:r>
        <w:t xml:space="preserve">М. </w:t>
      </w:r>
      <w:proofErr w:type="spellStart"/>
      <w:r>
        <w:t>Одиноцький</w:t>
      </w:r>
      <w:proofErr w:type="spellEnd"/>
      <w:r>
        <w:t xml:space="preserve"> – т. в. о. заступника директора департаменту дорожнього господарства ЛОДА.</w:t>
      </w:r>
    </w:p>
    <w:p w:rsidR="004B7C38" w:rsidRDefault="004B7C38" w:rsidP="004B7C38">
      <w:pPr>
        <w:jc w:val="both"/>
      </w:pPr>
      <w:r>
        <w:t>О. Чемерис – директор департаменту охорони здоров</w:t>
      </w:r>
      <w:r>
        <w:rPr>
          <w:lang w:val="en-US"/>
        </w:rPr>
        <w:t>’</w:t>
      </w:r>
      <w:r>
        <w:t>я ЛОДА.</w:t>
      </w:r>
    </w:p>
    <w:p w:rsidR="004B7C38" w:rsidRDefault="004B7C38" w:rsidP="004B7C38">
      <w:pPr>
        <w:jc w:val="both"/>
      </w:pPr>
      <w:r>
        <w:tab/>
        <w:t xml:space="preserve">Голова постійної комісії О. </w:t>
      </w:r>
      <w:proofErr w:type="spellStart"/>
      <w:r>
        <w:t>Домчак</w:t>
      </w:r>
      <w:proofErr w:type="spellEnd"/>
      <w:r>
        <w:t xml:space="preserve"> запропонував взяти порядок денний засідання комісії за основу:</w:t>
      </w:r>
    </w:p>
    <w:p w:rsidR="004B7C38" w:rsidRDefault="004B7C38" w:rsidP="004B7C38">
      <w:pPr>
        <w:jc w:val="both"/>
      </w:pPr>
      <w:r>
        <w:t xml:space="preserve">1. </w:t>
      </w:r>
      <w:r w:rsidRPr="00BC14B8">
        <w:t xml:space="preserve">Лист голови облдержадміністрації  М. Козицького від 13.10.2020 вх. № 02-4274 щодо розгляду та погодження </w:t>
      </w:r>
      <w:proofErr w:type="spellStart"/>
      <w:r w:rsidRPr="00BC14B8">
        <w:t>про</w:t>
      </w:r>
      <w:r>
        <w:t>є</w:t>
      </w:r>
      <w:r w:rsidRPr="00BC14B8">
        <w:t>кту</w:t>
      </w:r>
      <w:proofErr w:type="spellEnd"/>
      <w:r w:rsidRPr="00BC14B8">
        <w:t xml:space="preserve"> рішення «Про затвердження Програми виконання судових рішень та виконавчих документів на 2020 – 2022 роки і внесення змін до обласної програми та показників обласного бюджету на 2020 рік».</w:t>
      </w:r>
    </w:p>
    <w:p w:rsidR="004B7C38" w:rsidRDefault="004B7C38" w:rsidP="004B7C38">
      <w:pPr>
        <w:jc w:val="both"/>
      </w:pPr>
      <w:r>
        <w:t xml:space="preserve">2. Лист заступника голови облдержадміністрації Ю. Бучка від 28.09.2020 вх. № 02-4103 щодо розгляду та погодження </w:t>
      </w:r>
      <w:proofErr w:type="spellStart"/>
      <w:r>
        <w:t>проєкту</w:t>
      </w:r>
      <w:proofErr w:type="spellEnd"/>
      <w:r>
        <w:t xml:space="preserve"> рішення «Про внесення змін до Програми охорони навколишнього природного середовища на 2016 – 2020 роки».</w:t>
      </w:r>
    </w:p>
    <w:p w:rsidR="004B7C38" w:rsidRDefault="004B7C38" w:rsidP="004B7C38">
      <w:pPr>
        <w:jc w:val="both"/>
      </w:pPr>
      <w:r>
        <w:t xml:space="preserve">3. Лист начальника Басейнового управління водних ресурсів річок Західного Бугу та </w:t>
      </w:r>
      <w:proofErr w:type="spellStart"/>
      <w:r>
        <w:t>Сяну</w:t>
      </w:r>
      <w:proofErr w:type="spellEnd"/>
      <w:r>
        <w:t xml:space="preserve"> від 16.10.2020 вх. № 02-4338 щодо зміни замовника по об’єкту </w:t>
      </w:r>
      <w:r>
        <w:lastRenderedPageBreak/>
        <w:t xml:space="preserve">«Заходи по відновленню та підтриманню сприятливого гідрологічного режиму та санітарного стану р. </w:t>
      </w:r>
      <w:proofErr w:type="spellStart"/>
      <w:r>
        <w:t>Біберка</w:t>
      </w:r>
      <w:proofErr w:type="spellEnd"/>
      <w:r>
        <w:t xml:space="preserve">, р. Рудка та приток, захисту від підтоплення с. Городище </w:t>
      </w:r>
      <w:proofErr w:type="spellStart"/>
      <w:r>
        <w:t>Ходорівської</w:t>
      </w:r>
      <w:proofErr w:type="spellEnd"/>
      <w:r>
        <w:t xml:space="preserve"> ОТГ </w:t>
      </w:r>
      <w:proofErr w:type="spellStart"/>
      <w:r>
        <w:t>Жидачівського</w:t>
      </w:r>
      <w:proofErr w:type="spellEnd"/>
      <w:r>
        <w:t xml:space="preserve"> району </w:t>
      </w:r>
      <w:proofErr w:type="spellStart"/>
      <w:r>
        <w:t>Львівськлої</w:t>
      </w:r>
      <w:proofErr w:type="spellEnd"/>
      <w:r>
        <w:t xml:space="preserve"> області». Капітальний ремонт. </w:t>
      </w:r>
    </w:p>
    <w:p w:rsidR="004B7C38" w:rsidRDefault="004B7C38" w:rsidP="004B7C38">
      <w:pPr>
        <w:jc w:val="both"/>
      </w:pPr>
      <w:r>
        <w:t xml:space="preserve">4. Лист голови облдержадміністрації  М. Козицького від 29.09.2020 вх. № 02-4104 щодо розгляду та погодження </w:t>
      </w:r>
      <w:proofErr w:type="spellStart"/>
      <w:r>
        <w:t>проєкту</w:t>
      </w:r>
      <w:proofErr w:type="spellEnd"/>
      <w:r>
        <w:t xml:space="preserve"> рішення «Про здійснення місцевого запозичення до обласного бюджету Львівської області».</w:t>
      </w:r>
    </w:p>
    <w:p w:rsidR="004B7C38" w:rsidRDefault="004B7C38" w:rsidP="004B7C38">
      <w:pPr>
        <w:jc w:val="both"/>
      </w:pPr>
      <w:r>
        <w:t>5. Службова записка начальника відділу – головного бухгалтера обласної ради від 15.10.2020 № 07вн-371 щодо перерозподілу коштів.</w:t>
      </w:r>
    </w:p>
    <w:p w:rsidR="009606DA" w:rsidRDefault="009606DA" w:rsidP="004B7C38">
      <w:pPr>
        <w:jc w:val="both"/>
        <w:rPr>
          <w:b/>
        </w:rPr>
      </w:pPr>
      <w:r>
        <w:rPr>
          <w:b/>
        </w:rPr>
        <w:t>Голосували: За – 6, Проти – 0, Не голосував – 1, Утрималось – 0.</w:t>
      </w:r>
    </w:p>
    <w:p w:rsidR="009606DA" w:rsidRDefault="009606DA" w:rsidP="004B7C38">
      <w:pPr>
        <w:jc w:val="both"/>
        <w:rPr>
          <w:b/>
        </w:rPr>
      </w:pPr>
      <w:r>
        <w:rPr>
          <w:b/>
        </w:rPr>
        <w:t>Рішення прийнято.</w:t>
      </w:r>
    </w:p>
    <w:p w:rsidR="002D0D46" w:rsidRDefault="009606DA" w:rsidP="009606DA">
      <w:pPr>
        <w:ind w:firstLine="708"/>
        <w:jc w:val="both"/>
      </w:pPr>
      <w:r>
        <w:t xml:space="preserve">Голова постійної комісії О. </w:t>
      </w:r>
      <w:proofErr w:type="spellStart"/>
      <w:r>
        <w:t>Домчак</w:t>
      </w:r>
      <w:proofErr w:type="spellEnd"/>
      <w:r>
        <w:t xml:space="preserve"> </w:t>
      </w:r>
      <w:r w:rsidR="002D0D46">
        <w:t xml:space="preserve">запропонував включити до порядку денного засідання постійної комісії </w:t>
      </w:r>
      <w:r w:rsidR="005D367F">
        <w:t xml:space="preserve"> такі </w:t>
      </w:r>
      <w:r w:rsidR="002D0D46">
        <w:t>додатково  питання:</w:t>
      </w:r>
    </w:p>
    <w:p w:rsidR="002D0D46" w:rsidRDefault="002D0D46" w:rsidP="002D0D46">
      <w:pPr>
        <w:jc w:val="both"/>
      </w:pPr>
      <w:r>
        <w:t xml:space="preserve">- </w:t>
      </w:r>
      <w:proofErr w:type="spellStart"/>
      <w:r>
        <w:t>п</w:t>
      </w:r>
      <w:r w:rsidRPr="009C62D6">
        <w:t>роєкт</w:t>
      </w:r>
      <w:proofErr w:type="spellEnd"/>
      <w:r w:rsidRPr="009C62D6">
        <w:t xml:space="preserve"> рішення від 16.10.2020 № 1823-ПР «Про внесення змін до обласних програм та показників обласного бюджету на 2020 рік і затвердження Програми виконання судових рішень та виконавчих документів на 2020 – 2022 роки</w:t>
      </w:r>
      <w:r>
        <w:t>;</w:t>
      </w:r>
    </w:p>
    <w:p w:rsidR="002D0D46" w:rsidRDefault="002D0D46" w:rsidP="002D0D46">
      <w:pPr>
        <w:jc w:val="both"/>
        <w:rPr>
          <w:b/>
        </w:rPr>
      </w:pPr>
      <w:r>
        <w:rPr>
          <w:b/>
        </w:rPr>
        <w:t>Голосували: За – 6, Проти – 0, Не голосував – 1, Утрималось – 0.</w:t>
      </w:r>
    </w:p>
    <w:p w:rsidR="002D0D46" w:rsidRDefault="002D0D46" w:rsidP="002D0D46">
      <w:pPr>
        <w:jc w:val="both"/>
        <w:rPr>
          <w:b/>
        </w:rPr>
      </w:pPr>
      <w:r>
        <w:rPr>
          <w:b/>
        </w:rPr>
        <w:t>Рішення прийнято.</w:t>
      </w:r>
    </w:p>
    <w:p w:rsidR="002D0D46" w:rsidRDefault="002D0D46" w:rsidP="002D0D46">
      <w:pPr>
        <w:jc w:val="both"/>
      </w:pPr>
      <w:r>
        <w:t xml:space="preserve">- лист директора департаменту економічної політики </w:t>
      </w:r>
      <w:r w:rsidR="005F4D0B">
        <w:t xml:space="preserve"> від 19.10.2020 № 02-4344 </w:t>
      </w:r>
      <w:r>
        <w:t>щодо розгляду та погодження внесення змін до Програми капітального будівництва об’єктів соціально-культурного та житлово-комунального призначення за рахунок коштів бюджету розвитку обласного бюджету.</w:t>
      </w:r>
    </w:p>
    <w:p w:rsidR="002D0D46" w:rsidRDefault="002D0D46" w:rsidP="002D0D46">
      <w:pPr>
        <w:jc w:val="both"/>
        <w:rPr>
          <w:b/>
        </w:rPr>
      </w:pPr>
      <w:r>
        <w:rPr>
          <w:b/>
        </w:rPr>
        <w:t xml:space="preserve">Голосували: За – </w:t>
      </w:r>
      <w:r w:rsidR="008A6CB9">
        <w:rPr>
          <w:b/>
        </w:rPr>
        <w:t>7</w:t>
      </w:r>
      <w:r>
        <w:rPr>
          <w:b/>
        </w:rPr>
        <w:t xml:space="preserve">, Проти – 0, Не голосував – </w:t>
      </w:r>
      <w:r w:rsidR="008A6CB9">
        <w:rPr>
          <w:b/>
        </w:rPr>
        <w:t>0</w:t>
      </w:r>
      <w:r>
        <w:rPr>
          <w:b/>
        </w:rPr>
        <w:t>, Утрималось – 0.</w:t>
      </w:r>
    </w:p>
    <w:p w:rsidR="002D0D46" w:rsidRDefault="002D0D46" w:rsidP="002D0D46">
      <w:pPr>
        <w:jc w:val="both"/>
        <w:rPr>
          <w:b/>
        </w:rPr>
      </w:pPr>
      <w:r>
        <w:rPr>
          <w:b/>
        </w:rPr>
        <w:t>Рішення прийнято.</w:t>
      </w:r>
    </w:p>
    <w:p w:rsidR="002D0D46" w:rsidRDefault="009A212A" w:rsidP="002D0D46">
      <w:pPr>
        <w:jc w:val="both"/>
      </w:pPr>
      <w:r>
        <w:t>- л</w:t>
      </w:r>
      <w:r w:rsidR="002D0D46">
        <w:t>ист першого заступника голови облдержадміністрації від 16.10.2020 № 02-4329 щодо розгляду та погодження уточнених проектів рішення:</w:t>
      </w:r>
    </w:p>
    <w:p w:rsidR="002D0D46" w:rsidRDefault="002D0D46" w:rsidP="002D0D46">
      <w:pPr>
        <w:jc w:val="both"/>
      </w:pPr>
      <w:r>
        <w:t xml:space="preserve">- </w:t>
      </w:r>
      <w:proofErr w:type="spellStart"/>
      <w:r>
        <w:t>проєкт</w:t>
      </w:r>
      <w:proofErr w:type="spellEnd"/>
      <w:r>
        <w:t xml:space="preserve"> рішення «Про здійснення місцевого запозичення до обласного бюджету Львівської області»</w:t>
      </w:r>
    </w:p>
    <w:p w:rsidR="009A212A" w:rsidRDefault="009A212A" w:rsidP="009A212A">
      <w:pPr>
        <w:jc w:val="both"/>
      </w:pPr>
      <w:r>
        <w:t xml:space="preserve">- </w:t>
      </w:r>
      <w:proofErr w:type="spellStart"/>
      <w:r>
        <w:t>проєкт</w:t>
      </w:r>
      <w:proofErr w:type="spellEnd"/>
      <w:r>
        <w:t xml:space="preserve"> рішення «Про внесення змін до показників обласного бюджету Львівської області на 2020 рік в частині запозичень до місцевого бюджету»;</w:t>
      </w:r>
    </w:p>
    <w:p w:rsidR="009A212A" w:rsidRDefault="009A212A" w:rsidP="009A212A">
      <w:pPr>
        <w:jc w:val="both"/>
        <w:rPr>
          <w:b/>
        </w:rPr>
      </w:pPr>
      <w:r>
        <w:rPr>
          <w:b/>
        </w:rPr>
        <w:t xml:space="preserve">Голосували: За – </w:t>
      </w:r>
      <w:r w:rsidR="008A6CB9">
        <w:rPr>
          <w:b/>
        </w:rPr>
        <w:t>7</w:t>
      </w:r>
      <w:r>
        <w:rPr>
          <w:b/>
        </w:rPr>
        <w:t xml:space="preserve">, Проти – 0, Не голосував – </w:t>
      </w:r>
      <w:r w:rsidR="008A6CB9">
        <w:rPr>
          <w:b/>
        </w:rPr>
        <w:t>0</w:t>
      </w:r>
      <w:r>
        <w:rPr>
          <w:b/>
        </w:rPr>
        <w:t>, Утрималось – 0.</w:t>
      </w:r>
    </w:p>
    <w:p w:rsidR="009A212A" w:rsidRDefault="009A212A" w:rsidP="009A212A">
      <w:pPr>
        <w:jc w:val="both"/>
        <w:rPr>
          <w:b/>
        </w:rPr>
      </w:pPr>
      <w:r>
        <w:rPr>
          <w:b/>
        </w:rPr>
        <w:t>Рішення прийнято.</w:t>
      </w:r>
    </w:p>
    <w:p w:rsidR="009A212A" w:rsidRDefault="009A212A" w:rsidP="009A212A">
      <w:pPr>
        <w:jc w:val="both"/>
      </w:pPr>
      <w:r>
        <w:t>- пропозиції начальника юридичного відділу обласної ради до проекту рішення Львівської обласної ради «Про здійснення місцевого запозичення до обласного бюджету Львівської області» та уточнений</w:t>
      </w:r>
      <w:r w:rsidR="005D367F">
        <w:t xml:space="preserve"> </w:t>
      </w:r>
      <w:r>
        <w:t xml:space="preserve"> </w:t>
      </w:r>
      <w:proofErr w:type="spellStart"/>
      <w:r>
        <w:t>проєкт</w:t>
      </w:r>
      <w:proofErr w:type="spellEnd"/>
      <w:r>
        <w:t xml:space="preserve"> рішення від </w:t>
      </w:r>
      <w:r>
        <w:lastRenderedPageBreak/>
        <w:t>16.10.2020 № 1826-ПР «Про здійснення місцевого запозичення до обласного бюджету Львівської області»;</w:t>
      </w:r>
    </w:p>
    <w:p w:rsidR="009A212A" w:rsidRDefault="009A212A" w:rsidP="009A212A">
      <w:pPr>
        <w:jc w:val="both"/>
        <w:rPr>
          <w:b/>
        </w:rPr>
      </w:pPr>
      <w:r>
        <w:rPr>
          <w:b/>
        </w:rPr>
        <w:t xml:space="preserve">Голосували: За – </w:t>
      </w:r>
      <w:r w:rsidR="008A6CB9">
        <w:rPr>
          <w:b/>
        </w:rPr>
        <w:t>7</w:t>
      </w:r>
      <w:r>
        <w:rPr>
          <w:b/>
        </w:rPr>
        <w:t xml:space="preserve">, Проти – 0, Не голосував – </w:t>
      </w:r>
      <w:r w:rsidR="008A6CB9">
        <w:rPr>
          <w:b/>
        </w:rPr>
        <w:t>0</w:t>
      </w:r>
      <w:r>
        <w:rPr>
          <w:b/>
        </w:rPr>
        <w:t>, Утрималось – 0.</w:t>
      </w:r>
    </w:p>
    <w:p w:rsidR="009A212A" w:rsidRDefault="009A212A" w:rsidP="009A212A">
      <w:pPr>
        <w:jc w:val="both"/>
        <w:rPr>
          <w:b/>
        </w:rPr>
      </w:pPr>
      <w:r>
        <w:rPr>
          <w:b/>
        </w:rPr>
        <w:t>Рішення прийнято.</w:t>
      </w:r>
    </w:p>
    <w:p w:rsidR="009A212A" w:rsidRDefault="009A212A" w:rsidP="009A212A">
      <w:pPr>
        <w:jc w:val="both"/>
      </w:pPr>
      <w:r w:rsidRPr="009A212A">
        <w:t xml:space="preserve">- лист генерального директора Львівської Національної галереї мистецтв імені Б. Г. </w:t>
      </w:r>
      <w:proofErr w:type="spellStart"/>
      <w:r w:rsidRPr="009A212A">
        <w:t>Возницького</w:t>
      </w:r>
      <w:proofErr w:type="spellEnd"/>
      <w:r w:rsidRPr="009A212A">
        <w:t xml:space="preserve"> від 19.08.2020 № 02-3646 щодо зміни замовника по об’єкту «Реставрація ансамблю Домініканського монастиря у м, </w:t>
      </w:r>
      <w:proofErr w:type="spellStart"/>
      <w:r w:rsidRPr="009A212A">
        <w:t>Жовкві</w:t>
      </w:r>
      <w:proofErr w:type="spellEnd"/>
      <w:r w:rsidRPr="009A212A">
        <w:t xml:space="preserve"> (</w:t>
      </w:r>
      <w:proofErr w:type="spellStart"/>
      <w:r w:rsidRPr="009A212A">
        <w:t>пам</w:t>
      </w:r>
      <w:proofErr w:type="spellEnd"/>
      <w:r w:rsidRPr="009A212A">
        <w:rPr>
          <w:lang w:val="en-US"/>
        </w:rPr>
        <w:t>’</w:t>
      </w:r>
      <w:r w:rsidRPr="009A212A">
        <w:t>ятка архітектури національного значення ох. № 387)»</w:t>
      </w:r>
      <w:r>
        <w:t>;</w:t>
      </w:r>
    </w:p>
    <w:p w:rsidR="009A212A" w:rsidRDefault="009A212A" w:rsidP="009A212A">
      <w:pPr>
        <w:jc w:val="both"/>
        <w:rPr>
          <w:b/>
        </w:rPr>
      </w:pPr>
      <w:r>
        <w:rPr>
          <w:b/>
        </w:rPr>
        <w:t xml:space="preserve">Голосували: За – </w:t>
      </w:r>
      <w:r w:rsidR="008A6CB9">
        <w:rPr>
          <w:b/>
        </w:rPr>
        <w:t>7</w:t>
      </w:r>
      <w:r>
        <w:rPr>
          <w:b/>
        </w:rPr>
        <w:t xml:space="preserve">, Проти – 0, Не голосував – </w:t>
      </w:r>
      <w:r w:rsidR="008A6CB9">
        <w:rPr>
          <w:b/>
        </w:rPr>
        <w:t>0</w:t>
      </w:r>
      <w:r>
        <w:rPr>
          <w:b/>
        </w:rPr>
        <w:t>, Утрималось – 0.</w:t>
      </w:r>
    </w:p>
    <w:p w:rsidR="009A212A" w:rsidRDefault="009A212A" w:rsidP="009A212A">
      <w:pPr>
        <w:jc w:val="both"/>
        <w:rPr>
          <w:b/>
        </w:rPr>
      </w:pPr>
      <w:r>
        <w:rPr>
          <w:b/>
        </w:rPr>
        <w:t>Рішення прийнято.</w:t>
      </w:r>
    </w:p>
    <w:p w:rsidR="009A212A" w:rsidRPr="009A212A" w:rsidRDefault="009A212A" w:rsidP="009A212A">
      <w:pPr>
        <w:jc w:val="both"/>
      </w:pPr>
      <w:r>
        <w:t xml:space="preserve">- службова записка  заступника начальника управління майном спільної власності від 19.10.2020 № 07вн-376 щодо виділення коштів в сумі 86 тис. </w:t>
      </w:r>
      <w:proofErr w:type="spellStart"/>
      <w:r>
        <w:t>грн</w:t>
      </w:r>
      <w:proofErr w:type="spellEnd"/>
      <w:r>
        <w:t xml:space="preserve"> на ремонт і технічне обслуговування автомобілів. </w:t>
      </w:r>
    </w:p>
    <w:p w:rsidR="009A212A" w:rsidRDefault="009A212A" w:rsidP="009A212A">
      <w:pPr>
        <w:jc w:val="both"/>
        <w:rPr>
          <w:b/>
        </w:rPr>
      </w:pPr>
      <w:r>
        <w:rPr>
          <w:b/>
        </w:rPr>
        <w:t xml:space="preserve">Голосували: За – </w:t>
      </w:r>
      <w:r w:rsidR="008A6CB9">
        <w:rPr>
          <w:b/>
        </w:rPr>
        <w:t>7</w:t>
      </w:r>
      <w:r>
        <w:rPr>
          <w:b/>
        </w:rPr>
        <w:t xml:space="preserve">, Проти – 0, Не голосував – </w:t>
      </w:r>
      <w:r w:rsidR="008A6CB9">
        <w:rPr>
          <w:b/>
        </w:rPr>
        <w:t>0</w:t>
      </w:r>
      <w:r>
        <w:rPr>
          <w:b/>
        </w:rPr>
        <w:t>, Утрималось – 0.</w:t>
      </w:r>
    </w:p>
    <w:p w:rsidR="009A212A" w:rsidRDefault="009A212A" w:rsidP="009A212A">
      <w:pPr>
        <w:jc w:val="both"/>
        <w:rPr>
          <w:b/>
        </w:rPr>
      </w:pPr>
      <w:r>
        <w:rPr>
          <w:b/>
        </w:rPr>
        <w:t>Рішення прийнято.</w:t>
      </w:r>
    </w:p>
    <w:p w:rsidR="005F4D0B" w:rsidRDefault="005F4D0B" w:rsidP="005F4D0B">
      <w:pPr>
        <w:jc w:val="both"/>
      </w:pPr>
      <w:r w:rsidRPr="005F4D0B">
        <w:t>- лист першого заступника голови облдержадміністрації від 19.10.2020 вх. №</w:t>
      </w:r>
      <w:r w:rsidR="00F453A2">
        <w:t xml:space="preserve"> 02-4330 </w:t>
      </w:r>
      <w:r>
        <w:rPr>
          <w:b/>
        </w:rPr>
        <w:t xml:space="preserve"> </w:t>
      </w:r>
      <w:r w:rsidRPr="005F4D0B">
        <w:t xml:space="preserve">щодо розгляду та погодження </w:t>
      </w:r>
      <w:proofErr w:type="spellStart"/>
      <w:r w:rsidRPr="005F4D0B">
        <w:t>про</w:t>
      </w:r>
      <w:r>
        <w:t>є</w:t>
      </w:r>
      <w:r w:rsidRPr="005F4D0B">
        <w:t>кту</w:t>
      </w:r>
      <w:proofErr w:type="spellEnd"/>
      <w:r w:rsidRPr="005F4D0B">
        <w:t xml:space="preserve"> рішення</w:t>
      </w:r>
      <w:r>
        <w:rPr>
          <w:b/>
        </w:rPr>
        <w:t xml:space="preserve">  </w:t>
      </w:r>
      <w:r w:rsidRPr="005F4D0B">
        <w:t xml:space="preserve">«Про внесення змін до показників обласного бюджету Львівської області на 2020 рік» </w:t>
      </w:r>
    </w:p>
    <w:p w:rsidR="005F4D0B" w:rsidRDefault="005F4D0B" w:rsidP="005F4D0B">
      <w:pPr>
        <w:jc w:val="both"/>
        <w:rPr>
          <w:b/>
        </w:rPr>
      </w:pPr>
      <w:r>
        <w:rPr>
          <w:b/>
        </w:rPr>
        <w:t>Голосували: За – 7, Проти – 0, Не голосував – 0, Утрималось – 0.</w:t>
      </w:r>
    </w:p>
    <w:p w:rsidR="005F4D0B" w:rsidRDefault="005F4D0B" w:rsidP="005F4D0B">
      <w:pPr>
        <w:jc w:val="both"/>
        <w:rPr>
          <w:b/>
        </w:rPr>
      </w:pPr>
      <w:r>
        <w:rPr>
          <w:b/>
        </w:rPr>
        <w:t>Рішення прийнято.</w:t>
      </w:r>
    </w:p>
    <w:p w:rsidR="008A6CB9" w:rsidRPr="008A6CB9" w:rsidRDefault="008A6CB9" w:rsidP="009A212A">
      <w:pPr>
        <w:jc w:val="both"/>
      </w:pPr>
      <w:r>
        <w:rPr>
          <w:b/>
        </w:rPr>
        <w:tab/>
      </w:r>
      <w:r w:rsidRPr="008A6CB9">
        <w:t xml:space="preserve">Голова </w:t>
      </w:r>
      <w:r>
        <w:t xml:space="preserve">постійної комісії О. </w:t>
      </w:r>
      <w:proofErr w:type="spellStart"/>
      <w:r>
        <w:t>Домчак</w:t>
      </w:r>
      <w:proofErr w:type="spellEnd"/>
      <w:r>
        <w:t xml:space="preserve"> запропонував проголосувати за порядок денний засідання комісії в цілому із врахуванням вище проголосованих додаткових питань.</w:t>
      </w:r>
    </w:p>
    <w:p w:rsidR="008A6CB9" w:rsidRDefault="008A6CB9" w:rsidP="008A6CB9">
      <w:pPr>
        <w:jc w:val="both"/>
        <w:rPr>
          <w:b/>
        </w:rPr>
      </w:pPr>
      <w:r>
        <w:rPr>
          <w:b/>
        </w:rPr>
        <w:t>Голосували: За – 7, Проти – 0, Не голосував – 0, Утрималось – 0.</w:t>
      </w:r>
    </w:p>
    <w:p w:rsidR="008A6CB9" w:rsidRDefault="008A6CB9" w:rsidP="008A6CB9">
      <w:pPr>
        <w:jc w:val="both"/>
        <w:rPr>
          <w:b/>
        </w:rPr>
      </w:pPr>
      <w:r>
        <w:rPr>
          <w:b/>
        </w:rPr>
        <w:t>Рішення прийнято.</w:t>
      </w:r>
    </w:p>
    <w:p w:rsidR="009A212A" w:rsidRDefault="008A6CB9" w:rsidP="008A6CB9">
      <w:pPr>
        <w:jc w:val="center"/>
        <w:rPr>
          <w:b/>
        </w:rPr>
      </w:pPr>
      <w:r>
        <w:rPr>
          <w:b/>
        </w:rPr>
        <w:t>Розгляд питань.</w:t>
      </w:r>
    </w:p>
    <w:p w:rsidR="008A6CB9" w:rsidRDefault="008A6CB9" w:rsidP="008A6CB9">
      <w:pPr>
        <w:jc w:val="both"/>
        <w:rPr>
          <w:b/>
        </w:rPr>
      </w:pPr>
      <w:r w:rsidRPr="008A6CB9">
        <w:rPr>
          <w:b/>
        </w:rPr>
        <w:t>1.</w:t>
      </w:r>
      <w:r>
        <w:rPr>
          <w:b/>
        </w:rPr>
        <w:t xml:space="preserve"> </w:t>
      </w:r>
      <w:r w:rsidRPr="008A6CB9">
        <w:rPr>
          <w:b/>
        </w:rPr>
        <w:t xml:space="preserve">Лист голови облдержадміністрації  М. Козицького від 13.10.2020 вх. № 02-4274 щодо розгляду та погодження </w:t>
      </w:r>
      <w:proofErr w:type="spellStart"/>
      <w:r w:rsidRPr="008A6CB9">
        <w:rPr>
          <w:b/>
        </w:rPr>
        <w:t>проєкту</w:t>
      </w:r>
      <w:proofErr w:type="spellEnd"/>
      <w:r w:rsidRPr="008A6CB9">
        <w:rPr>
          <w:b/>
        </w:rPr>
        <w:t xml:space="preserve"> рішення «Про затвердження Програми виконання судових рішень та виконавчих документів на 2020 – 2022 роки і внесення змін до обласної програми та показників обласного бюджету на 2020 рік».</w:t>
      </w:r>
    </w:p>
    <w:p w:rsidR="00BA45A1" w:rsidRDefault="008A6CB9" w:rsidP="008A6CB9">
      <w:pPr>
        <w:jc w:val="both"/>
      </w:pPr>
      <w:r>
        <w:rPr>
          <w:b/>
        </w:rPr>
        <w:t xml:space="preserve">Доповідає: </w:t>
      </w:r>
      <w:r>
        <w:t>О. Чемерис – директора департаменту охорони здоров</w:t>
      </w:r>
      <w:r>
        <w:rPr>
          <w:lang w:val="en-US"/>
        </w:rPr>
        <w:t>’</w:t>
      </w:r>
      <w:r>
        <w:t>я</w:t>
      </w:r>
      <w:r>
        <w:rPr>
          <w:lang w:val="en-US"/>
        </w:rPr>
        <w:t xml:space="preserve"> </w:t>
      </w:r>
      <w:r>
        <w:t>ЛОДА</w:t>
      </w:r>
      <w:r w:rsidR="00BA45A1">
        <w:t>.</w:t>
      </w:r>
    </w:p>
    <w:p w:rsidR="00357669" w:rsidRDefault="00357669" w:rsidP="00357669">
      <w:pPr>
        <w:ind w:firstLine="567"/>
        <w:jc w:val="both"/>
        <w:rPr>
          <w:szCs w:val="28"/>
          <w:lang w:eastAsia="uk-UA"/>
        </w:rPr>
      </w:pPr>
      <w:r>
        <w:tab/>
      </w:r>
      <w:r w:rsidRPr="00F757CD">
        <w:rPr>
          <w:szCs w:val="28"/>
        </w:rPr>
        <w:t xml:space="preserve">На розгляд </w:t>
      </w:r>
      <w:r>
        <w:rPr>
          <w:szCs w:val="28"/>
        </w:rPr>
        <w:t xml:space="preserve">постійної комісії пропонується проект рішення «Про </w:t>
      </w:r>
      <w:r>
        <w:rPr>
          <w:szCs w:val="28"/>
          <w:lang w:eastAsia="uk-UA"/>
        </w:rPr>
        <w:t xml:space="preserve">затвердження Програми </w:t>
      </w:r>
      <w:r>
        <w:rPr>
          <w:szCs w:val="28"/>
        </w:rPr>
        <w:t>в</w:t>
      </w:r>
      <w:r w:rsidRPr="008B622F">
        <w:rPr>
          <w:szCs w:val="28"/>
        </w:rPr>
        <w:t>иконання судових рішень та виконавчих документів на 2020</w:t>
      </w:r>
      <w:r w:rsidR="0054575D">
        <w:rPr>
          <w:szCs w:val="28"/>
        </w:rPr>
        <w:t xml:space="preserve"> – </w:t>
      </w:r>
      <w:r w:rsidRPr="008B622F">
        <w:rPr>
          <w:szCs w:val="28"/>
        </w:rPr>
        <w:t>202</w:t>
      </w:r>
      <w:r>
        <w:rPr>
          <w:szCs w:val="28"/>
        </w:rPr>
        <w:t>2 </w:t>
      </w:r>
      <w:r w:rsidRPr="008B622F">
        <w:rPr>
          <w:szCs w:val="28"/>
        </w:rPr>
        <w:t>роки</w:t>
      </w:r>
      <w:r>
        <w:rPr>
          <w:szCs w:val="28"/>
        </w:rPr>
        <w:t>»</w:t>
      </w:r>
      <w:r>
        <w:rPr>
          <w:bCs/>
          <w:szCs w:val="28"/>
          <w:lang w:eastAsia="uk-UA"/>
        </w:rPr>
        <w:t xml:space="preserve"> та </w:t>
      </w:r>
      <w:r w:rsidRPr="00F757CD">
        <w:rPr>
          <w:szCs w:val="28"/>
        </w:rPr>
        <w:t xml:space="preserve">внесення змін до </w:t>
      </w:r>
      <w:r w:rsidRPr="00F757CD">
        <w:rPr>
          <w:szCs w:val="28"/>
          <w:lang w:eastAsia="uk-UA"/>
        </w:rPr>
        <w:t>Комплексної програми підтримки галузі охорони здоров’я Львівської області на 2017</w:t>
      </w:r>
      <w:r w:rsidR="0054575D">
        <w:rPr>
          <w:szCs w:val="28"/>
          <w:lang w:eastAsia="uk-UA"/>
        </w:rPr>
        <w:t xml:space="preserve"> – </w:t>
      </w:r>
      <w:r w:rsidRPr="00F757CD">
        <w:rPr>
          <w:szCs w:val="28"/>
          <w:lang w:eastAsia="uk-UA"/>
        </w:rPr>
        <w:t>2020 роки</w:t>
      </w:r>
      <w:r>
        <w:rPr>
          <w:szCs w:val="28"/>
          <w:lang w:eastAsia="uk-UA"/>
        </w:rPr>
        <w:t xml:space="preserve">. </w:t>
      </w:r>
    </w:p>
    <w:p w:rsidR="00357669" w:rsidRDefault="00357669" w:rsidP="00357669">
      <w:pPr>
        <w:ind w:firstLine="567"/>
        <w:jc w:val="both"/>
        <w:rPr>
          <w:szCs w:val="28"/>
        </w:rPr>
      </w:pPr>
      <w:r>
        <w:rPr>
          <w:szCs w:val="28"/>
        </w:rPr>
        <w:lastRenderedPageBreak/>
        <w:t>У Г</w:t>
      </w:r>
      <w:r w:rsidRPr="000653DA">
        <w:rPr>
          <w:szCs w:val="28"/>
        </w:rPr>
        <w:t xml:space="preserve">оловному управлінні </w:t>
      </w:r>
      <w:r w:rsidRPr="008E0FFC">
        <w:rPr>
          <w:szCs w:val="28"/>
        </w:rPr>
        <w:t>Державної казначейської служби України у Львівській області</w:t>
      </w:r>
      <w:r w:rsidRPr="000653DA">
        <w:rPr>
          <w:szCs w:val="28"/>
        </w:rPr>
        <w:t xml:space="preserve"> перебувають на виконанні накази Господарського</w:t>
      </w:r>
      <w:r>
        <w:rPr>
          <w:szCs w:val="28"/>
        </w:rPr>
        <w:t xml:space="preserve"> </w:t>
      </w:r>
      <w:r w:rsidRPr="000653DA">
        <w:rPr>
          <w:szCs w:val="28"/>
        </w:rPr>
        <w:t xml:space="preserve">суду Львівської області про стягнення з департаменту охорони здоров'я </w:t>
      </w:r>
      <w:r>
        <w:rPr>
          <w:szCs w:val="28"/>
        </w:rPr>
        <w:t xml:space="preserve">облдержадміністрації за придбане у 2012 році </w:t>
      </w:r>
      <w:r w:rsidRPr="008E0FFC">
        <w:rPr>
          <w:szCs w:val="28"/>
        </w:rPr>
        <w:t>медичне обладнання вітчизняного</w:t>
      </w:r>
      <w:r w:rsidRPr="000653DA">
        <w:rPr>
          <w:szCs w:val="28"/>
        </w:rPr>
        <w:t xml:space="preserve"> виробництва</w:t>
      </w:r>
      <w:r>
        <w:rPr>
          <w:szCs w:val="28"/>
        </w:rPr>
        <w:t xml:space="preserve"> коштів у сумі 23483,3 тис. </w:t>
      </w:r>
      <w:proofErr w:type="spellStart"/>
      <w:r>
        <w:rPr>
          <w:szCs w:val="28"/>
        </w:rPr>
        <w:t>грн</w:t>
      </w:r>
      <w:proofErr w:type="spellEnd"/>
      <w:r>
        <w:rPr>
          <w:szCs w:val="28"/>
        </w:rPr>
        <w:t xml:space="preserve">, з яких основний борг – 10201,6 тис. </w:t>
      </w:r>
      <w:proofErr w:type="spellStart"/>
      <w:r>
        <w:rPr>
          <w:szCs w:val="28"/>
        </w:rPr>
        <w:t>грн</w:t>
      </w:r>
      <w:proofErr w:type="spellEnd"/>
      <w:r>
        <w:rPr>
          <w:szCs w:val="28"/>
        </w:rPr>
        <w:t xml:space="preserve">, інфляційні нарахування – 11252,7 тис. </w:t>
      </w:r>
      <w:proofErr w:type="spellStart"/>
      <w:r>
        <w:rPr>
          <w:szCs w:val="28"/>
        </w:rPr>
        <w:t>грн</w:t>
      </w:r>
      <w:proofErr w:type="spellEnd"/>
      <w:r>
        <w:rPr>
          <w:szCs w:val="28"/>
        </w:rPr>
        <w:t xml:space="preserve">, </w:t>
      </w:r>
      <w:r w:rsidRPr="000653DA">
        <w:rPr>
          <w:szCs w:val="28"/>
        </w:rPr>
        <w:t xml:space="preserve">3% річних </w:t>
      </w:r>
      <w:r>
        <w:rPr>
          <w:szCs w:val="28"/>
        </w:rPr>
        <w:t xml:space="preserve">– 1729,9 тис. грн та судовий збір – 299,1 тис. гривень. </w:t>
      </w:r>
    </w:p>
    <w:p w:rsidR="00357669" w:rsidRDefault="00357669" w:rsidP="00357669">
      <w:pPr>
        <w:ind w:firstLine="567"/>
        <w:jc w:val="both"/>
        <w:rPr>
          <w:szCs w:val="28"/>
        </w:rPr>
      </w:pPr>
      <w:r>
        <w:rPr>
          <w:szCs w:val="28"/>
        </w:rPr>
        <w:t>Н</w:t>
      </w:r>
      <w:r w:rsidRPr="000653DA">
        <w:rPr>
          <w:szCs w:val="28"/>
        </w:rPr>
        <w:t xml:space="preserve">а погашення </w:t>
      </w:r>
      <w:r>
        <w:rPr>
          <w:szCs w:val="28"/>
        </w:rPr>
        <w:t>цієї кредиторської заборгованості з державного бюджету обласному бюджету виділено</w:t>
      </w:r>
      <w:r w:rsidRPr="000653DA">
        <w:rPr>
          <w:szCs w:val="28"/>
        </w:rPr>
        <w:t xml:space="preserve"> </w:t>
      </w:r>
      <w:r>
        <w:rPr>
          <w:szCs w:val="28"/>
        </w:rPr>
        <w:t xml:space="preserve">субвенцію </w:t>
      </w:r>
      <w:r w:rsidRPr="000653DA">
        <w:rPr>
          <w:szCs w:val="28"/>
        </w:rPr>
        <w:t xml:space="preserve">в </w:t>
      </w:r>
      <w:r>
        <w:rPr>
          <w:szCs w:val="28"/>
        </w:rPr>
        <w:t>розмірі</w:t>
      </w:r>
      <w:r w:rsidRPr="000653DA">
        <w:rPr>
          <w:szCs w:val="28"/>
        </w:rPr>
        <w:t xml:space="preserve"> </w:t>
      </w:r>
      <w:r>
        <w:rPr>
          <w:szCs w:val="28"/>
        </w:rPr>
        <w:t xml:space="preserve">8611,6 тис. гривень. </w:t>
      </w:r>
    </w:p>
    <w:p w:rsidR="00357669" w:rsidRDefault="00357669" w:rsidP="00357669">
      <w:pPr>
        <w:ind w:firstLine="567"/>
        <w:jc w:val="both"/>
        <w:rPr>
          <w:szCs w:val="28"/>
        </w:rPr>
      </w:pPr>
      <w:r>
        <w:rPr>
          <w:szCs w:val="28"/>
        </w:rPr>
        <w:t>Проте виділені кошти не вирішують проблеми погашення заборгованості, що унеможливлює розблокування рахунків департаменту охорони здоров’я для проведення інших першочергових видатків.</w:t>
      </w:r>
    </w:p>
    <w:p w:rsidR="00357669" w:rsidRDefault="00357669" w:rsidP="00357669">
      <w:pPr>
        <w:ind w:firstLine="567"/>
        <w:jc w:val="both"/>
        <w:rPr>
          <w:bCs/>
          <w:szCs w:val="28"/>
          <w:lang w:eastAsia="uk-UA"/>
        </w:rPr>
      </w:pPr>
      <w:r>
        <w:rPr>
          <w:szCs w:val="28"/>
        </w:rPr>
        <w:t>Прийняття Програми в</w:t>
      </w:r>
      <w:r w:rsidRPr="008B622F">
        <w:rPr>
          <w:szCs w:val="28"/>
        </w:rPr>
        <w:t>иконання судових рішень та виконавчих документів на 2020</w:t>
      </w:r>
      <w:r>
        <w:rPr>
          <w:szCs w:val="28"/>
        </w:rPr>
        <w:t>-</w:t>
      </w:r>
      <w:r w:rsidRPr="008B622F">
        <w:rPr>
          <w:szCs w:val="28"/>
        </w:rPr>
        <w:t>202</w:t>
      </w:r>
      <w:r>
        <w:rPr>
          <w:szCs w:val="28"/>
        </w:rPr>
        <w:t>2</w:t>
      </w:r>
      <w:r w:rsidRPr="008B622F">
        <w:rPr>
          <w:szCs w:val="28"/>
        </w:rPr>
        <w:t xml:space="preserve"> роки</w:t>
      </w:r>
      <w:r>
        <w:rPr>
          <w:szCs w:val="28"/>
        </w:rPr>
        <w:t xml:space="preserve"> дозволить акумулювати видатки на погашення заборгованості на окремому функціональному напрямі програмної класифікації та розблокувати рахунки департаменту охорони здоров’я облдержадміністрації</w:t>
      </w:r>
      <w:r>
        <w:rPr>
          <w:bCs/>
          <w:szCs w:val="28"/>
          <w:lang w:eastAsia="uk-UA"/>
        </w:rPr>
        <w:t xml:space="preserve">. </w:t>
      </w:r>
    </w:p>
    <w:p w:rsidR="00357669" w:rsidRDefault="00357669" w:rsidP="00357669">
      <w:pPr>
        <w:ind w:firstLine="567"/>
        <w:jc w:val="both"/>
        <w:rPr>
          <w:szCs w:val="28"/>
          <w:lang w:eastAsia="uk-UA"/>
        </w:rPr>
      </w:pPr>
      <w:r>
        <w:rPr>
          <w:szCs w:val="28"/>
          <w:lang w:eastAsia="uk-UA"/>
        </w:rPr>
        <w:t xml:space="preserve">У </w:t>
      </w:r>
      <w:r w:rsidRPr="00F757CD">
        <w:rPr>
          <w:szCs w:val="28"/>
          <w:lang w:eastAsia="uk-UA"/>
        </w:rPr>
        <w:t>Комплексн</w:t>
      </w:r>
      <w:r>
        <w:rPr>
          <w:szCs w:val="28"/>
          <w:lang w:eastAsia="uk-UA"/>
        </w:rPr>
        <w:t>ій</w:t>
      </w:r>
      <w:r w:rsidRPr="00F757CD">
        <w:rPr>
          <w:szCs w:val="28"/>
          <w:lang w:eastAsia="uk-UA"/>
        </w:rPr>
        <w:t xml:space="preserve"> програм</w:t>
      </w:r>
      <w:r>
        <w:rPr>
          <w:szCs w:val="28"/>
          <w:lang w:eastAsia="uk-UA"/>
        </w:rPr>
        <w:t>і</w:t>
      </w:r>
      <w:r w:rsidRPr="00F757CD">
        <w:rPr>
          <w:szCs w:val="28"/>
          <w:lang w:eastAsia="uk-UA"/>
        </w:rPr>
        <w:t xml:space="preserve"> підтримки галузі охорони здоров’я Львівської області на 2020 р</w:t>
      </w:r>
      <w:r>
        <w:rPr>
          <w:szCs w:val="28"/>
          <w:lang w:eastAsia="uk-UA"/>
        </w:rPr>
        <w:t xml:space="preserve">ік враховані видатки на придбання </w:t>
      </w:r>
      <w:proofErr w:type="spellStart"/>
      <w:r w:rsidRPr="002303EA">
        <w:rPr>
          <w:szCs w:val="28"/>
          <w:lang w:eastAsia="uk-UA"/>
        </w:rPr>
        <w:t>ангіографічного</w:t>
      </w:r>
      <w:proofErr w:type="spellEnd"/>
      <w:r w:rsidRPr="002303EA">
        <w:rPr>
          <w:szCs w:val="28"/>
          <w:lang w:eastAsia="uk-UA"/>
        </w:rPr>
        <w:t xml:space="preserve"> обладнання</w:t>
      </w:r>
      <w:r>
        <w:rPr>
          <w:szCs w:val="28"/>
          <w:lang w:eastAsia="uk-UA"/>
        </w:rPr>
        <w:t xml:space="preserve"> в сумі 11538,5 тис. </w:t>
      </w:r>
      <w:proofErr w:type="spellStart"/>
      <w:r>
        <w:rPr>
          <w:szCs w:val="28"/>
          <w:lang w:eastAsia="uk-UA"/>
        </w:rPr>
        <w:t>грн</w:t>
      </w:r>
      <w:proofErr w:type="spellEnd"/>
      <w:r>
        <w:rPr>
          <w:szCs w:val="28"/>
          <w:lang w:eastAsia="uk-UA"/>
        </w:rPr>
        <w:t xml:space="preserve"> та на </w:t>
      </w:r>
      <w:r w:rsidRPr="00E62F94">
        <w:rPr>
          <w:szCs w:val="28"/>
          <w:lang w:eastAsia="uk-UA"/>
        </w:rPr>
        <w:t>розвиток системи</w:t>
      </w:r>
      <w:r w:rsidRPr="001A6EE1">
        <w:rPr>
          <w:szCs w:val="28"/>
          <w:lang w:eastAsia="uk-UA"/>
        </w:rPr>
        <w:t xml:space="preserve"> екстреної медичної допомоги</w:t>
      </w:r>
      <w:r>
        <w:rPr>
          <w:szCs w:val="28"/>
          <w:lang w:eastAsia="uk-UA"/>
        </w:rPr>
        <w:t xml:space="preserve"> в сумі 65943,9 тис. </w:t>
      </w:r>
      <w:proofErr w:type="spellStart"/>
      <w:r>
        <w:rPr>
          <w:szCs w:val="28"/>
          <w:lang w:eastAsia="uk-UA"/>
        </w:rPr>
        <w:t>грн</w:t>
      </w:r>
      <w:proofErr w:type="spellEnd"/>
      <w:r>
        <w:rPr>
          <w:szCs w:val="28"/>
          <w:lang w:eastAsia="uk-UA"/>
        </w:rPr>
        <w:t>, на які у державному бюджеті передбачалися відповідні субвенції</w:t>
      </w:r>
      <w:r w:rsidRPr="00CF7BBE">
        <w:rPr>
          <w:szCs w:val="28"/>
          <w:lang w:eastAsia="uk-UA"/>
        </w:rPr>
        <w:t xml:space="preserve"> </w:t>
      </w:r>
      <w:r>
        <w:rPr>
          <w:szCs w:val="28"/>
          <w:lang w:eastAsia="uk-UA"/>
        </w:rPr>
        <w:t>для обласного бюджету.</w:t>
      </w:r>
    </w:p>
    <w:p w:rsidR="00357669" w:rsidRDefault="00357669" w:rsidP="00357669">
      <w:pPr>
        <w:ind w:firstLine="567"/>
        <w:jc w:val="both"/>
        <w:rPr>
          <w:szCs w:val="28"/>
          <w:lang w:eastAsia="uk-UA"/>
        </w:rPr>
      </w:pPr>
      <w:r>
        <w:rPr>
          <w:szCs w:val="28"/>
          <w:lang w:eastAsia="uk-UA"/>
        </w:rPr>
        <w:t xml:space="preserve">Законом України від 13.04.2020 </w:t>
      </w:r>
      <w:r w:rsidRPr="002303EA">
        <w:rPr>
          <w:szCs w:val="28"/>
          <w:lang w:eastAsia="uk-UA"/>
        </w:rPr>
        <w:t>№ 553-IX</w:t>
      </w:r>
      <w:r>
        <w:rPr>
          <w:szCs w:val="28"/>
          <w:lang w:eastAsia="uk-UA"/>
        </w:rPr>
        <w:t xml:space="preserve"> «</w:t>
      </w:r>
      <w:r w:rsidRPr="002303EA">
        <w:rPr>
          <w:szCs w:val="28"/>
          <w:lang w:eastAsia="uk-UA"/>
        </w:rPr>
        <w:t xml:space="preserve">Про внесення змін до Закону України </w:t>
      </w:r>
      <w:r w:rsidRPr="00CF40B7">
        <w:rPr>
          <w:szCs w:val="28"/>
          <w:lang w:val="ru-RU" w:eastAsia="uk-UA"/>
        </w:rPr>
        <w:t>“</w:t>
      </w:r>
      <w:r w:rsidRPr="002303EA">
        <w:rPr>
          <w:szCs w:val="28"/>
          <w:lang w:eastAsia="uk-UA"/>
        </w:rPr>
        <w:t>Про Державний бюджет України на 2020 рік</w:t>
      </w:r>
      <w:r w:rsidRPr="00CF40B7">
        <w:rPr>
          <w:szCs w:val="28"/>
          <w:lang w:val="ru-RU" w:eastAsia="uk-UA"/>
        </w:rPr>
        <w:t>”</w:t>
      </w:r>
      <w:r>
        <w:rPr>
          <w:szCs w:val="28"/>
          <w:lang w:eastAsia="uk-UA"/>
        </w:rPr>
        <w:t>» для обласного бюджету зменшено су</w:t>
      </w:r>
      <w:r w:rsidRPr="00E62F94">
        <w:rPr>
          <w:szCs w:val="28"/>
          <w:lang w:eastAsia="uk-UA"/>
        </w:rPr>
        <w:t>бвенці</w:t>
      </w:r>
      <w:r>
        <w:rPr>
          <w:szCs w:val="28"/>
          <w:lang w:eastAsia="uk-UA"/>
        </w:rPr>
        <w:t>ю</w:t>
      </w:r>
      <w:r w:rsidRPr="00E62F94">
        <w:rPr>
          <w:szCs w:val="28"/>
          <w:lang w:eastAsia="uk-UA"/>
        </w:rPr>
        <w:t xml:space="preserve"> з державного бюджету на розвиток системи</w:t>
      </w:r>
      <w:r w:rsidRPr="001A6EE1">
        <w:rPr>
          <w:szCs w:val="28"/>
          <w:lang w:eastAsia="uk-UA"/>
        </w:rPr>
        <w:t xml:space="preserve"> екстреної медичної допомоги</w:t>
      </w:r>
      <w:r>
        <w:rPr>
          <w:szCs w:val="28"/>
          <w:lang w:eastAsia="uk-UA"/>
        </w:rPr>
        <w:t xml:space="preserve"> на</w:t>
      </w:r>
      <w:r w:rsidRPr="001A6EE1">
        <w:rPr>
          <w:szCs w:val="28"/>
          <w:lang w:eastAsia="uk-UA"/>
        </w:rPr>
        <w:t xml:space="preserve"> 65943,9</w:t>
      </w:r>
      <w:r>
        <w:rPr>
          <w:szCs w:val="28"/>
          <w:lang w:eastAsia="uk-UA"/>
        </w:rPr>
        <w:t xml:space="preserve"> тис. гривень. У зв’язку з цим, запропоновано зменшити на цю ж суму видатки, передбачені вищезазначеною Програмою на </w:t>
      </w:r>
      <w:r w:rsidRPr="001A6EE1">
        <w:rPr>
          <w:szCs w:val="28"/>
          <w:lang w:eastAsia="uk-UA"/>
        </w:rPr>
        <w:t>оснащення системи екстреної медичної допомоги спеціалізованим санітарним автотранспортом</w:t>
      </w:r>
      <w:r>
        <w:rPr>
          <w:szCs w:val="28"/>
          <w:lang w:eastAsia="uk-UA"/>
        </w:rPr>
        <w:t xml:space="preserve">. </w:t>
      </w:r>
    </w:p>
    <w:p w:rsidR="00357669" w:rsidRDefault="00357669" w:rsidP="00357669">
      <w:pPr>
        <w:ind w:firstLine="567"/>
        <w:jc w:val="both"/>
        <w:rPr>
          <w:szCs w:val="28"/>
          <w:lang w:eastAsia="uk-UA"/>
        </w:rPr>
      </w:pPr>
      <w:r>
        <w:rPr>
          <w:szCs w:val="28"/>
          <w:lang w:eastAsia="uk-UA"/>
        </w:rPr>
        <w:t xml:space="preserve">Міністерством охорони здоров’я України листом </w:t>
      </w:r>
      <w:r>
        <w:rPr>
          <w:szCs w:val="28"/>
        </w:rPr>
        <w:t>від 02.10.2020 № 10</w:t>
      </w:r>
      <w:r>
        <w:rPr>
          <w:szCs w:val="28"/>
        </w:rPr>
        <w:noBreakHyphen/>
      </w:r>
      <w:r w:rsidRPr="0010768E">
        <w:rPr>
          <w:szCs w:val="28"/>
        </w:rPr>
        <w:t>13/29418/2-20</w:t>
      </w:r>
      <w:r w:rsidRPr="00BB2813">
        <w:rPr>
          <w:szCs w:val="28"/>
        </w:rPr>
        <w:t xml:space="preserve"> </w:t>
      </w:r>
      <w:r>
        <w:rPr>
          <w:szCs w:val="28"/>
        </w:rPr>
        <w:t xml:space="preserve">відкликано асигнування в сумі </w:t>
      </w:r>
      <w:r>
        <w:rPr>
          <w:szCs w:val="28"/>
          <w:lang w:eastAsia="uk-UA"/>
        </w:rPr>
        <w:t xml:space="preserve">11538,5 тис. </w:t>
      </w:r>
      <w:proofErr w:type="spellStart"/>
      <w:r>
        <w:rPr>
          <w:szCs w:val="28"/>
          <w:lang w:eastAsia="uk-UA"/>
        </w:rPr>
        <w:t>грн</w:t>
      </w:r>
      <w:proofErr w:type="spellEnd"/>
      <w:r>
        <w:rPr>
          <w:szCs w:val="28"/>
          <w:lang w:eastAsia="uk-UA"/>
        </w:rPr>
        <w:t xml:space="preserve">, виділені обласному бюджету з державного бюджету </w:t>
      </w:r>
      <w:r w:rsidRPr="002303EA">
        <w:rPr>
          <w:szCs w:val="28"/>
          <w:lang w:eastAsia="uk-UA"/>
        </w:rPr>
        <w:t xml:space="preserve">на придбання </w:t>
      </w:r>
      <w:proofErr w:type="spellStart"/>
      <w:r w:rsidRPr="002303EA">
        <w:rPr>
          <w:szCs w:val="28"/>
          <w:lang w:eastAsia="uk-UA"/>
        </w:rPr>
        <w:t>ангіографічного</w:t>
      </w:r>
      <w:proofErr w:type="spellEnd"/>
      <w:r w:rsidRPr="002303EA">
        <w:rPr>
          <w:szCs w:val="28"/>
          <w:lang w:eastAsia="uk-UA"/>
        </w:rPr>
        <w:t xml:space="preserve"> обладнання</w:t>
      </w:r>
      <w:r>
        <w:rPr>
          <w:szCs w:val="28"/>
          <w:lang w:eastAsia="uk-UA"/>
        </w:rPr>
        <w:t xml:space="preserve">. Це зумовлює необхідність зменшення цих видатків у </w:t>
      </w:r>
      <w:r w:rsidRPr="00F757CD">
        <w:rPr>
          <w:szCs w:val="28"/>
          <w:lang w:eastAsia="uk-UA"/>
        </w:rPr>
        <w:t>Комплексн</w:t>
      </w:r>
      <w:r>
        <w:rPr>
          <w:szCs w:val="28"/>
          <w:lang w:eastAsia="uk-UA"/>
        </w:rPr>
        <w:t>ій</w:t>
      </w:r>
      <w:r w:rsidRPr="00F757CD">
        <w:rPr>
          <w:szCs w:val="28"/>
          <w:lang w:eastAsia="uk-UA"/>
        </w:rPr>
        <w:t xml:space="preserve"> програм</w:t>
      </w:r>
      <w:r>
        <w:rPr>
          <w:szCs w:val="28"/>
          <w:lang w:eastAsia="uk-UA"/>
        </w:rPr>
        <w:t>і</w:t>
      </w:r>
      <w:r w:rsidRPr="00F757CD">
        <w:rPr>
          <w:szCs w:val="28"/>
          <w:lang w:eastAsia="uk-UA"/>
        </w:rPr>
        <w:t xml:space="preserve"> підтримки галузі охорони здоров’я Львівської області </w:t>
      </w:r>
      <w:r>
        <w:rPr>
          <w:szCs w:val="28"/>
          <w:lang w:eastAsia="uk-UA"/>
        </w:rPr>
        <w:t>на 2017-2020 </w:t>
      </w:r>
      <w:r w:rsidRPr="00F757CD">
        <w:rPr>
          <w:szCs w:val="28"/>
          <w:lang w:eastAsia="uk-UA"/>
        </w:rPr>
        <w:t xml:space="preserve">роки </w:t>
      </w:r>
      <w:r>
        <w:rPr>
          <w:szCs w:val="28"/>
          <w:lang w:eastAsia="uk-UA"/>
        </w:rPr>
        <w:t xml:space="preserve">та </w:t>
      </w:r>
      <w:r w:rsidRPr="004621F4">
        <w:rPr>
          <w:szCs w:val="28"/>
          <w:lang w:eastAsia="uk-UA"/>
        </w:rPr>
        <w:t>зменшення</w:t>
      </w:r>
      <w:r>
        <w:rPr>
          <w:szCs w:val="28"/>
          <w:lang w:eastAsia="uk-UA"/>
        </w:rPr>
        <w:t xml:space="preserve"> </w:t>
      </w:r>
      <w:r w:rsidRPr="006F5D00">
        <w:rPr>
          <w:szCs w:val="28"/>
          <w:lang w:eastAsia="uk-UA"/>
        </w:rPr>
        <w:t xml:space="preserve">на цю ж суму </w:t>
      </w:r>
      <w:proofErr w:type="spellStart"/>
      <w:r w:rsidRPr="006F5D00">
        <w:rPr>
          <w:szCs w:val="28"/>
          <w:lang w:eastAsia="uk-UA"/>
        </w:rPr>
        <w:t>співфінансування</w:t>
      </w:r>
      <w:proofErr w:type="spellEnd"/>
      <w:r w:rsidRPr="006F5D00">
        <w:rPr>
          <w:szCs w:val="28"/>
          <w:lang w:eastAsia="uk-UA"/>
        </w:rPr>
        <w:t xml:space="preserve"> </w:t>
      </w:r>
      <w:r>
        <w:rPr>
          <w:szCs w:val="28"/>
          <w:lang w:eastAsia="uk-UA"/>
        </w:rPr>
        <w:t>з обласного бюджету</w:t>
      </w:r>
      <w:r w:rsidRPr="006F5D00">
        <w:rPr>
          <w:szCs w:val="28"/>
          <w:lang w:eastAsia="uk-UA"/>
        </w:rPr>
        <w:t>.</w:t>
      </w:r>
    </w:p>
    <w:p w:rsidR="00357669" w:rsidRDefault="00357669" w:rsidP="00357669">
      <w:pPr>
        <w:ind w:firstLine="567"/>
        <w:jc w:val="both"/>
        <w:rPr>
          <w:szCs w:val="28"/>
          <w:lang w:eastAsia="uk-UA"/>
        </w:rPr>
      </w:pPr>
      <w:r>
        <w:rPr>
          <w:bCs/>
          <w:szCs w:val="28"/>
          <w:lang w:eastAsia="uk-UA"/>
        </w:rPr>
        <w:lastRenderedPageBreak/>
        <w:t>Загальна сума зменшення обсягу</w:t>
      </w:r>
      <w:r w:rsidRPr="00FD1E47">
        <w:rPr>
          <w:szCs w:val="28"/>
          <w:lang w:eastAsia="uk-UA"/>
        </w:rPr>
        <w:t xml:space="preserve"> </w:t>
      </w:r>
      <w:r>
        <w:rPr>
          <w:szCs w:val="28"/>
          <w:lang w:eastAsia="uk-UA"/>
        </w:rPr>
        <w:t xml:space="preserve">коштів, передбачених на реалізацію </w:t>
      </w:r>
      <w:r w:rsidRPr="00F757CD">
        <w:rPr>
          <w:szCs w:val="28"/>
          <w:lang w:eastAsia="uk-UA"/>
        </w:rPr>
        <w:t>Комплексн</w:t>
      </w:r>
      <w:r>
        <w:rPr>
          <w:szCs w:val="28"/>
          <w:lang w:eastAsia="uk-UA"/>
        </w:rPr>
        <w:t>ої</w:t>
      </w:r>
      <w:r w:rsidRPr="00F757CD">
        <w:rPr>
          <w:szCs w:val="28"/>
          <w:lang w:eastAsia="uk-UA"/>
        </w:rPr>
        <w:t xml:space="preserve"> програм</w:t>
      </w:r>
      <w:r>
        <w:rPr>
          <w:szCs w:val="28"/>
          <w:lang w:eastAsia="uk-UA"/>
        </w:rPr>
        <w:t>и</w:t>
      </w:r>
      <w:r w:rsidRPr="00F757CD">
        <w:rPr>
          <w:szCs w:val="28"/>
          <w:lang w:eastAsia="uk-UA"/>
        </w:rPr>
        <w:t xml:space="preserve"> підтримки галузі охорони здоров’я Львівської області</w:t>
      </w:r>
      <w:r>
        <w:rPr>
          <w:szCs w:val="28"/>
          <w:lang w:eastAsia="uk-UA"/>
        </w:rPr>
        <w:t xml:space="preserve"> </w:t>
      </w:r>
      <w:r w:rsidRPr="00F757CD">
        <w:rPr>
          <w:szCs w:val="28"/>
          <w:lang w:eastAsia="uk-UA"/>
        </w:rPr>
        <w:t>на 2017-2020 роки</w:t>
      </w:r>
      <w:r>
        <w:rPr>
          <w:szCs w:val="28"/>
          <w:lang w:eastAsia="uk-UA"/>
        </w:rPr>
        <w:t>,</w:t>
      </w:r>
      <w:r w:rsidRPr="00F757CD">
        <w:rPr>
          <w:szCs w:val="28"/>
          <w:lang w:eastAsia="uk-UA"/>
        </w:rPr>
        <w:t xml:space="preserve"> </w:t>
      </w:r>
      <w:r>
        <w:rPr>
          <w:szCs w:val="28"/>
          <w:lang w:eastAsia="uk-UA"/>
        </w:rPr>
        <w:t xml:space="preserve">становить 89020,9 тис. </w:t>
      </w:r>
      <w:proofErr w:type="spellStart"/>
      <w:r>
        <w:rPr>
          <w:szCs w:val="28"/>
          <w:lang w:eastAsia="uk-UA"/>
        </w:rPr>
        <w:t>грн</w:t>
      </w:r>
      <w:proofErr w:type="spellEnd"/>
      <w:r>
        <w:rPr>
          <w:szCs w:val="28"/>
          <w:lang w:eastAsia="uk-UA"/>
        </w:rPr>
        <w:t>, з яких кошти обласного бюджету – 11538,5 тис. гривень.</w:t>
      </w:r>
    </w:p>
    <w:p w:rsidR="00357669" w:rsidRDefault="00357669" w:rsidP="00357669">
      <w:pPr>
        <w:ind w:firstLine="567"/>
        <w:jc w:val="both"/>
        <w:rPr>
          <w:bCs/>
          <w:szCs w:val="28"/>
          <w:lang w:eastAsia="uk-UA"/>
        </w:rPr>
      </w:pPr>
      <w:r>
        <w:rPr>
          <w:bCs/>
          <w:szCs w:val="28"/>
          <w:lang w:eastAsia="uk-UA"/>
        </w:rPr>
        <w:t>Крім цього, д</w:t>
      </w:r>
      <w:r w:rsidRPr="006F5D00">
        <w:rPr>
          <w:bCs/>
          <w:szCs w:val="28"/>
          <w:lang w:eastAsia="uk-UA"/>
        </w:rPr>
        <w:t xml:space="preserve">о кінця року </w:t>
      </w:r>
      <w:r>
        <w:rPr>
          <w:bCs/>
          <w:szCs w:val="28"/>
          <w:lang w:eastAsia="uk-UA"/>
        </w:rPr>
        <w:t>прогнозується економія коштів у сумі 500 тис. </w:t>
      </w:r>
      <w:r w:rsidRPr="006F5D00">
        <w:rPr>
          <w:bCs/>
          <w:szCs w:val="28"/>
          <w:lang w:eastAsia="uk-UA"/>
        </w:rPr>
        <w:t xml:space="preserve">грн, </w:t>
      </w:r>
      <w:r>
        <w:rPr>
          <w:bCs/>
          <w:szCs w:val="28"/>
          <w:lang w:eastAsia="uk-UA"/>
        </w:rPr>
        <w:t xml:space="preserve">які заплановані на </w:t>
      </w:r>
      <w:r w:rsidRPr="006F5D00">
        <w:rPr>
          <w:bCs/>
          <w:szCs w:val="28"/>
          <w:lang w:eastAsia="uk-UA"/>
        </w:rPr>
        <w:t>застосування технологій е-урядування в галузі охорони здоров’я.</w:t>
      </w:r>
    </w:p>
    <w:p w:rsidR="00357669" w:rsidRDefault="00357669" w:rsidP="00357669">
      <w:pPr>
        <w:ind w:firstLine="567"/>
        <w:jc w:val="both"/>
        <w:rPr>
          <w:bCs/>
          <w:szCs w:val="28"/>
          <w:lang w:eastAsia="uk-UA"/>
        </w:rPr>
      </w:pPr>
      <w:r>
        <w:rPr>
          <w:bCs/>
          <w:szCs w:val="28"/>
          <w:lang w:eastAsia="uk-UA"/>
        </w:rPr>
        <w:t xml:space="preserve">Отже, вивільнений фінансовий ресурс обласного бюджету в сумі 12038,5 тис. </w:t>
      </w:r>
      <w:proofErr w:type="spellStart"/>
      <w:r>
        <w:rPr>
          <w:bCs/>
          <w:szCs w:val="28"/>
          <w:lang w:eastAsia="uk-UA"/>
        </w:rPr>
        <w:t>грн</w:t>
      </w:r>
      <w:proofErr w:type="spellEnd"/>
      <w:r>
        <w:rPr>
          <w:bCs/>
          <w:szCs w:val="28"/>
          <w:lang w:eastAsia="uk-UA"/>
        </w:rPr>
        <w:t xml:space="preserve"> запропоновано спрямувати на підвищення мінімальної заробітної плати, часткову оплату енергоносіїв закладів, підпорядкованих департаменту охорони здоров’я, та на реалізацію Програми в</w:t>
      </w:r>
      <w:r w:rsidRPr="008B622F">
        <w:rPr>
          <w:szCs w:val="28"/>
        </w:rPr>
        <w:t>иконання судових рішень та виконавчих документів на 2020</w:t>
      </w:r>
      <w:r>
        <w:rPr>
          <w:szCs w:val="28"/>
        </w:rPr>
        <w:t>-</w:t>
      </w:r>
      <w:r w:rsidRPr="008B622F">
        <w:rPr>
          <w:szCs w:val="28"/>
        </w:rPr>
        <w:t>202</w:t>
      </w:r>
      <w:r>
        <w:rPr>
          <w:szCs w:val="28"/>
        </w:rPr>
        <w:t>2</w:t>
      </w:r>
      <w:r w:rsidRPr="008B622F">
        <w:rPr>
          <w:szCs w:val="28"/>
        </w:rPr>
        <w:t xml:space="preserve"> роки</w:t>
      </w:r>
      <w:r>
        <w:rPr>
          <w:bCs/>
          <w:szCs w:val="28"/>
          <w:lang w:eastAsia="uk-UA"/>
        </w:rPr>
        <w:t xml:space="preserve">. </w:t>
      </w:r>
    </w:p>
    <w:p w:rsidR="00357669" w:rsidRDefault="00357669" w:rsidP="00357669">
      <w:pPr>
        <w:ind w:firstLine="567"/>
        <w:jc w:val="both"/>
        <w:rPr>
          <w:szCs w:val="28"/>
          <w:lang w:eastAsia="uk-UA"/>
        </w:rPr>
      </w:pPr>
      <w:r>
        <w:rPr>
          <w:szCs w:val="28"/>
          <w:lang w:eastAsia="uk-UA"/>
        </w:rPr>
        <w:t xml:space="preserve">Також пропонується зміна джерел фінансування видатків на придбання медичного обладнання у п. 5.1 згаданої Програми, що дозволить залишки коштів медичної субвенції, які склалися на початок року та станом на 01.04.2020, в сумі 17321,9 тис. </w:t>
      </w:r>
      <w:proofErr w:type="spellStart"/>
      <w:r>
        <w:rPr>
          <w:szCs w:val="28"/>
          <w:lang w:eastAsia="uk-UA"/>
        </w:rPr>
        <w:t>грн</w:t>
      </w:r>
      <w:proofErr w:type="spellEnd"/>
      <w:r>
        <w:rPr>
          <w:szCs w:val="28"/>
          <w:lang w:eastAsia="uk-UA"/>
        </w:rPr>
        <w:t xml:space="preserve"> направити на капітальні видатки за Програмою, а вивільнені кошти обласного бюджету спрямувати на покриття дефіциту закладів охорони здоров’я обласного підпорядкування з оплати енергоносіїв. </w:t>
      </w:r>
    </w:p>
    <w:p w:rsidR="00357669" w:rsidRDefault="00357669" w:rsidP="00357669">
      <w:pPr>
        <w:ind w:firstLine="567"/>
        <w:jc w:val="both"/>
        <w:rPr>
          <w:szCs w:val="28"/>
        </w:rPr>
      </w:pPr>
      <w:r>
        <w:rPr>
          <w:szCs w:val="28"/>
          <w:lang w:eastAsia="uk-UA"/>
        </w:rPr>
        <w:t xml:space="preserve">Враховуючи наведене, зміна джерел фінансування Комплексної програми </w:t>
      </w:r>
      <w:r w:rsidRPr="00F757CD">
        <w:rPr>
          <w:szCs w:val="28"/>
          <w:lang w:eastAsia="uk-UA"/>
        </w:rPr>
        <w:t>підтримки галузі охорони здоров’я Львівської області</w:t>
      </w:r>
      <w:r>
        <w:rPr>
          <w:szCs w:val="28"/>
          <w:lang w:eastAsia="uk-UA"/>
        </w:rPr>
        <w:t xml:space="preserve"> </w:t>
      </w:r>
      <w:r w:rsidRPr="00F757CD">
        <w:rPr>
          <w:szCs w:val="28"/>
          <w:lang w:eastAsia="uk-UA"/>
        </w:rPr>
        <w:t>на 2017-2020 роки</w:t>
      </w:r>
      <w:r>
        <w:rPr>
          <w:szCs w:val="28"/>
          <w:lang w:eastAsia="uk-UA"/>
        </w:rPr>
        <w:t xml:space="preserve"> на суму 17321,9 тис. </w:t>
      </w:r>
      <w:proofErr w:type="spellStart"/>
      <w:r>
        <w:rPr>
          <w:szCs w:val="28"/>
          <w:lang w:eastAsia="uk-UA"/>
        </w:rPr>
        <w:t>грн</w:t>
      </w:r>
      <w:proofErr w:type="spellEnd"/>
      <w:r>
        <w:rPr>
          <w:szCs w:val="28"/>
          <w:lang w:eastAsia="uk-UA"/>
        </w:rPr>
        <w:t xml:space="preserve"> та вивільнені асигнування в розмірі 12038,5 </w:t>
      </w:r>
      <w:proofErr w:type="spellStart"/>
      <w:r>
        <w:rPr>
          <w:szCs w:val="28"/>
          <w:lang w:eastAsia="uk-UA"/>
        </w:rPr>
        <w:t>тис</w:t>
      </w:r>
      <w:proofErr w:type="spellEnd"/>
      <w:r>
        <w:rPr>
          <w:szCs w:val="28"/>
          <w:lang w:eastAsia="uk-UA"/>
        </w:rPr>
        <w:t xml:space="preserve">. грн забезпечать потребу закладів, підпорядкованих департаменту охорони здоров’я облдержадміністрації, в коштах на підвищення мінімальної заробітної плати до 5,0 тис. </w:t>
      </w:r>
      <w:proofErr w:type="spellStart"/>
      <w:r>
        <w:rPr>
          <w:szCs w:val="28"/>
          <w:lang w:eastAsia="uk-UA"/>
        </w:rPr>
        <w:t>грн</w:t>
      </w:r>
      <w:proofErr w:type="spellEnd"/>
      <w:r>
        <w:rPr>
          <w:szCs w:val="28"/>
          <w:lang w:eastAsia="uk-UA"/>
        </w:rPr>
        <w:t>, часткову оплату за спожиті енергоносії та реалізацію Програми в</w:t>
      </w:r>
      <w:r w:rsidRPr="008B622F">
        <w:rPr>
          <w:szCs w:val="28"/>
        </w:rPr>
        <w:t>иконання судових рішень та виконавчих документів на 2020</w:t>
      </w:r>
      <w:r>
        <w:rPr>
          <w:szCs w:val="28"/>
        </w:rPr>
        <w:t>-</w:t>
      </w:r>
      <w:r w:rsidRPr="008B622F">
        <w:rPr>
          <w:szCs w:val="28"/>
        </w:rPr>
        <w:t>202</w:t>
      </w:r>
      <w:r>
        <w:rPr>
          <w:szCs w:val="28"/>
        </w:rPr>
        <w:t>2</w:t>
      </w:r>
      <w:r w:rsidRPr="008B622F">
        <w:rPr>
          <w:szCs w:val="28"/>
        </w:rPr>
        <w:t xml:space="preserve"> роки</w:t>
      </w:r>
      <w:r>
        <w:rPr>
          <w:szCs w:val="28"/>
        </w:rPr>
        <w:t>.</w:t>
      </w:r>
    </w:p>
    <w:p w:rsidR="00357669" w:rsidRDefault="00357669" w:rsidP="00357669">
      <w:pPr>
        <w:jc w:val="both"/>
        <w:rPr>
          <w:szCs w:val="28"/>
        </w:rPr>
      </w:pPr>
      <w:r>
        <w:rPr>
          <w:b/>
          <w:szCs w:val="28"/>
        </w:rPr>
        <w:t xml:space="preserve">Виступили: </w:t>
      </w:r>
      <w:r>
        <w:rPr>
          <w:szCs w:val="28"/>
        </w:rPr>
        <w:t xml:space="preserve">І. Собко, О. </w:t>
      </w:r>
      <w:proofErr w:type="spellStart"/>
      <w:r>
        <w:rPr>
          <w:szCs w:val="28"/>
        </w:rPr>
        <w:t>Домчак</w:t>
      </w:r>
      <w:proofErr w:type="spellEnd"/>
      <w:r>
        <w:rPr>
          <w:szCs w:val="28"/>
        </w:rPr>
        <w:t>.</w:t>
      </w:r>
    </w:p>
    <w:p w:rsidR="00357669" w:rsidRDefault="00357669" w:rsidP="001A5797">
      <w:pPr>
        <w:jc w:val="both"/>
        <w:rPr>
          <w:szCs w:val="28"/>
          <w:lang w:eastAsia="uk-UA"/>
        </w:rPr>
      </w:pPr>
      <w:r>
        <w:rPr>
          <w:b/>
          <w:szCs w:val="28"/>
        </w:rPr>
        <w:t xml:space="preserve">Вирішили: </w:t>
      </w:r>
      <w:r>
        <w:rPr>
          <w:szCs w:val="28"/>
        </w:rPr>
        <w:t>погодити з наступним винесенням на розгляд сесії обласної ради</w:t>
      </w:r>
      <w:r w:rsidR="007F295A">
        <w:rPr>
          <w:szCs w:val="28"/>
        </w:rPr>
        <w:t xml:space="preserve"> проект </w:t>
      </w:r>
      <w:r>
        <w:rPr>
          <w:szCs w:val="28"/>
        </w:rPr>
        <w:t xml:space="preserve">  </w:t>
      </w:r>
      <w:r>
        <w:rPr>
          <w:szCs w:val="28"/>
          <w:lang w:eastAsia="uk-UA"/>
        </w:rPr>
        <w:t>Програм</w:t>
      </w:r>
      <w:r w:rsidR="007F295A">
        <w:rPr>
          <w:szCs w:val="28"/>
          <w:lang w:eastAsia="uk-UA"/>
        </w:rPr>
        <w:t>и</w:t>
      </w:r>
      <w:r>
        <w:rPr>
          <w:szCs w:val="28"/>
          <w:lang w:eastAsia="uk-UA"/>
        </w:rPr>
        <w:t xml:space="preserve"> </w:t>
      </w:r>
      <w:r>
        <w:rPr>
          <w:szCs w:val="28"/>
        </w:rPr>
        <w:t>в</w:t>
      </w:r>
      <w:r w:rsidRPr="008B622F">
        <w:rPr>
          <w:szCs w:val="28"/>
        </w:rPr>
        <w:t>иконання судових рішень та виконавчих документів на 2020</w:t>
      </w:r>
      <w:r w:rsidR="0054575D">
        <w:rPr>
          <w:szCs w:val="28"/>
        </w:rPr>
        <w:t xml:space="preserve"> – </w:t>
      </w:r>
      <w:r w:rsidRPr="008B622F">
        <w:rPr>
          <w:szCs w:val="28"/>
        </w:rPr>
        <w:t>202</w:t>
      </w:r>
      <w:r>
        <w:rPr>
          <w:szCs w:val="28"/>
        </w:rPr>
        <w:t>2 </w:t>
      </w:r>
      <w:r w:rsidRPr="008B622F">
        <w:rPr>
          <w:szCs w:val="28"/>
        </w:rPr>
        <w:t>роки</w:t>
      </w:r>
      <w:r>
        <w:rPr>
          <w:szCs w:val="28"/>
        </w:rPr>
        <w:t>»</w:t>
      </w:r>
      <w:r>
        <w:rPr>
          <w:bCs/>
          <w:szCs w:val="28"/>
          <w:lang w:eastAsia="uk-UA"/>
        </w:rPr>
        <w:t xml:space="preserve"> та </w:t>
      </w:r>
      <w:r w:rsidRPr="00F757CD">
        <w:rPr>
          <w:szCs w:val="28"/>
        </w:rPr>
        <w:t xml:space="preserve">внесення змін до </w:t>
      </w:r>
      <w:r w:rsidRPr="00F757CD">
        <w:rPr>
          <w:szCs w:val="28"/>
          <w:lang w:eastAsia="uk-UA"/>
        </w:rPr>
        <w:t>Комплексної програми підтримки галузі охорони здоров’я Львівської області на 2017</w:t>
      </w:r>
      <w:r w:rsidR="0054575D">
        <w:rPr>
          <w:szCs w:val="28"/>
          <w:lang w:eastAsia="uk-UA"/>
        </w:rPr>
        <w:t xml:space="preserve"> – </w:t>
      </w:r>
      <w:r w:rsidRPr="00F757CD">
        <w:rPr>
          <w:szCs w:val="28"/>
          <w:lang w:eastAsia="uk-UA"/>
        </w:rPr>
        <w:t>2020 роки</w:t>
      </w:r>
      <w:r>
        <w:rPr>
          <w:szCs w:val="28"/>
          <w:lang w:eastAsia="uk-UA"/>
        </w:rPr>
        <w:t xml:space="preserve">. </w:t>
      </w:r>
    </w:p>
    <w:p w:rsidR="002E32BF" w:rsidRDefault="002E32BF" w:rsidP="002E32BF">
      <w:pPr>
        <w:jc w:val="both"/>
        <w:rPr>
          <w:b/>
        </w:rPr>
      </w:pPr>
      <w:r>
        <w:rPr>
          <w:b/>
        </w:rPr>
        <w:t>Голосували: За – 7, Проти – 0, Не голосував – 0, Утрималось – 0.</w:t>
      </w:r>
    </w:p>
    <w:p w:rsidR="002E32BF" w:rsidRDefault="002E32BF" w:rsidP="002E32BF">
      <w:pPr>
        <w:jc w:val="both"/>
        <w:rPr>
          <w:b/>
        </w:rPr>
      </w:pPr>
      <w:r>
        <w:rPr>
          <w:b/>
        </w:rPr>
        <w:t>Рішення прийнято.</w:t>
      </w:r>
    </w:p>
    <w:p w:rsidR="001663FD" w:rsidRDefault="001663FD" w:rsidP="001663FD">
      <w:pPr>
        <w:jc w:val="both"/>
        <w:rPr>
          <w:b/>
        </w:rPr>
      </w:pPr>
      <w:r w:rsidRPr="001663FD">
        <w:rPr>
          <w:b/>
          <w:szCs w:val="28"/>
          <w:lang w:eastAsia="uk-UA"/>
        </w:rPr>
        <w:t>2. Л</w:t>
      </w:r>
      <w:r w:rsidRPr="001663FD">
        <w:rPr>
          <w:b/>
        </w:rPr>
        <w:t xml:space="preserve">ист першого заступника голови облдержадміністрації від 19.10.2020 вх. № 02-4330  щодо розгляду та погодження </w:t>
      </w:r>
      <w:proofErr w:type="spellStart"/>
      <w:r w:rsidRPr="001663FD">
        <w:rPr>
          <w:b/>
        </w:rPr>
        <w:t>проєкту</w:t>
      </w:r>
      <w:proofErr w:type="spellEnd"/>
      <w:r w:rsidRPr="001663FD">
        <w:rPr>
          <w:b/>
        </w:rPr>
        <w:t xml:space="preserve"> рішення  «Про </w:t>
      </w:r>
      <w:r w:rsidRPr="001663FD">
        <w:rPr>
          <w:b/>
        </w:rPr>
        <w:lastRenderedPageBreak/>
        <w:t>внесення змін до показників обласного бюджету Львівської області на 2020 рік»</w:t>
      </w:r>
      <w:r>
        <w:rPr>
          <w:b/>
        </w:rPr>
        <w:t>.</w:t>
      </w:r>
    </w:p>
    <w:p w:rsidR="001663FD" w:rsidRDefault="001663FD" w:rsidP="001663FD">
      <w:pPr>
        <w:jc w:val="both"/>
      </w:pPr>
      <w:r>
        <w:rPr>
          <w:b/>
        </w:rPr>
        <w:t xml:space="preserve">Доповідає: </w:t>
      </w:r>
      <w:r>
        <w:t xml:space="preserve">І. </w:t>
      </w:r>
      <w:proofErr w:type="spellStart"/>
      <w:r>
        <w:t>Нос</w:t>
      </w:r>
      <w:proofErr w:type="spellEnd"/>
      <w:r>
        <w:t xml:space="preserve"> – заступник директора департаменту фінансів ЛОДА.</w:t>
      </w:r>
    </w:p>
    <w:p w:rsidR="00135FF3" w:rsidRDefault="00135FF3" w:rsidP="00135FF3">
      <w:pPr>
        <w:ind w:firstLine="720"/>
        <w:jc w:val="both"/>
        <w:rPr>
          <w:szCs w:val="28"/>
        </w:rPr>
      </w:pPr>
      <w:r>
        <w:rPr>
          <w:szCs w:val="28"/>
        </w:rPr>
        <w:t>Враховуючи звернення головних розпорядників коштів обласного бюджету та службову записку департаменту економічної політики облдержадміністрації пропонується внести наступні зміни до показників обласного бюджету.</w:t>
      </w:r>
    </w:p>
    <w:p w:rsidR="00135FF3" w:rsidRDefault="00135FF3" w:rsidP="00135FF3">
      <w:pPr>
        <w:ind w:firstLine="720"/>
        <w:jc w:val="both"/>
        <w:rPr>
          <w:szCs w:val="28"/>
        </w:rPr>
      </w:pPr>
      <w:r>
        <w:rPr>
          <w:szCs w:val="28"/>
        </w:rPr>
        <w:t>Зокрема, у</w:t>
      </w:r>
      <w:r w:rsidRPr="00881C89">
        <w:rPr>
          <w:szCs w:val="28"/>
        </w:rPr>
        <w:t xml:space="preserve"> </w:t>
      </w:r>
      <w:proofErr w:type="spellStart"/>
      <w:r w:rsidRPr="00881C89">
        <w:rPr>
          <w:szCs w:val="28"/>
        </w:rPr>
        <w:t>проєкті</w:t>
      </w:r>
      <w:proofErr w:type="spellEnd"/>
      <w:r w:rsidRPr="00881C89">
        <w:rPr>
          <w:szCs w:val="28"/>
        </w:rPr>
        <w:t xml:space="preserve"> рішення </w:t>
      </w:r>
      <w:r>
        <w:rPr>
          <w:szCs w:val="28"/>
        </w:rPr>
        <w:t xml:space="preserve">пропонується збільшити видатки на Програму розвитку лісового господарства для здійснення витрат на ведення лісового і мисливського господарства та забезпечення охорони і захисту лісів у  </w:t>
      </w:r>
      <w:proofErr w:type="spellStart"/>
      <w:r>
        <w:rPr>
          <w:szCs w:val="28"/>
        </w:rPr>
        <w:t>Турківському</w:t>
      </w:r>
      <w:proofErr w:type="spellEnd"/>
      <w:r>
        <w:rPr>
          <w:szCs w:val="28"/>
        </w:rPr>
        <w:t xml:space="preserve"> районі на суму </w:t>
      </w:r>
      <w:r w:rsidRPr="00135FF3">
        <w:rPr>
          <w:szCs w:val="28"/>
        </w:rPr>
        <w:t>715 тис. гривень.</w:t>
      </w:r>
      <w:r>
        <w:rPr>
          <w:szCs w:val="28"/>
        </w:rPr>
        <w:t xml:space="preserve"> </w:t>
      </w:r>
    </w:p>
    <w:p w:rsidR="00135FF3" w:rsidRDefault="00135FF3" w:rsidP="00135FF3">
      <w:pPr>
        <w:ind w:firstLine="720"/>
        <w:jc w:val="both"/>
        <w:rPr>
          <w:szCs w:val="28"/>
        </w:rPr>
      </w:pPr>
      <w:r>
        <w:rPr>
          <w:szCs w:val="28"/>
        </w:rPr>
        <w:t>На будівництво, реконструкцію і капітальний ремонт об</w:t>
      </w:r>
      <w:r w:rsidR="005D367F">
        <w:rPr>
          <w:szCs w:val="28"/>
          <w:lang w:val="en-US"/>
        </w:rPr>
        <w:t>’</w:t>
      </w:r>
      <w:proofErr w:type="spellStart"/>
      <w:r>
        <w:rPr>
          <w:szCs w:val="28"/>
        </w:rPr>
        <w:t>єктів</w:t>
      </w:r>
      <w:proofErr w:type="spellEnd"/>
      <w:r>
        <w:rPr>
          <w:szCs w:val="28"/>
        </w:rPr>
        <w:t xml:space="preserve"> в рамках Програми капітального будівництва </w:t>
      </w:r>
      <w:proofErr w:type="spellStart"/>
      <w:r>
        <w:rPr>
          <w:szCs w:val="28"/>
        </w:rPr>
        <w:t>об”єктів</w:t>
      </w:r>
      <w:proofErr w:type="spellEnd"/>
      <w:r>
        <w:rPr>
          <w:szCs w:val="28"/>
        </w:rPr>
        <w:t xml:space="preserve"> соціально-економічного та житлово-комунального призначення запропоновано збільшити видатки на </w:t>
      </w:r>
      <w:r w:rsidRPr="00135FF3">
        <w:rPr>
          <w:szCs w:val="28"/>
        </w:rPr>
        <w:t>30582,2</w:t>
      </w:r>
      <w:r w:rsidR="005D367F">
        <w:rPr>
          <w:szCs w:val="28"/>
          <w:lang w:val="en-US"/>
        </w:rPr>
        <w:t xml:space="preserve"> </w:t>
      </w:r>
      <w:r w:rsidRPr="00135FF3">
        <w:rPr>
          <w:szCs w:val="28"/>
        </w:rPr>
        <w:t xml:space="preserve"> тис. гривень</w:t>
      </w:r>
      <w:r w:rsidRPr="00B70442">
        <w:rPr>
          <w:szCs w:val="28"/>
        </w:rPr>
        <w:t>. Зокрема</w:t>
      </w:r>
      <w:r>
        <w:rPr>
          <w:szCs w:val="28"/>
        </w:rPr>
        <w:t>, збільшено видатки для департаменту охорони здоров</w:t>
      </w:r>
      <w:r w:rsidR="005D367F">
        <w:rPr>
          <w:szCs w:val="28"/>
          <w:lang w:val="en-US"/>
        </w:rPr>
        <w:t>’</w:t>
      </w:r>
      <w:r>
        <w:rPr>
          <w:szCs w:val="28"/>
        </w:rPr>
        <w:t xml:space="preserve">я на </w:t>
      </w:r>
      <w:r w:rsidRPr="00135FF3">
        <w:rPr>
          <w:szCs w:val="28"/>
        </w:rPr>
        <w:t xml:space="preserve">суму 9692,2 тис. </w:t>
      </w:r>
      <w:proofErr w:type="spellStart"/>
      <w:r w:rsidRPr="00135FF3">
        <w:rPr>
          <w:szCs w:val="28"/>
        </w:rPr>
        <w:t>грн</w:t>
      </w:r>
      <w:proofErr w:type="spellEnd"/>
      <w:r w:rsidRPr="00135FF3">
        <w:rPr>
          <w:szCs w:val="28"/>
        </w:rPr>
        <w:t>,</w:t>
      </w:r>
      <w:r>
        <w:rPr>
          <w:szCs w:val="28"/>
        </w:rPr>
        <w:t xml:space="preserve"> управління капітального будівництва – </w:t>
      </w:r>
      <w:r w:rsidRPr="00135FF3">
        <w:rPr>
          <w:szCs w:val="28"/>
        </w:rPr>
        <w:t xml:space="preserve">16400 тис. </w:t>
      </w:r>
      <w:proofErr w:type="spellStart"/>
      <w:r w:rsidRPr="00135FF3">
        <w:rPr>
          <w:szCs w:val="28"/>
        </w:rPr>
        <w:t>грн</w:t>
      </w:r>
      <w:proofErr w:type="spellEnd"/>
      <w:r w:rsidRPr="00135FF3">
        <w:rPr>
          <w:szCs w:val="28"/>
        </w:rPr>
        <w:t>,</w:t>
      </w:r>
      <w:r>
        <w:rPr>
          <w:szCs w:val="28"/>
        </w:rPr>
        <w:t xml:space="preserve">  департаменту з питань культури, національностей та релігій –  </w:t>
      </w:r>
      <w:r w:rsidRPr="00135FF3">
        <w:rPr>
          <w:szCs w:val="28"/>
        </w:rPr>
        <w:t>40 тис.</w:t>
      </w:r>
      <w:r>
        <w:rPr>
          <w:szCs w:val="28"/>
        </w:rPr>
        <w:t xml:space="preserve"> </w:t>
      </w:r>
      <w:proofErr w:type="spellStart"/>
      <w:r w:rsidRPr="00135FF3">
        <w:rPr>
          <w:szCs w:val="28"/>
        </w:rPr>
        <w:t>грн</w:t>
      </w:r>
      <w:proofErr w:type="spellEnd"/>
      <w:r w:rsidRPr="00135FF3">
        <w:rPr>
          <w:szCs w:val="28"/>
        </w:rPr>
        <w:t>,</w:t>
      </w:r>
      <w:r w:rsidRPr="00737161">
        <w:rPr>
          <w:b/>
          <w:szCs w:val="28"/>
        </w:rPr>
        <w:t xml:space="preserve"> </w:t>
      </w:r>
      <w:r>
        <w:rPr>
          <w:szCs w:val="28"/>
        </w:rPr>
        <w:t xml:space="preserve">департаменту економічної політики </w:t>
      </w:r>
      <w:r w:rsidRPr="00135FF3">
        <w:rPr>
          <w:szCs w:val="28"/>
        </w:rPr>
        <w:t xml:space="preserve">– 6450 тис. </w:t>
      </w:r>
      <w:proofErr w:type="spellStart"/>
      <w:r w:rsidRPr="00135FF3">
        <w:rPr>
          <w:szCs w:val="28"/>
        </w:rPr>
        <w:t>грн</w:t>
      </w:r>
      <w:proofErr w:type="spellEnd"/>
      <w:r>
        <w:rPr>
          <w:szCs w:val="28"/>
        </w:rPr>
        <w:t xml:space="preserve">  та зменшено видатки для департаменту освіти і науки на суму </w:t>
      </w:r>
      <w:r w:rsidRPr="00135FF3">
        <w:rPr>
          <w:szCs w:val="28"/>
        </w:rPr>
        <w:t xml:space="preserve">2000 тис. гривень. </w:t>
      </w:r>
    </w:p>
    <w:p w:rsidR="00135FF3" w:rsidRPr="00135FF3" w:rsidRDefault="00135FF3" w:rsidP="00135FF3">
      <w:pPr>
        <w:ind w:firstLine="720"/>
        <w:jc w:val="both"/>
        <w:rPr>
          <w:szCs w:val="28"/>
        </w:rPr>
      </w:pPr>
      <w:r>
        <w:rPr>
          <w:szCs w:val="28"/>
        </w:rPr>
        <w:t xml:space="preserve">Вищевказані видатки пропонується здійснити за рахунок зменшення обсягу фінансування Комплексної програми </w:t>
      </w:r>
      <w:r w:rsidR="007A7E77">
        <w:rPr>
          <w:szCs w:val="28"/>
        </w:rPr>
        <w:t>«</w:t>
      </w:r>
      <w:r>
        <w:rPr>
          <w:szCs w:val="28"/>
        </w:rPr>
        <w:t>Безпечна Львівщина</w:t>
      </w:r>
      <w:r w:rsidR="007A7E77">
        <w:rPr>
          <w:szCs w:val="28"/>
        </w:rPr>
        <w:t>»</w:t>
      </w:r>
      <w:r>
        <w:rPr>
          <w:szCs w:val="28"/>
        </w:rPr>
        <w:t xml:space="preserve"> на суму </w:t>
      </w:r>
      <w:r w:rsidRPr="00135FF3">
        <w:rPr>
          <w:szCs w:val="28"/>
        </w:rPr>
        <w:t xml:space="preserve">3900 тис. </w:t>
      </w:r>
      <w:proofErr w:type="spellStart"/>
      <w:r w:rsidRPr="00135FF3">
        <w:rPr>
          <w:szCs w:val="28"/>
        </w:rPr>
        <w:t>грн</w:t>
      </w:r>
      <w:proofErr w:type="spellEnd"/>
      <w:r>
        <w:rPr>
          <w:szCs w:val="28"/>
        </w:rPr>
        <w:t xml:space="preserve"> та збільшення надходжень до бюджету розвитку обласного бюджету від відчуження майна обласної комунальної власності в сумі </w:t>
      </w:r>
      <w:r w:rsidRPr="00135FF3">
        <w:rPr>
          <w:szCs w:val="28"/>
        </w:rPr>
        <w:t xml:space="preserve">27397,2 тис. гривень. </w:t>
      </w:r>
    </w:p>
    <w:p w:rsidR="00135FF3" w:rsidRDefault="00135FF3" w:rsidP="001663FD">
      <w:pPr>
        <w:jc w:val="both"/>
      </w:pPr>
      <w:r>
        <w:rPr>
          <w:b/>
        </w:rPr>
        <w:t xml:space="preserve">Виступили: </w:t>
      </w:r>
      <w:r>
        <w:t xml:space="preserve">О. </w:t>
      </w:r>
      <w:proofErr w:type="spellStart"/>
      <w:r>
        <w:t>Домчак</w:t>
      </w:r>
      <w:proofErr w:type="spellEnd"/>
      <w:r>
        <w:t>, І. Собко.</w:t>
      </w:r>
    </w:p>
    <w:p w:rsidR="007F295A" w:rsidRDefault="00135FF3" w:rsidP="00135FF3">
      <w:pPr>
        <w:jc w:val="both"/>
      </w:pPr>
      <w:r>
        <w:tab/>
        <w:t xml:space="preserve">Голова постійної комісії О. </w:t>
      </w:r>
      <w:proofErr w:type="spellStart"/>
      <w:r>
        <w:t>Домчак</w:t>
      </w:r>
      <w:proofErr w:type="spellEnd"/>
      <w:r>
        <w:t xml:space="preserve"> запропонував погодити внесення </w:t>
      </w:r>
      <w:proofErr w:type="spellStart"/>
      <w:r>
        <w:t>вищеозвучених</w:t>
      </w:r>
      <w:proofErr w:type="spellEnd"/>
      <w:r>
        <w:t xml:space="preserve"> змін до показників обласного бюджету</w:t>
      </w:r>
      <w:r w:rsidR="007F295A">
        <w:t>.</w:t>
      </w:r>
    </w:p>
    <w:p w:rsidR="00135FF3" w:rsidRPr="00135FF3" w:rsidRDefault="007F295A" w:rsidP="007F295A">
      <w:pPr>
        <w:ind w:firstLine="708"/>
        <w:jc w:val="both"/>
      </w:pPr>
      <w:r>
        <w:t>Під час напрацювання пропозицій постійної комісії, які будуть пропонуватись на розгляд</w:t>
      </w:r>
      <w:r w:rsidR="00515A96">
        <w:t xml:space="preserve">  та затвердження </w:t>
      </w:r>
      <w:r>
        <w:t xml:space="preserve"> сесі</w:t>
      </w:r>
      <w:r w:rsidR="00515A96">
        <w:t>єю</w:t>
      </w:r>
      <w:r>
        <w:t xml:space="preserve"> обласної ради врахувати</w:t>
      </w:r>
      <w:r w:rsidR="00515A96">
        <w:t xml:space="preserve"> пункт 1, 2 розглянутого </w:t>
      </w:r>
      <w:proofErr w:type="spellStart"/>
      <w:r w:rsidR="00515A96">
        <w:t>проєкту</w:t>
      </w:r>
      <w:proofErr w:type="spellEnd"/>
      <w:r w:rsidR="00515A96">
        <w:t xml:space="preserve"> рішення </w:t>
      </w:r>
      <w:r w:rsidR="00135FF3">
        <w:t>.</w:t>
      </w:r>
    </w:p>
    <w:p w:rsidR="00135FF3" w:rsidRDefault="00135FF3" w:rsidP="00135FF3">
      <w:pPr>
        <w:jc w:val="both"/>
        <w:rPr>
          <w:b/>
        </w:rPr>
      </w:pPr>
      <w:r>
        <w:rPr>
          <w:b/>
        </w:rPr>
        <w:t>Голосували: За – 7, Проти – 0, Не голосував – 0, Утрималось – 0.</w:t>
      </w:r>
    </w:p>
    <w:p w:rsidR="00135FF3" w:rsidRDefault="00135FF3" w:rsidP="00135FF3">
      <w:pPr>
        <w:jc w:val="both"/>
        <w:rPr>
          <w:b/>
        </w:rPr>
      </w:pPr>
      <w:r>
        <w:rPr>
          <w:b/>
        </w:rPr>
        <w:t>Рішення прийнято.</w:t>
      </w:r>
    </w:p>
    <w:p w:rsidR="007A7E77" w:rsidRDefault="007A7E77" w:rsidP="007A7E77">
      <w:pPr>
        <w:jc w:val="both"/>
        <w:rPr>
          <w:b/>
        </w:rPr>
      </w:pPr>
      <w:r>
        <w:rPr>
          <w:b/>
        </w:rPr>
        <w:t xml:space="preserve">3. </w:t>
      </w:r>
      <w:r w:rsidR="001663FD">
        <w:rPr>
          <w:b/>
        </w:rPr>
        <w:t xml:space="preserve"> </w:t>
      </w:r>
      <w:r>
        <w:rPr>
          <w:b/>
        </w:rPr>
        <w:t>Л</w:t>
      </w:r>
      <w:r w:rsidRPr="007A7E77">
        <w:rPr>
          <w:b/>
        </w:rPr>
        <w:t>ист директора департаменту економічної політики  від 19.10.2020 № 02-4344 щодо розгляду та погодження внесення змін до Програми капітального будівництва об’єктів соціально-культурного та житлово-комунального призначення за рахунок коштів бюджету розвитку обласного бюджету.</w:t>
      </w:r>
    </w:p>
    <w:p w:rsidR="007A7E77" w:rsidRDefault="007A7E77" w:rsidP="007A7E77">
      <w:pPr>
        <w:jc w:val="both"/>
      </w:pPr>
      <w:r>
        <w:rPr>
          <w:b/>
        </w:rPr>
        <w:lastRenderedPageBreak/>
        <w:t xml:space="preserve">Доповідає: </w:t>
      </w:r>
      <w:r>
        <w:t>С. Куйбіда – директор департаменту економічної політики ЛОДА,</w:t>
      </w:r>
    </w:p>
    <w:p w:rsidR="00CB29FD" w:rsidRDefault="007A7E77" w:rsidP="00CB29FD">
      <w:pPr>
        <w:jc w:val="both"/>
      </w:pPr>
      <w:r>
        <w:tab/>
      </w:r>
      <w:r w:rsidR="00CB29FD">
        <w:t>Ці зміни передбачають перерозподіл коштів в рамках Програми капітального будівництва об’єктів соціально-культурного та житлово-комунального призначення за рахунок коштів бюджету розвитку обласного бюджету.</w:t>
      </w:r>
    </w:p>
    <w:p w:rsidR="00CB29FD" w:rsidRDefault="00CB29FD" w:rsidP="007A7E77">
      <w:pPr>
        <w:jc w:val="both"/>
      </w:pPr>
      <w:r>
        <w:tab/>
        <w:t xml:space="preserve">Окрім того, пропонується внести зміни до переліку об’єктів передбачених у 2020 році в рамках Комплексної програми «Безпечна Львівщина» в частині зменшення на 3900 тис. </w:t>
      </w:r>
      <w:proofErr w:type="spellStart"/>
      <w:r>
        <w:t>грн</w:t>
      </w:r>
      <w:proofErr w:type="spellEnd"/>
      <w:r>
        <w:t xml:space="preserve"> коштів передбачених на об’єкт Реконструкція приміщень спортивного залу військової частини А0284 м. Львів вул. </w:t>
      </w:r>
      <w:proofErr w:type="spellStart"/>
      <w:r>
        <w:t>Стрийська</w:t>
      </w:r>
      <w:proofErr w:type="spellEnd"/>
      <w:r>
        <w:t>,</w:t>
      </w:r>
      <w:r w:rsidR="002665F7">
        <w:rPr>
          <w:lang w:val="en-US"/>
        </w:rPr>
        <w:t xml:space="preserve"> </w:t>
      </w:r>
      <w:r>
        <w:t>88.</w:t>
      </w:r>
    </w:p>
    <w:p w:rsidR="00133F95" w:rsidRDefault="00CB29FD" w:rsidP="007A7E77">
      <w:pPr>
        <w:jc w:val="both"/>
      </w:pPr>
      <w:r>
        <w:tab/>
        <w:t xml:space="preserve">А також пропонується зміни до Порядку використання коштів обласного бюджету на виконання заходів обласної цільової Програми розвитку лісового господарства львівської області на 2017 – 2021 роки в частині передбачення коштів в сумі 715 тис. </w:t>
      </w:r>
      <w:proofErr w:type="spellStart"/>
      <w:r>
        <w:t>грн</w:t>
      </w:r>
      <w:proofErr w:type="spellEnd"/>
      <w:r>
        <w:t xml:space="preserve"> на «Утримання державної і відомчої лісової та мисливської охорони </w:t>
      </w:r>
      <w:r w:rsidR="0085169A">
        <w:t>(служби), здійснення загальногосподарських та адміністративних витрат на ведення лісового і мисливського господарства, забез</w:t>
      </w:r>
      <w:r w:rsidR="00133F95">
        <w:t xml:space="preserve">печення охорони і захисту лісів у вигляді субвенції районному бюджету </w:t>
      </w:r>
      <w:proofErr w:type="spellStart"/>
      <w:r w:rsidR="00133F95">
        <w:t>Турківського</w:t>
      </w:r>
      <w:proofErr w:type="spellEnd"/>
      <w:r w:rsidR="00133F95">
        <w:t xml:space="preserve"> району», замовник – </w:t>
      </w:r>
      <w:proofErr w:type="spellStart"/>
      <w:r w:rsidR="00133F95">
        <w:t>Турківське</w:t>
      </w:r>
      <w:proofErr w:type="spellEnd"/>
      <w:r w:rsidR="00133F95">
        <w:t xml:space="preserve"> ДЛГП ЛГП «</w:t>
      </w:r>
      <w:proofErr w:type="spellStart"/>
      <w:r w:rsidR="00133F95">
        <w:t>Галсільліс</w:t>
      </w:r>
      <w:proofErr w:type="spellEnd"/>
      <w:r w:rsidR="00133F95">
        <w:t>».</w:t>
      </w:r>
    </w:p>
    <w:p w:rsidR="00133F95" w:rsidRDefault="00133F95" w:rsidP="007A7E77">
      <w:pPr>
        <w:jc w:val="both"/>
      </w:pPr>
      <w:r>
        <w:rPr>
          <w:b/>
        </w:rPr>
        <w:t xml:space="preserve">Виступили: </w:t>
      </w:r>
      <w:r>
        <w:t xml:space="preserve">О. </w:t>
      </w:r>
      <w:proofErr w:type="spellStart"/>
      <w:r>
        <w:t>Домчак</w:t>
      </w:r>
      <w:proofErr w:type="spellEnd"/>
      <w:r>
        <w:t>, І. Собко.</w:t>
      </w:r>
    </w:p>
    <w:p w:rsidR="001663FD" w:rsidRDefault="00133F95" w:rsidP="00133F95">
      <w:pPr>
        <w:jc w:val="both"/>
        <w:rPr>
          <w:szCs w:val="28"/>
        </w:rPr>
      </w:pPr>
      <w:r>
        <w:tab/>
        <w:t xml:space="preserve">Голова постійної комісії О. </w:t>
      </w:r>
      <w:proofErr w:type="spellStart"/>
      <w:r>
        <w:t>Домчак</w:t>
      </w:r>
      <w:proofErr w:type="spellEnd"/>
      <w:r>
        <w:t xml:space="preserve"> вказував на те, що </w:t>
      </w:r>
      <w:proofErr w:type="spellStart"/>
      <w:r>
        <w:t>вищепогодженим</w:t>
      </w:r>
      <w:proofErr w:type="spellEnd"/>
      <w:r>
        <w:t xml:space="preserve"> </w:t>
      </w:r>
      <w:proofErr w:type="spellStart"/>
      <w:r>
        <w:t>проєктом</w:t>
      </w:r>
      <w:proofErr w:type="spellEnd"/>
      <w:r>
        <w:t xml:space="preserve"> рішення «Про внесення змін до показників обласного бюджету Львівської області  на 2020 рік»  вже </w:t>
      </w:r>
      <w:r w:rsidR="005D367F">
        <w:t xml:space="preserve">передбачено </w:t>
      </w:r>
      <w:r>
        <w:t xml:space="preserve"> збільшення  </w:t>
      </w:r>
      <w:r>
        <w:rPr>
          <w:szCs w:val="28"/>
        </w:rPr>
        <w:t>видатків  на реалізацію  Програм</w:t>
      </w:r>
      <w:r w:rsidR="00CC305E">
        <w:rPr>
          <w:szCs w:val="28"/>
        </w:rPr>
        <w:t>и</w:t>
      </w:r>
      <w:r>
        <w:rPr>
          <w:szCs w:val="28"/>
        </w:rPr>
        <w:t xml:space="preserve"> розвитку лісового господарства для здійснення витрат на ведення лісового і мисливського господарства та забезпечення охорони і захисту лісів у  </w:t>
      </w:r>
      <w:proofErr w:type="spellStart"/>
      <w:r>
        <w:rPr>
          <w:szCs w:val="28"/>
        </w:rPr>
        <w:t>Турківському</w:t>
      </w:r>
      <w:proofErr w:type="spellEnd"/>
      <w:r>
        <w:rPr>
          <w:szCs w:val="28"/>
        </w:rPr>
        <w:t xml:space="preserve"> районі в сумі 715 тис. </w:t>
      </w:r>
      <w:proofErr w:type="spellStart"/>
      <w:r>
        <w:rPr>
          <w:szCs w:val="28"/>
        </w:rPr>
        <w:t>грн</w:t>
      </w:r>
      <w:proofErr w:type="spellEnd"/>
      <w:r>
        <w:rPr>
          <w:szCs w:val="28"/>
        </w:rPr>
        <w:t xml:space="preserve"> та запропонував вилучити</w:t>
      </w:r>
      <w:r w:rsidR="00CC305E">
        <w:rPr>
          <w:szCs w:val="28"/>
        </w:rPr>
        <w:t xml:space="preserve"> запропоновані </w:t>
      </w:r>
      <w:r>
        <w:rPr>
          <w:szCs w:val="28"/>
        </w:rPr>
        <w:t xml:space="preserve"> зміни до  </w:t>
      </w:r>
      <w:r>
        <w:t>Порядку використання коштів обласного бюджету на виконання заходів обласної цільової Програми розвитку лісового господарства львівської області на 2017 – 2021 роки</w:t>
      </w:r>
      <w:r w:rsidR="005D367F">
        <w:t>, оскільки вони не потребують затвердження сесією обласної ради.</w:t>
      </w:r>
      <w:r>
        <w:rPr>
          <w:szCs w:val="28"/>
        </w:rPr>
        <w:t xml:space="preserve">  </w:t>
      </w:r>
    </w:p>
    <w:p w:rsidR="00FD7343" w:rsidRPr="00FD7343" w:rsidRDefault="00FD7343" w:rsidP="008A6CB9">
      <w:pPr>
        <w:jc w:val="both"/>
        <w:rPr>
          <w:b/>
        </w:rPr>
      </w:pPr>
      <w:r>
        <w:tab/>
      </w:r>
      <w:r w:rsidRPr="00FD7343">
        <w:rPr>
          <w:b/>
        </w:rPr>
        <w:t xml:space="preserve">Члени постійної комісії підтримали </w:t>
      </w:r>
      <w:proofErr w:type="spellStart"/>
      <w:r w:rsidRPr="00FD7343">
        <w:rPr>
          <w:b/>
        </w:rPr>
        <w:t>вищеозвучену</w:t>
      </w:r>
      <w:proofErr w:type="spellEnd"/>
      <w:r w:rsidRPr="00FD7343">
        <w:rPr>
          <w:b/>
        </w:rPr>
        <w:t xml:space="preserve"> пропозицію голови комісії.</w:t>
      </w:r>
    </w:p>
    <w:p w:rsidR="00FD7343" w:rsidRDefault="00FD7343" w:rsidP="008A6CB9">
      <w:pPr>
        <w:jc w:val="both"/>
      </w:pPr>
      <w:r>
        <w:tab/>
        <w:t xml:space="preserve">Окрім того, голова постійної комісії О. </w:t>
      </w:r>
      <w:proofErr w:type="spellStart"/>
      <w:r>
        <w:t>Домчак</w:t>
      </w:r>
      <w:proofErr w:type="spellEnd"/>
      <w:r>
        <w:t xml:space="preserve"> запропонував в контексті розгляду цього питання розглянути лист </w:t>
      </w:r>
      <w:r w:rsidR="008A6CB9">
        <w:tab/>
      </w:r>
      <w:r w:rsidRPr="009A212A">
        <w:t xml:space="preserve">генерального директора Львівської Національної галереї мистецтв імені Б. Г. </w:t>
      </w:r>
      <w:proofErr w:type="spellStart"/>
      <w:r w:rsidRPr="009A212A">
        <w:t>Возницького</w:t>
      </w:r>
      <w:proofErr w:type="spellEnd"/>
      <w:r w:rsidRPr="009A212A">
        <w:t xml:space="preserve"> від 19.08.2020 № 02-3646 щодо зміни замовника по об’єкту «Реставрація </w:t>
      </w:r>
      <w:r w:rsidRPr="009A212A">
        <w:lastRenderedPageBreak/>
        <w:t xml:space="preserve">ансамблю Домініканського монастиря у м, </w:t>
      </w:r>
      <w:proofErr w:type="spellStart"/>
      <w:r w:rsidRPr="009A212A">
        <w:t>Жовкві</w:t>
      </w:r>
      <w:proofErr w:type="spellEnd"/>
      <w:r w:rsidRPr="009A212A">
        <w:t xml:space="preserve"> (</w:t>
      </w:r>
      <w:proofErr w:type="spellStart"/>
      <w:r w:rsidRPr="009A212A">
        <w:t>пам</w:t>
      </w:r>
      <w:proofErr w:type="spellEnd"/>
      <w:r w:rsidRPr="009A212A">
        <w:rPr>
          <w:lang w:val="en-US"/>
        </w:rPr>
        <w:t>’</w:t>
      </w:r>
      <w:r w:rsidRPr="009A212A">
        <w:t>ятка архітектури національного значення ох. № 387)»</w:t>
      </w:r>
      <w:r>
        <w:t>.</w:t>
      </w:r>
    </w:p>
    <w:p w:rsidR="008A6CB9" w:rsidRPr="00E17265" w:rsidRDefault="00FD7343" w:rsidP="008A6CB9">
      <w:pPr>
        <w:jc w:val="both"/>
        <w:rPr>
          <w:b/>
        </w:rPr>
      </w:pPr>
      <w:r>
        <w:tab/>
      </w:r>
      <w:r w:rsidRPr="00FD7343">
        <w:rPr>
          <w:b/>
        </w:rPr>
        <w:t xml:space="preserve">Члени постійної комісії підтримали озвучену вище пропозицію </w:t>
      </w:r>
      <w:r w:rsidRPr="00E17265">
        <w:rPr>
          <w:b/>
        </w:rPr>
        <w:t>голови комісії.</w:t>
      </w:r>
      <w:r w:rsidR="008A6CB9" w:rsidRPr="00E17265">
        <w:rPr>
          <w:b/>
        </w:rPr>
        <w:t xml:space="preserve"> </w:t>
      </w:r>
    </w:p>
    <w:p w:rsidR="00E17265" w:rsidRPr="00E17265" w:rsidRDefault="00E17265" w:rsidP="008A6CB9">
      <w:pPr>
        <w:jc w:val="both"/>
        <w:rPr>
          <w:b/>
        </w:rPr>
      </w:pPr>
      <w:r w:rsidRPr="00E17265">
        <w:rPr>
          <w:b/>
        </w:rPr>
        <w:t>3</w:t>
      </w:r>
      <w:r>
        <w:rPr>
          <w:b/>
        </w:rPr>
        <w:t>.</w:t>
      </w:r>
      <w:r w:rsidRPr="00E17265">
        <w:rPr>
          <w:b/>
        </w:rPr>
        <w:t xml:space="preserve">1  Лист </w:t>
      </w:r>
      <w:r w:rsidRPr="00E17265">
        <w:rPr>
          <w:b/>
        </w:rPr>
        <w:tab/>
        <w:t xml:space="preserve">генерального директора Львівської Національної галереї мистецтв імені Б. Г. </w:t>
      </w:r>
      <w:proofErr w:type="spellStart"/>
      <w:r w:rsidRPr="00E17265">
        <w:rPr>
          <w:b/>
        </w:rPr>
        <w:t>Возницького</w:t>
      </w:r>
      <w:proofErr w:type="spellEnd"/>
      <w:r w:rsidRPr="00E17265">
        <w:rPr>
          <w:b/>
        </w:rPr>
        <w:t xml:space="preserve"> від 19.08.2020 № 02-3646 щодо зміни замовника по об’єкту «Реставрація ансамблю Домініканського монастиря у м, </w:t>
      </w:r>
      <w:proofErr w:type="spellStart"/>
      <w:r w:rsidRPr="00E17265">
        <w:rPr>
          <w:b/>
        </w:rPr>
        <w:t>Жовкві</w:t>
      </w:r>
      <w:proofErr w:type="spellEnd"/>
      <w:r w:rsidRPr="00E17265">
        <w:rPr>
          <w:b/>
        </w:rPr>
        <w:t xml:space="preserve"> (</w:t>
      </w:r>
      <w:proofErr w:type="spellStart"/>
      <w:r w:rsidRPr="00E17265">
        <w:rPr>
          <w:b/>
        </w:rPr>
        <w:t>пам</w:t>
      </w:r>
      <w:proofErr w:type="spellEnd"/>
      <w:r w:rsidRPr="00E17265">
        <w:rPr>
          <w:b/>
          <w:lang w:val="en-US"/>
        </w:rPr>
        <w:t>’</w:t>
      </w:r>
      <w:r w:rsidRPr="00E17265">
        <w:rPr>
          <w:b/>
        </w:rPr>
        <w:t>ятка архітектури національного значення ох. № 387)».</w:t>
      </w:r>
    </w:p>
    <w:p w:rsidR="00FD7343" w:rsidRDefault="00FD7343" w:rsidP="008A6CB9">
      <w:pPr>
        <w:jc w:val="both"/>
      </w:pPr>
      <w:r>
        <w:rPr>
          <w:b/>
        </w:rPr>
        <w:t xml:space="preserve">Доповідає: </w:t>
      </w:r>
      <w:r>
        <w:t>О. Василько – директор департаменту архітектури та розвитку містобудування ЛОДА.</w:t>
      </w:r>
    </w:p>
    <w:p w:rsidR="00625723" w:rsidRDefault="00625723" w:rsidP="008A6CB9">
      <w:pPr>
        <w:jc w:val="both"/>
      </w:pPr>
      <w:r>
        <w:tab/>
        <w:t xml:space="preserve">Рішенням обласної ради від 21.05.2019 № 822 передбачено субвенцію місцевого бюджету державному бюджету на «Реставрацію ансамблю Домініканського монастиря у м. </w:t>
      </w:r>
      <w:proofErr w:type="spellStart"/>
      <w:r>
        <w:t>Жовква</w:t>
      </w:r>
      <w:proofErr w:type="spellEnd"/>
      <w:r>
        <w:t xml:space="preserve"> (пам’ятка архітектури національного значення  ох. № 387)», замовником робіт визначено – Державний </w:t>
      </w:r>
      <w:proofErr w:type="spellStart"/>
      <w:r>
        <w:t>історико-архітектурний</w:t>
      </w:r>
      <w:proofErr w:type="spellEnd"/>
      <w:r>
        <w:t xml:space="preserve"> заповідник в м. </w:t>
      </w:r>
      <w:proofErr w:type="spellStart"/>
      <w:r>
        <w:t>Жовква</w:t>
      </w:r>
      <w:proofErr w:type="spellEnd"/>
      <w:r>
        <w:t xml:space="preserve">.     </w:t>
      </w:r>
    </w:p>
    <w:p w:rsidR="00625723" w:rsidRDefault="00FD7343" w:rsidP="008A6CB9">
      <w:pPr>
        <w:jc w:val="both"/>
      </w:pPr>
      <w:r>
        <w:tab/>
        <w:t xml:space="preserve">Оскільки, наказом Міністерства культури та  інформаційної політики України від 10.07.2020 № 1951 ліквідовано Державний </w:t>
      </w:r>
      <w:proofErr w:type="spellStart"/>
      <w:r>
        <w:t>історико-архітектурний</w:t>
      </w:r>
      <w:proofErr w:type="spellEnd"/>
      <w:r>
        <w:t xml:space="preserve"> заповідник в м. </w:t>
      </w:r>
      <w:proofErr w:type="spellStart"/>
      <w:r>
        <w:t>Жовкві</w:t>
      </w:r>
      <w:proofErr w:type="spellEnd"/>
      <w:r w:rsidR="00625723">
        <w:t xml:space="preserve">, як орган управління державним майном з передачею цих функцій Львівській Національній галереї мистецтв ім. Б. Г. </w:t>
      </w:r>
      <w:proofErr w:type="spellStart"/>
      <w:r w:rsidR="00625723">
        <w:t>Возницького</w:t>
      </w:r>
      <w:proofErr w:type="spellEnd"/>
      <w:r w:rsidR="00625723">
        <w:t xml:space="preserve"> необхідно внести зміни в частині передачі функцій замовника.</w:t>
      </w:r>
    </w:p>
    <w:p w:rsidR="00A7303E" w:rsidRDefault="00A7303E" w:rsidP="008A6CB9">
      <w:pPr>
        <w:jc w:val="both"/>
      </w:pPr>
      <w:r>
        <w:rPr>
          <w:b/>
        </w:rPr>
        <w:t xml:space="preserve">Виступили: </w:t>
      </w:r>
      <w:r>
        <w:t xml:space="preserve">І. Собко, О. </w:t>
      </w:r>
      <w:proofErr w:type="spellStart"/>
      <w:r>
        <w:t>Домчак</w:t>
      </w:r>
      <w:proofErr w:type="spellEnd"/>
      <w:r>
        <w:t>.</w:t>
      </w:r>
    </w:p>
    <w:p w:rsidR="00A7303E" w:rsidRDefault="00A7303E" w:rsidP="00A7303E">
      <w:pPr>
        <w:jc w:val="both"/>
        <w:rPr>
          <w:b/>
        </w:rPr>
      </w:pPr>
      <w:r>
        <w:rPr>
          <w:b/>
        </w:rPr>
        <w:t xml:space="preserve">Вирішили: </w:t>
      </w:r>
      <w:r>
        <w:t xml:space="preserve">погодити виділення коштів в сумі 10 тис. </w:t>
      </w:r>
      <w:proofErr w:type="spellStart"/>
      <w:r>
        <w:t>грн</w:t>
      </w:r>
      <w:proofErr w:type="spellEnd"/>
      <w:r>
        <w:t xml:space="preserve"> на об’єкт  </w:t>
      </w:r>
      <w:r w:rsidR="00625723">
        <w:t xml:space="preserve"> </w:t>
      </w:r>
      <w:r>
        <w:t xml:space="preserve">«Реставрацію ансамблю Домініканського монастиря у м. </w:t>
      </w:r>
      <w:proofErr w:type="spellStart"/>
      <w:r>
        <w:t>Жовква</w:t>
      </w:r>
      <w:proofErr w:type="spellEnd"/>
      <w:r>
        <w:t xml:space="preserve"> (пам’ятка архітектури національного значення  ох. № 387)» за рахунок зменшення на цю суму коштів </w:t>
      </w:r>
      <w:r w:rsidRPr="00A7303E">
        <w:t xml:space="preserve">передбачених </w:t>
      </w:r>
      <w:r>
        <w:t xml:space="preserve"> запропонованими </w:t>
      </w:r>
      <w:r w:rsidR="00625723" w:rsidRPr="00A7303E">
        <w:t xml:space="preserve"> </w:t>
      </w:r>
      <w:r w:rsidRPr="00A7303E">
        <w:t>змін</w:t>
      </w:r>
      <w:r>
        <w:t>ами</w:t>
      </w:r>
      <w:r w:rsidR="002665F7">
        <w:rPr>
          <w:lang w:val="en-US"/>
        </w:rPr>
        <w:t xml:space="preserve"> </w:t>
      </w:r>
      <w:r w:rsidR="002665F7">
        <w:t>до Програми капітального будівництва об’єктів соціально-культурного та житлово-комунального призначення за рахунок коштів бюджету розвитку обласного бюджету</w:t>
      </w:r>
      <w:r>
        <w:t xml:space="preserve"> </w:t>
      </w:r>
      <w:r w:rsidRPr="00A7303E">
        <w:t xml:space="preserve"> </w:t>
      </w:r>
      <w:r>
        <w:t>на об’єкт «Реконструкція зовнішнього електропостачання музейно-адміністратив</w:t>
      </w:r>
      <w:r w:rsidR="0048414F">
        <w:t>ного комплексу комунального закладу Львівської обласної ради «Адміністрація державно історико-культурного заповідника «</w:t>
      </w:r>
      <w:proofErr w:type="spellStart"/>
      <w:r w:rsidR="0048414F">
        <w:t>Тустань</w:t>
      </w:r>
      <w:proofErr w:type="spellEnd"/>
      <w:r w:rsidR="0048414F">
        <w:t>» на вул. Шевченка у с</w:t>
      </w:r>
      <w:r w:rsidR="002665F7">
        <w:t xml:space="preserve">. </w:t>
      </w:r>
      <w:proofErr w:type="spellStart"/>
      <w:r w:rsidR="0048414F">
        <w:t>Урич</w:t>
      </w:r>
      <w:proofErr w:type="spellEnd"/>
      <w:r w:rsidR="002665F7">
        <w:t xml:space="preserve"> </w:t>
      </w:r>
      <w:r w:rsidR="0048414F">
        <w:t xml:space="preserve"> </w:t>
      </w:r>
      <w:proofErr w:type="spellStart"/>
      <w:r w:rsidR="0048414F">
        <w:t>Сколівсьткого</w:t>
      </w:r>
      <w:proofErr w:type="spellEnd"/>
      <w:r w:rsidR="0048414F">
        <w:t xml:space="preserve"> району Львівської області. Коригування»</w:t>
      </w:r>
      <w:r w:rsidR="002665F7">
        <w:t>.</w:t>
      </w:r>
      <w:r w:rsidR="0048414F">
        <w:t xml:space="preserve"> </w:t>
      </w:r>
    </w:p>
    <w:p w:rsidR="0048414F" w:rsidRDefault="0048414F" w:rsidP="0048414F">
      <w:pPr>
        <w:jc w:val="both"/>
        <w:rPr>
          <w:b/>
        </w:rPr>
      </w:pPr>
      <w:r>
        <w:rPr>
          <w:b/>
        </w:rPr>
        <w:t>Голосували: За – 7, Проти – 0, Не голосував – 0, Утрималось – 0.</w:t>
      </w:r>
    </w:p>
    <w:p w:rsidR="0048414F" w:rsidRDefault="0048414F" w:rsidP="0048414F">
      <w:pPr>
        <w:jc w:val="both"/>
        <w:rPr>
          <w:b/>
        </w:rPr>
      </w:pPr>
      <w:r>
        <w:rPr>
          <w:b/>
        </w:rPr>
        <w:t>Рішення прийнято.</w:t>
      </w:r>
    </w:p>
    <w:p w:rsidR="0048414F" w:rsidRDefault="0048414F" w:rsidP="0048414F">
      <w:pPr>
        <w:jc w:val="both"/>
      </w:pPr>
      <w:r>
        <w:rPr>
          <w:b/>
        </w:rPr>
        <w:t xml:space="preserve">Вирішили: </w:t>
      </w:r>
      <w:r>
        <w:t xml:space="preserve">підтримати з наступним винесення на розгляд сесії обласної ради </w:t>
      </w:r>
      <w:r w:rsidRPr="0048414F">
        <w:t>внесення змін до Програми капітального будівництва об’єктів соціально-</w:t>
      </w:r>
      <w:r w:rsidRPr="0048414F">
        <w:lastRenderedPageBreak/>
        <w:t>культурного та житлово-комунального призначення за рахунок коштів бюджету розвитку обласного бюджету</w:t>
      </w:r>
      <w:r w:rsidR="00A83681">
        <w:t>:</w:t>
      </w:r>
    </w:p>
    <w:p w:rsidR="00A83681" w:rsidRDefault="00A83681" w:rsidP="00A83681">
      <w:pPr>
        <w:jc w:val="both"/>
      </w:pPr>
      <w:r>
        <w:t xml:space="preserve">- погодити </w:t>
      </w:r>
      <w:r>
        <w:t>внес</w:t>
      </w:r>
      <w:r>
        <w:t>ення</w:t>
      </w:r>
      <w:r>
        <w:t xml:space="preserve"> змін до переліку об’єктів передбачених у 2020 році в рамках Комплексної програми «Безпечна Львівщина» в частині зменшення на 3900 тис. </w:t>
      </w:r>
      <w:proofErr w:type="spellStart"/>
      <w:r>
        <w:t>грн</w:t>
      </w:r>
      <w:proofErr w:type="spellEnd"/>
      <w:r>
        <w:t xml:space="preserve"> коштів передбачених на об’єкт Реконструкція приміщень спортивного залу військової частини А0284 м. Львів вул. </w:t>
      </w:r>
      <w:proofErr w:type="spellStart"/>
      <w:r>
        <w:t>Стрийська</w:t>
      </w:r>
      <w:proofErr w:type="spellEnd"/>
      <w:r>
        <w:t>,</w:t>
      </w:r>
      <w:r>
        <w:rPr>
          <w:lang w:val="en-US"/>
        </w:rPr>
        <w:t xml:space="preserve"> </w:t>
      </w:r>
      <w:r>
        <w:t>88</w:t>
      </w:r>
      <w:r>
        <w:t>;</w:t>
      </w:r>
    </w:p>
    <w:p w:rsidR="00A83681" w:rsidRDefault="00A83681" w:rsidP="0048414F">
      <w:pPr>
        <w:jc w:val="both"/>
      </w:pPr>
      <w:r>
        <w:t>- погодити внесення змін до Переліку об’єктів  соціально-культурного та житлово-комунального призначення на 2020 рік (зі змінами).</w:t>
      </w:r>
      <w:r>
        <w:tab/>
      </w:r>
    </w:p>
    <w:p w:rsidR="0048414F" w:rsidRPr="0048414F" w:rsidRDefault="0048414F" w:rsidP="0048414F">
      <w:pPr>
        <w:jc w:val="both"/>
      </w:pPr>
      <w:r>
        <w:tab/>
        <w:t xml:space="preserve">Департаменту економічної політики доопрацювати та подати на розгляд сесії обласної ради зміни </w:t>
      </w:r>
      <w:r w:rsidRPr="0048414F">
        <w:t>до Програми капітального будівництва об’єктів соціально-культурного та житлово-комунального призначення за рахунок коштів бюджету розвитку обласного бюджету</w:t>
      </w:r>
      <w:r>
        <w:t xml:space="preserve"> в частині врахування виділення коштів в сумі 10 тис. грн. на об’єкт   «Реставрацію ансамблю Домініканського монастиря у м. </w:t>
      </w:r>
      <w:proofErr w:type="spellStart"/>
      <w:r>
        <w:t>Жовква</w:t>
      </w:r>
      <w:proofErr w:type="spellEnd"/>
      <w:r>
        <w:t xml:space="preserve"> (пам’ятка архітектури національного значення  ох. № 387)», замовник робіт – Львівська Національна галерея мистецтв ім. Б. Г. </w:t>
      </w:r>
      <w:proofErr w:type="spellStart"/>
      <w:r>
        <w:t>Возницького</w:t>
      </w:r>
      <w:proofErr w:type="spellEnd"/>
      <w:r>
        <w:t xml:space="preserve"> та вилуч</w:t>
      </w:r>
      <w:r w:rsidR="002665F7">
        <w:t xml:space="preserve">ити із запропонованого </w:t>
      </w:r>
      <w:proofErr w:type="spellStart"/>
      <w:r w:rsidR="002665F7">
        <w:t>проєкту</w:t>
      </w:r>
      <w:proofErr w:type="spellEnd"/>
      <w:r w:rsidR="002665F7">
        <w:t xml:space="preserve"> </w:t>
      </w:r>
      <w:r>
        <w:t xml:space="preserve"> </w:t>
      </w:r>
      <w:r w:rsidR="002665F7">
        <w:t>«</w:t>
      </w:r>
      <w:r>
        <w:t xml:space="preserve">Змін </w:t>
      </w:r>
      <w:r>
        <w:rPr>
          <w:szCs w:val="28"/>
        </w:rPr>
        <w:t xml:space="preserve">до  </w:t>
      </w:r>
      <w:r>
        <w:t>Порядку використання коштів обласного бюджету на виконання заходів обласної цільової Програми розвитку лісового господарства львівської області на 2017 – 2021 роки</w:t>
      </w:r>
      <w:r w:rsidR="002665F7">
        <w:t>»</w:t>
      </w:r>
      <w:r>
        <w:t>.</w:t>
      </w:r>
    </w:p>
    <w:p w:rsidR="0048414F" w:rsidRDefault="0048414F" w:rsidP="0048414F">
      <w:pPr>
        <w:jc w:val="both"/>
        <w:rPr>
          <w:b/>
        </w:rPr>
      </w:pPr>
      <w:r>
        <w:rPr>
          <w:b/>
        </w:rPr>
        <w:t>Голосували: За – 7, Проти – 0, Не голосував – 0, Утрималось – 0.</w:t>
      </w:r>
    </w:p>
    <w:p w:rsidR="0048414F" w:rsidRDefault="0048414F" w:rsidP="0048414F">
      <w:pPr>
        <w:jc w:val="both"/>
        <w:rPr>
          <w:b/>
        </w:rPr>
      </w:pPr>
      <w:r>
        <w:rPr>
          <w:b/>
        </w:rPr>
        <w:t>Рішення прийнято.</w:t>
      </w:r>
    </w:p>
    <w:p w:rsidR="0074723A" w:rsidRDefault="0074723A" w:rsidP="0074723A">
      <w:pPr>
        <w:jc w:val="both"/>
        <w:rPr>
          <w:b/>
        </w:rPr>
      </w:pPr>
      <w:r w:rsidRPr="0074723A">
        <w:rPr>
          <w:b/>
        </w:rPr>
        <w:t xml:space="preserve">4. Лист заступника голови облдержадміністрації Ю. Бучка від 28.09.2020 вх. № 02-4103 щодо розгляду та погодження </w:t>
      </w:r>
      <w:proofErr w:type="spellStart"/>
      <w:r w:rsidRPr="0074723A">
        <w:rPr>
          <w:b/>
        </w:rPr>
        <w:t>проєкту</w:t>
      </w:r>
      <w:proofErr w:type="spellEnd"/>
      <w:r w:rsidRPr="0074723A">
        <w:rPr>
          <w:b/>
        </w:rPr>
        <w:t xml:space="preserve"> рішення «Про внесення змін до Програми охорони навколишнього природного середовища на 2016 – 2020 роки».</w:t>
      </w:r>
    </w:p>
    <w:p w:rsidR="0074723A" w:rsidRDefault="0074723A" w:rsidP="0074723A">
      <w:pPr>
        <w:jc w:val="both"/>
      </w:pPr>
      <w:r>
        <w:rPr>
          <w:b/>
        </w:rPr>
        <w:t xml:space="preserve">Доповідає: </w:t>
      </w:r>
      <w:r>
        <w:t>Р. Гречаник – директор департаменту економічної політики ЛОДА.</w:t>
      </w:r>
    </w:p>
    <w:p w:rsidR="00777AD2" w:rsidRDefault="00B843B4" w:rsidP="0074723A">
      <w:pPr>
        <w:jc w:val="both"/>
      </w:pPr>
      <w:r>
        <w:tab/>
        <w:t xml:space="preserve">Ці зміни передбачають </w:t>
      </w:r>
      <w:r w:rsidR="00777AD2">
        <w:t>уточнення Переліку природоохоронних заходів, фінансування яких здійснюється з обласного фонду охорони навколишнього природного середовища у 2020 році, а саме:</w:t>
      </w:r>
    </w:p>
    <w:p w:rsidR="00777AD2" w:rsidRDefault="00777AD2" w:rsidP="00777AD2">
      <w:pPr>
        <w:jc w:val="both"/>
      </w:pPr>
      <w:r>
        <w:t xml:space="preserve">- виділення коштів в сумі 300 тис. </w:t>
      </w:r>
      <w:proofErr w:type="spellStart"/>
      <w:r>
        <w:t>грн</w:t>
      </w:r>
      <w:proofErr w:type="spellEnd"/>
      <w:r>
        <w:t xml:space="preserve"> на захід «Збереження та відновлення популяції зубрів на території Львівської області» за рахунок зменшення на цю суму коштів передбачених на захід «Виготовлення </w:t>
      </w:r>
      <w:proofErr w:type="spellStart"/>
      <w:r>
        <w:t>проєктно</w:t>
      </w:r>
      <w:proofErr w:type="spellEnd"/>
      <w:r>
        <w:t xml:space="preserve"> </w:t>
      </w:r>
      <w:proofErr w:type="spellStart"/>
      <w:r>
        <w:t>–кошторисної</w:t>
      </w:r>
      <w:proofErr w:type="spellEnd"/>
      <w:r>
        <w:t xml:space="preserve"> документації «Реконструкція каналізаційних очисних споруд в м. </w:t>
      </w:r>
      <w:proofErr w:type="spellStart"/>
      <w:r>
        <w:t>Сокаль</w:t>
      </w:r>
      <w:proofErr w:type="spellEnd"/>
      <w:r>
        <w:t xml:space="preserve"> Львівської області із зменшенням продуктивності до 10 тис. м/3 на добу»(за рахунок економії коштів, яка виникла внаслідок проведення процедури  закупівлі).</w:t>
      </w:r>
    </w:p>
    <w:p w:rsidR="005108FF" w:rsidRDefault="00777AD2" w:rsidP="00777AD2">
      <w:pPr>
        <w:jc w:val="both"/>
      </w:pPr>
      <w:r>
        <w:lastRenderedPageBreak/>
        <w:tab/>
        <w:t>Окрім того, пропонується</w:t>
      </w:r>
      <w:r w:rsidR="005108FF">
        <w:t>:</w:t>
      </w:r>
    </w:p>
    <w:p w:rsidR="005108FF" w:rsidRDefault="005108FF" w:rsidP="00777AD2">
      <w:pPr>
        <w:jc w:val="both"/>
      </w:pPr>
      <w:r>
        <w:t>-</w:t>
      </w:r>
      <w:r w:rsidR="00777AD2">
        <w:t xml:space="preserve"> зміна замовника  робіт по об’єкту «Заходи по відновленню та підтриманню сприятливого гідрологічного режиму та санітарного стану р. </w:t>
      </w:r>
      <w:proofErr w:type="spellStart"/>
      <w:r w:rsidR="00777AD2">
        <w:t>Біберка</w:t>
      </w:r>
      <w:proofErr w:type="spellEnd"/>
      <w:r w:rsidR="00777AD2">
        <w:t xml:space="preserve">, р. Рудка та приток, захисту від підтоплення с. Городище </w:t>
      </w:r>
      <w:proofErr w:type="spellStart"/>
      <w:r w:rsidR="00777AD2">
        <w:t>Ходорівської</w:t>
      </w:r>
      <w:proofErr w:type="spellEnd"/>
      <w:r w:rsidR="00777AD2">
        <w:t xml:space="preserve"> ОТГ </w:t>
      </w:r>
      <w:proofErr w:type="spellStart"/>
      <w:r w:rsidR="00777AD2">
        <w:t>Жидачівського</w:t>
      </w:r>
      <w:proofErr w:type="spellEnd"/>
      <w:r w:rsidR="00777AD2">
        <w:t xml:space="preserve"> району Львівської області» Капітальний ремонт</w:t>
      </w:r>
      <w:r>
        <w:t xml:space="preserve">»  з </w:t>
      </w:r>
      <w:proofErr w:type="spellStart"/>
      <w:r>
        <w:t>Жидачівського</w:t>
      </w:r>
      <w:proofErr w:type="spellEnd"/>
      <w:r>
        <w:t xml:space="preserve"> УВГ на БУВР Західного Бугу та </w:t>
      </w:r>
      <w:proofErr w:type="spellStart"/>
      <w:r>
        <w:t>Сяну</w:t>
      </w:r>
      <w:proofErr w:type="spellEnd"/>
      <w:r>
        <w:t>:</w:t>
      </w:r>
    </w:p>
    <w:p w:rsidR="005108FF" w:rsidRDefault="005108FF" w:rsidP="00777AD2">
      <w:pPr>
        <w:jc w:val="both"/>
      </w:pPr>
      <w:r>
        <w:t>- доповнення назви об’єкту «</w:t>
      </w:r>
      <w:r w:rsidRPr="005108FF">
        <w:t xml:space="preserve">Будівництво </w:t>
      </w:r>
      <w:proofErr w:type="spellStart"/>
      <w:r w:rsidRPr="005108FF">
        <w:t>сміттєсортувальної</w:t>
      </w:r>
      <w:proofErr w:type="spellEnd"/>
      <w:r w:rsidRPr="005108FF">
        <w:t xml:space="preserve"> лінії та допоміжних споруд на вул. Гайдамацькій у м.</w:t>
      </w:r>
      <w:r>
        <w:t xml:space="preserve"> </w:t>
      </w:r>
      <w:r w:rsidRPr="005108FF">
        <w:t>Дрогобич, Львівської області</w:t>
      </w:r>
      <w:r>
        <w:t>» словом «</w:t>
      </w:r>
      <w:r w:rsidRPr="005108FF">
        <w:t>Коригування</w:t>
      </w:r>
      <w:r>
        <w:t>».</w:t>
      </w:r>
    </w:p>
    <w:p w:rsidR="005108FF" w:rsidRDefault="005108FF" w:rsidP="00777AD2">
      <w:pPr>
        <w:jc w:val="both"/>
      </w:pPr>
      <w:r>
        <w:rPr>
          <w:b/>
        </w:rPr>
        <w:t xml:space="preserve">Виступили: </w:t>
      </w:r>
      <w:r>
        <w:t xml:space="preserve">О. </w:t>
      </w:r>
      <w:proofErr w:type="spellStart"/>
      <w:r>
        <w:t>Домчак</w:t>
      </w:r>
      <w:proofErr w:type="spellEnd"/>
    </w:p>
    <w:p w:rsidR="005108FF" w:rsidRDefault="005108FF" w:rsidP="00777AD2">
      <w:pPr>
        <w:jc w:val="both"/>
      </w:pPr>
      <w:r>
        <w:rPr>
          <w:b/>
        </w:rPr>
        <w:t xml:space="preserve">Вирішили: </w:t>
      </w:r>
      <w:r>
        <w:t xml:space="preserve">погодити з наступним винесенням на розгляд сесії обласної ради зміни </w:t>
      </w:r>
      <w:r w:rsidRPr="005108FF">
        <w:t>до Програми охорони навколишнього природного середовища на 2016 – 2020 роки</w:t>
      </w:r>
      <w:r>
        <w:t>.</w:t>
      </w:r>
    </w:p>
    <w:p w:rsidR="005108FF" w:rsidRDefault="005108FF" w:rsidP="005108FF">
      <w:pPr>
        <w:jc w:val="both"/>
        <w:rPr>
          <w:b/>
        </w:rPr>
      </w:pPr>
      <w:r>
        <w:rPr>
          <w:b/>
        </w:rPr>
        <w:t>Голосували: За – 7, Проти – 0, Не голосував – 0, Утрималось – 0.</w:t>
      </w:r>
    </w:p>
    <w:p w:rsidR="005108FF" w:rsidRDefault="005108FF" w:rsidP="005108FF">
      <w:pPr>
        <w:jc w:val="both"/>
        <w:rPr>
          <w:b/>
        </w:rPr>
      </w:pPr>
      <w:r>
        <w:rPr>
          <w:b/>
        </w:rPr>
        <w:t>Рішення прийнято.</w:t>
      </w:r>
    </w:p>
    <w:p w:rsidR="009C45EA" w:rsidRDefault="009C45EA" w:rsidP="009C45EA">
      <w:pPr>
        <w:jc w:val="both"/>
      </w:pPr>
      <w:r>
        <w:rPr>
          <w:b/>
        </w:rPr>
        <w:tab/>
      </w:r>
      <w:r w:rsidRPr="009C45EA">
        <w:t xml:space="preserve">Голова постійної комісії О. </w:t>
      </w:r>
      <w:proofErr w:type="spellStart"/>
      <w:r w:rsidRPr="009C45EA">
        <w:t>Домчак</w:t>
      </w:r>
      <w:proofErr w:type="spellEnd"/>
      <w:r w:rsidRPr="009C45EA">
        <w:t xml:space="preserve"> запропонував вилучити із порядку денного засідання комісії</w:t>
      </w:r>
      <w:r>
        <w:rPr>
          <w:b/>
        </w:rPr>
        <w:t xml:space="preserve"> </w:t>
      </w:r>
      <w:r>
        <w:t xml:space="preserve"> лист начальника Басейнового управління водних ресурсів річок Західного Бугу та </w:t>
      </w:r>
      <w:proofErr w:type="spellStart"/>
      <w:r>
        <w:t>Сяну</w:t>
      </w:r>
      <w:proofErr w:type="spellEnd"/>
      <w:r>
        <w:t xml:space="preserve"> від 16.10.2020 вх. № 02-4338 щодо зміни замовника по об’єкту «Заходи по відновленню та підтриманню сприятливого гідрологічного режиму та санітарного стану р. </w:t>
      </w:r>
      <w:proofErr w:type="spellStart"/>
      <w:r>
        <w:t>Біберка</w:t>
      </w:r>
      <w:proofErr w:type="spellEnd"/>
      <w:r>
        <w:t xml:space="preserve">, р. Рудка та приток, захисту від підтоплення с. Городище </w:t>
      </w:r>
      <w:proofErr w:type="spellStart"/>
      <w:r>
        <w:t>Ходорівської</w:t>
      </w:r>
      <w:proofErr w:type="spellEnd"/>
      <w:r>
        <w:t xml:space="preserve"> ОТГ </w:t>
      </w:r>
      <w:proofErr w:type="spellStart"/>
      <w:r>
        <w:t>Жидачівського</w:t>
      </w:r>
      <w:proofErr w:type="spellEnd"/>
      <w:r>
        <w:t xml:space="preserve"> району </w:t>
      </w:r>
      <w:proofErr w:type="spellStart"/>
      <w:r>
        <w:t>Львівськлої</w:t>
      </w:r>
      <w:proofErr w:type="spellEnd"/>
      <w:r>
        <w:t xml:space="preserve"> області». Капітальний ремонт</w:t>
      </w:r>
      <w:r w:rsidR="005D367F">
        <w:t>,</w:t>
      </w:r>
      <w:r>
        <w:t xml:space="preserve"> оскільки це було погоджено при розгляді внесення змін </w:t>
      </w:r>
      <w:r w:rsidRPr="005108FF">
        <w:t>до Програми охорони навколишнього природного середовища на 2016 – 2020 роки</w:t>
      </w:r>
      <w:r>
        <w:t>.</w:t>
      </w:r>
    </w:p>
    <w:p w:rsidR="009C45EA" w:rsidRPr="009C45EA" w:rsidRDefault="009C45EA" w:rsidP="009C45EA">
      <w:pPr>
        <w:ind w:firstLine="708"/>
        <w:jc w:val="both"/>
        <w:rPr>
          <w:b/>
        </w:rPr>
      </w:pPr>
      <w:r w:rsidRPr="009C45EA">
        <w:rPr>
          <w:b/>
        </w:rPr>
        <w:t>Члени постійної комісії підтримали цю пропозицію голови комісії .</w:t>
      </w:r>
    </w:p>
    <w:p w:rsidR="00C466D6" w:rsidRDefault="005108FF" w:rsidP="00C466D6">
      <w:pPr>
        <w:jc w:val="both"/>
        <w:rPr>
          <w:b/>
        </w:rPr>
      </w:pPr>
      <w:r w:rsidRPr="00C466D6">
        <w:rPr>
          <w:b/>
        </w:rPr>
        <w:t>5.</w:t>
      </w:r>
      <w:r w:rsidR="00C466D6" w:rsidRPr="00C466D6">
        <w:rPr>
          <w:b/>
        </w:rPr>
        <w:t xml:space="preserve">  Службова записка начальника відділу – головного бухгалтера обласної ради від 15.10.2020 № 07вн-371 щодо перерозподілу коштів.</w:t>
      </w:r>
    </w:p>
    <w:p w:rsidR="009C45EA" w:rsidRDefault="009C45EA" w:rsidP="00C466D6">
      <w:pPr>
        <w:jc w:val="both"/>
      </w:pPr>
      <w:r>
        <w:rPr>
          <w:b/>
        </w:rPr>
        <w:tab/>
      </w:r>
      <w:r>
        <w:t xml:space="preserve">Голова постійної комісії О. </w:t>
      </w:r>
      <w:proofErr w:type="spellStart"/>
      <w:r>
        <w:t>Домчак</w:t>
      </w:r>
      <w:proofErr w:type="spellEnd"/>
      <w:r>
        <w:t xml:space="preserve"> проінформував членів комісії про те, що цією службовою запискою пропонується перерозподіл коштів між Львівською обласною радою та управлінням майном спільної власності в межах одного головно розпорядника коштів  по КПКВК 0110150, а саме:</w:t>
      </w:r>
    </w:p>
    <w:p w:rsidR="00A005A9" w:rsidRDefault="009C45EA" w:rsidP="00C466D6">
      <w:pPr>
        <w:jc w:val="both"/>
      </w:pPr>
      <w:r>
        <w:t>Львівська обласна рада:</w:t>
      </w:r>
      <w:r w:rsidR="00A005A9">
        <w:t xml:space="preserve">                          Управління майном спільної власності:</w:t>
      </w:r>
    </w:p>
    <w:p w:rsidR="009C45EA" w:rsidRDefault="009C45EA" w:rsidP="00C466D6">
      <w:pPr>
        <w:jc w:val="both"/>
      </w:pPr>
      <w:r>
        <w:t xml:space="preserve">КЕКВ 2111 </w:t>
      </w:r>
      <w:r w:rsidR="005F1EF8">
        <w:t xml:space="preserve">  </w:t>
      </w:r>
      <w:r>
        <w:t xml:space="preserve"> + 1120 тис. </w:t>
      </w:r>
      <w:proofErr w:type="spellStart"/>
      <w:r>
        <w:t>грн</w:t>
      </w:r>
      <w:proofErr w:type="spellEnd"/>
      <w:r>
        <w:t>;</w:t>
      </w:r>
      <w:r w:rsidR="00A005A9">
        <w:t xml:space="preserve">              КЕКВ 2111</w:t>
      </w:r>
      <w:r w:rsidR="005F1EF8">
        <w:t xml:space="preserve">   </w:t>
      </w:r>
      <w:r w:rsidR="00A005A9">
        <w:t xml:space="preserve"> + 700 тис. </w:t>
      </w:r>
      <w:proofErr w:type="spellStart"/>
      <w:r w:rsidR="00A005A9">
        <w:t>грн</w:t>
      </w:r>
      <w:proofErr w:type="spellEnd"/>
      <w:r w:rsidR="00A005A9">
        <w:t>;</w:t>
      </w:r>
    </w:p>
    <w:p w:rsidR="00A005A9" w:rsidRDefault="009C45EA" w:rsidP="00C466D6">
      <w:pPr>
        <w:jc w:val="both"/>
      </w:pPr>
      <w:r>
        <w:t xml:space="preserve">КЕКВ 2120 </w:t>
      </w:r>
      <w:r w:rsidR="005F1EF8">
        <w:t xml:space="preserve">   </w:t>
      </w:r>
      <w:r>
        <w:t xml:space="preserve">+ 130 тис. </w:t>
      </w:r>
      <w:proofErr w:type="spellStart"/>
      <w:r>
        <w:t>грн</w:t>
      </w:r>
      <w:proofErr w:type="spellEnd"/>
      <w:r>
        <w:t>;</w:t>
      </w:r>
      <w:r w:rsidR="00A005A9">
        <w:t xml:space="preserve">                КЕКВ 2120</w:t>
      </w:r>
      <w:r w:rsidR="005F1EF8">
        <w:t xml:space="preserve">   </w:t>
      </w:r>
      <w:r w:rsidR="00A005A9">
        <w:t xml:space="preserve"> +100 тис. </w:t>
      </w:r>
      <w:proofErr w:type="spellStart"/>
      <w:r w:rsidR="00A005A9">
        <w:t>грн</w:t>
      </w:r>
      <w:proofErr w:type="spellEnd"/>
      <w:r w:rsidR="00A005A9">
        <w:t>;</w:t>
      </w:r>
    </w:p>
    <w:p w:rsidR="00A005A9" w:rsidRDefault="00A005A9" w:rsidP="00C466D6">
      <w:pPr>
        <w:jc w:val="both"/>
      </w:pPr>
      <w:r>
        <w:t>КЕКВ 2210</w:t>
      </w:r>
      <w:r w:rsidR="005F1EF8">
        <w:t xml:space="preserve">    </w:t>
      </w:r>
      <w:r>
        <w:t xml:space="preserve"> - 70 тис. </w:t>
      </w:r>
      <w:proofErr w:type="spellStart"/>
      <w:r>
        <w:t>грн</w:t>
      </w:r>
      <w:proofErr w:type="spellEnd"/>
      <w:r>
        <w:t xml:space="preserve">;                   КЕКВ 2240 </w:t>
      </w:r>
      <w:r w:rsidR="005F1EF8">
        <w:t xml:space="preserve">   </w:t>
      </w:r>
      <w:r>
        <w:t xml:space="preserve">- 708 тис. </w:t>
      </w:r>
      <w:proofErr w:type="spellStart"/>
      <w:r>
        <w:t>грн</w:t>
      </w:r>
      <w:proofErr w:type="spellEnd"/>
      <w:r>
        <w:t>;</w:t>
      </w:r>
    </w:p>
    <w:p w:rsidR="00A005A9" w:rsidRDefault="00A005A9" w:rsidP="00C466D6">
      <w:pPr>
        <w:jc w:val="both"/>
      </w:pPr>
      <w:r>
        <w:t xml:space="preserve">КЕКВ 2240 </w:t>
      </w:r>
      <w:r w:rsidR="005F1EF8">
        <w:t xml:space="preserve">   </w:t>
      </w:r>
      <w:r>
        <w:t xml:space="preserve"> - 880 тис. </w:t>
      </w:r>
      <w:proofErr w:type="spellStart"/>
      <w:r>
        <w:t>грн</w:t>
      </w:r>
      <w:proofErr w:type="spellEnd"/>
      <w:r>
        <w:t xml:space="preserve">;                 КЕКВ 2282 </w:t>
      </w:r>
      <w:r w:rsidR="005F1EF8">
        <w:t xml:space="preserve">   </w:t>
      </w:r>
      <w:r>
        <w:t xml:space="preserve"> -50 тис. </w:t>
      </w:r>
      <w:proofErr w:type="spellStart"/>
      <w:r>
        <w:t>грн</w:t>
      </w:r>
      <w:proofErr w:type="spellEnd"/>
      <w:r>
        <w:t xml:space="preserve">; </w:t>
      </w:r>
    </w:p>
    <w:p w:rsidR="00A005A9" w:rsidRDefault="00A005A9" w:rsidP="00C466D6">
      <w:pPr>
        <w:jc w:val="both"/>
      </w:pPr>
      <w:r>
        <w:t xml:space="preserve">КЕКВ 2250 </w:t>
      </w:r>
      <w:r w:rsidR="005F1EF8">
        <w:t xml:space="preserve">   </w:t>
      </w:r>
      <w:r>
        <w:t xml:space="preserve"> - 120 тис. </w:t>
      </w:r>
      <w:proofErr w:type="spellStart"/>
      <w:r>
        <w:t>грн</w:t>
      </w:r>
      <w:proofErr w:type="spellEnd"/>
      <w:r>
        <w:t>;                 КЕКВ 2800</w:t>
      </w:r>
      <w:r w:rsidR="005F1EF8">
        <w:t xml:space="preserve">    </w:t>
      </w:r>
      <w:r>
        <w:t xml:space="preserve"> - 42 тис. грн.</w:t>
      </w:r>
    </w:p>
    <w:p w:rsidR="00A005A9" w:rsidRDefault="00A005A9" w:rsidP="00C466D6">
      <w:pPr>
        <w:jc w:val="both"/>
      </w:pPr>
      <w:r>
        <w:lastRenderedPageBreak/>
        <w:t>КЕКВ 2800</w:t>
      </w:r>
      <w:r w:rsidR="005F1EF8">
        <w:t xml:space="preserve">    </w:t>
      </w:r>
      <w:r>
        <w:t xml:space="preserve"> - 180 тис. </w:t>
      </w:r>
      <w:proofErr w:type="spellStart"/>
      <w:r>
        <w:t>грн</w:t>
      </w:r>
      <w:proofErr w:type="spellEnd"/>
      <w:r>
        <w:t xml:space="preserve">; </w:t>
      </w:r>
    </w:p>
    <w:p w:rsidR="00A005A9" w:rsidRDefault="00A005A9" w:rsidP="00C466D6">
      <w:pPr>
        <w:jc w:val="both"/>
      </w:pPr>
      <w:r>
        <w:rPr>
          <w:b/>
        </w:rPr>
        <w:t xml:space="preserve">Вирішили: </w:t>
      </w:r>
      <w:r w:rsidRPr="00A005A9">
        <w:t xml:space="preserve">погодити </w:t>
      </w:r>
      <w:r>
        <w:t>внесення змін до кошторису видатків обласної ради  з наступним винесенням на розгляд сесії обласної ради.</w:t>
      </w:r>
    </w:p>
    <w:p w:rsidR="00A005A9" w:rsidRPr="00A005A9" w:rsidRDefault="00A005A9" w:rsidP="00C466D6">
      <w:pPr>
        <w:jc w:val="both"/>
      </w:pPr>
      <w:r>
        <w:tab/>
        <w:t xml:space="preserve">Погодити внесення змін до кошторису видатків управління майном спільної власності.  </w:t>
      </w:r>
    </w:p>
    <w:p w:rsidR="00A005A9" w:rsidRDefault="00A005A9" w:rsidP="00A005A9">
      <w:pPr>
        <w:jc w:val="both"/>
        <w:rPr>
          <w:b/>
        </w:rPr>
      </w:pPr>
      <w:r>
        <w:rPr>
          <w:b/>
        </w:rPr>
        <w:t>Голосували: За – 7, Проти – 0, Не голосував – 0, Утрималось – 0.</w:t>
      </w:r>
    </w:p>
    <w:p w:rsidR="00A005A9" w:rsidRDefault="00A005A9" w:rsidP="00A005A9">
      <w:pPr>
        <w:jc w:val="both"/>
        <w:rPr>
          <w:b/>
        </w:rPr>
      </w:pPr>
      <w:r>
        <w:rPr>
          <w:b/>
        </w:rPr>
        <w:t>Рішення прийнято.</w:t>
      </w:r>
    </w:p>
    <w:p w:rsidR="00B21DCA" w:rsidRDefault="00B21DCA" w:rsidP="00B21DCA">
      <w:pPr>
        <w:jc w:val="both"/>
        <w:rPr>
          <w:b/>
        </w:rPr>
      </w:pPr>
      <w:r>
        <w:rPr>
          <w:b/>
        </w:rPr>
        <w:t xml:space="preserve">6. </w:t>
      </w:r>
      <w:r w:rsidRPr="00B21DCA">
        <w:rPr>
          <w:b/>
        </w:rPr>
        <w:t xml:space="preserve">Службова записка  заступника начальника управління майном спільної власності від 19.10.2020 № 07вн-376 щодо виділення коштів в сумі 86 тис. </w:t>
      </w:r>
      <w:proofErr w:type="spellStart"/>
      <w:r w:rsidRPr="00B21DCA">
        <w:rPr>
          <w:b/>
        </w:rPr>
        <w:t>грн</w:t>
      </w:r>
      <w:proofErr w:type="spellEnd"/>
      <w:r w:rsidRPr="00B21DCA">
        <w:rPr>
          <w:b/>
        </w:rPr>
        <w:t xml:space="preserve"> на ремонт і технічне обслуговування автомобілів. </w:t>
      </w:r>
    </w:p>
    <w:p w:rsidR="0064165F" w:rsidRDefault="00B21DCA" w:rsidP="00B21DCA">
      <w:pPr>
        <w:jc w:val="both"/>
      </w:pPr>
      <w:r>
        <w:rPr>
          <w:b/>
        </w:rPr>
        <w:tab/>
      </w:r>
      <w:r w:rsidR="0064165F">
        <w:t xml:space="preserve">Голова постійної комісії О. </w:t>
      </w:r>
      <w:proofErr w:type="spellStart"/>
      <w:r w:rsidR="0064165F">
        <w:t>Домчак</w:t>
      </w:r>
      <w:proofErr w:type="spellEnd"/>
      <w:r w:rsidR="0064165F">
        <w:t xml:space="preserve"> проінформував членів комісії про те, що у зв’язку із значним подорожчанням запасних частин до транспортних засобів, а також великим пробігом автомобілів, кошти передбачені </w:t>
      </w:r>
      <w:r w:rsidR="00DD3148">
        <w:t xml:space="preserve"> на цю мету </w:t>
      </w:r>
      <w:r w:rsidR="0064165F">
        <w:t>для управління майном спільної власності на 2020 рік повністю використані. Враховуючи необхідність ремонту, позапланового та планового обслуговування наявного транспорту до кінця поточного року виникла необхідність виділення додаткових коштів в сумі 86 тис. гривень.</w:t>
      </w:r>
    </w:p>
    <w:p w:rsidR="0064165F" w:rsidRDefault="0064165F" w:rsidP="00B21DCA">
      <w:pPr>
        <w:jc w:val="both"/>
      </w:pPr>
      <w:r>
        <w:rPr>
          <w:b/>
        </w:rPr>
        <w:t xml:space="preserve">Виступили: </w:t>
      </w:r>
      <w:r>
        <w:t>І. Собко, В. Шведа.</w:t>
      </w:r>
    </w:p>
    <w:p w:rsidR="0064165F" w:rsidRDefault="0064165F" w:rsidP="0064165F">
      <w:pPr>
        <w:tabs>
          <w:tab w:val="center" w:pos="4733"/>
          <w:tab w:val="left" w:pos="9015"/>
          <w:tab w:val="right" w:pos="9467"/>
        </w:tabs>
        <w:jc w:val="both"/>
      </w:pPr>
      <w:r>
        <w:rPr>
          <w:b/>
        </w:rPr>
        <w:t>Вирішили</w:t>
      </w:r>
      <w:r w:rsidRPr="0064165F">
        <w:t xml:space="preserve">: погодити виділення додаткових коштів управлінню майном спільної власності </w:t>
      </w:r>
      <w:r>
        <w:t xml:space="preserve">в сумі 86 тис. </w:t>
      </w:r>
      <w:proofErr w:type="spellStart"/>
      <w:r>
        <w:t>грн</w:t>
      </w:r>
      <w:proofErr w:type="spellEnd"/>
      <w:r>
        <w:t xml:space="preserve"> за рахунок коштів передбачених к</w:t>
      </w:r>
      <w:r w:rsidRPr="0064165F">
        <w:rPr>
          <w:szCs w:val="28"/>
        </w:rPr>
        <w:t>ошторис</w:t>
      </w:r>
      <w:r>
        <w:rPr>
          <w:szCs w:val="28"/>
        </w:rPr>
        <w:t xml:space="preserve">ом </w:t>
      </w:r>
      <w:r w:rsidRPr="0064165F">
        <w:rPr>
          <w:szCs w:val="28"/>
        </w:rPr>
        <w:t>видатків на утримання обласної ради та її виконавчого апарату</w:t>
      </w:r>
      <w:r w:rsidRPr="0064165F">
        <w:rPr>
          <w:szCs w:val="28"/>
          <w:lang w:val="ru-RU"/>
        </w:rPr>
        <w:t xml:space="preserve"> у 2020 </w:t>
      </w:r>
      <w:proofErr w:type="spellStart"/>
      <w:r w:rsidRPr="0064165F">
        <w:rPr>
          <w:szCs w:val="28"/>
          <w:lang w:val="ru-RU"/>
        </w:rPr>
        <w:t>році</w:t>
      </w:r>
      <w:proofErr w:type="spellEnd"/>
      <w:r w:rsidRPr="0064165F">
        <w:rPr>
          <w:szCs w:val="28"/>
        </w:rPr>
        <w:t xml:space="preserve"> </w:t>
      </w:r>
      <w:r>
        <w:t xml:space="preserve"> за спеціальним фондом КЕКВ 3111.</w:t>
      </w:r>
    </w:p>
    <w:p w:rsidR="00D743CE" w:rsidRDefault="00D743CE" w:rsidP="0064165F">
      <w:pPr>
        <w:tabs>
          <w:tab w:val="center" w:pos="4733"/>
          <w:tab w:val="left" w:pos="9015"/>
          <w:tab w:val="right" w:pos="9467"/>
        </w:tabs>
        <w:jc w:val="both"/>
      </w:pPr>
      <w:r>
        <w:t xml:space="preserve">        Відділу бухгалтерського обліку та звітності внести відповідні зміни до кошторису видатків </w:t>
      </w:r>
      <w:r w:rsidR="00ED1A31" w:rsidRPr="0064165F">
        <w:rPr>
          <w:szCs w:val="28"/>
        </w:rPr>
        <w:t>на утримання обласної ради та її виконавчого апарату</w:t>
      </w:r>
      <w:r w:rsidR="00ED1A31" w:rsidRPr="0064165F">
        <w:rPr>
          <w:szCs w:val="28"/>
          <w:lang w:val="ru-RU"/>
        </w:rPr>
        <w:t xml:space="preserve"> у 2020 </w:t>
      </w:r>
      <w:proofErr w:type="spellStart"/>
      <w:r w:rsidR="00ED1A31" w:rsidRPr="0064165F">
        <w:rPr>
          <w:szCs w:val="28"/>
          <w:lang w:val="ru-RU"/>
        </w:rPr>
        <w:t>році</w:t>
      </w:r>
      <w:proofErr w:type="spellEnd"/>
      <w:r w:rsidR="00ED1A31" w:rsidRPr="0064165F">
        <w:rPr>
          <w:szCs w:val="28"/>
        </w:rPr>
        <w:t xml:space="preserve"> </w:t>
      </w:r>
      <w:r w:rsidR="00ED1A31">
        <w:t xml:space="preserve"> та подати їх на затвердження сесії обласної ради</w:t>
      </w:r>
    </w:p>
    <w:p w:rsidR="00ED1A31" w:rsidRDefault="00ED1A31" w:rsidP="00ED1A31">
      <w:pPr>
        <w:jc w:val="both"/>
        <w:rPr>
          <w:b/>
        </w:rPr>
      </w:pPr>
      <w:r>
        <w:rPr>
          <w:b/>
        </w:rPr>
        <w:t>Голосували: За – 7, Проти – 0, Не голосував – 0, Утрималось – 0.</w:t>
      </w:r>
    </w:p>
    <w:p w:rsidR="00ED1A31" w:rsidRDefault="00ED1A31" w:rsidP="00ED1A31">
      <w:pPr>
        <w:jc w:val="both"/>
        <w:rPr>
          <w:b/>
        </w:rPr>
      </w:pPr>
      <w:r>
        <w:rPr>
          <w:b/>
        </w:rPr>
        <w:t>Рішення прийнято.</w:t>
      </w:r>
    </w:p>
    <w:p w:rsidR="00334A49" w:rsidRDefault="00334A49" w:rsidP="00334A49">
      <w:pPr>
        <w:jc w:val="both"/>
        <w:rPr>
          <w:b/>
        </w:rPr>
      </w:pPr>
      <w:r>
        <w:t xml:space="preserve">7. </w:t>
      </w:r>
      <w:proofErr w:type="spellStart"/>
      <w:r>
        <w:t>П</w:t>
      </w:r>
      <w:r w:rsidRPr="00334A49">
        <w:rPr>
          <w:b/>
        </w:rPr>
        <w:t>роєкт</w:t>
      </w:r>
      <w:proofErr w:type="spellEnd"/>
      <w:r w:rsidRPr="00334A49">
        <w:rPr>
          <w:b/>
        </w:rPr>
        <w:t xml:space="preserve"> рішення від 16.10.2020 № 1823-ПР «Про внесення змін до обласних програм та показників обласного бюджету на 2020 рік і затвердження Програми виконання судових рішень та виконавчих документів на 2020 – 2022 роки</w:t>
      </w:r>
      <w:r>
        <w:rPr>
          <w:b/>
        </w:rPr>
        <w:t>.</w:t>
      </w:r>
    </w:p>
    <w:p w:rsidR="00046895" w:rsidRPr="00046895" w:rsidRDefault="00334A49" w:rsidP="00046895">
      <w:pPr>
        <w:jc w:val="both"/>
      </w:pPr>
      <w:r>
        <w:rPr>
          <w:b/>
        </w:rPr>
        <w:tab/>
      </w:r>
      <w:proofErr w:type="spellStart"/>
      <w:r w:rsidR="00046895" w:rsidRPr="00046895">
        <w:t>Проєкт</w:t>
      </w:r>
      <w:proofErr w:type="spellEnd"/>
      <w:r w:rsidR="00046895" w:rsidRPr="00046895">
        <w:t xml:space="preserve"> рішення </w:t>
      </w:r>
      <w:r w:rsidR="00046895">
        <w:t xml:space="preserve"> від 16.10.2020 № 1823-ПР «</w:t>
      </w:r>
      <w:r w:rsidR="00046895" w:rsidRPr="00046895">
        <w:t>Про внесення змін до обласних програм та показників обласного бюджету на 2020 рік і затвердження Програми виконання судових рішень та виконавчих документів на 2020 – 2022 роки</w:t>
      </w:r>
      <w:r w:rsidR="00046895">
        <w:t xml:space="preserve"> розроблений на основі </w:t>
      </w:r>
      <w:proofErr w:type="spellStart"/>
      <w:r w:rsidR="00046895">
        <w:t>проєкту</w:t>
      </w:r>
      <w:proofErr w:type="spellEnd"/>
      <w:r w:rsidR="00046895">
        <w:t xml:space="preserve"> рішення від 13.10.2020 № 1820-ПР</w:t>
      </w:r>
      <w:r w:rsidR="00046895" w:rsidRPr="00046895">
        <w:t>.</w:t>
      </w:r>
    </w:p>
    <w:p w:rsidR="00E3711B" w:rsidRPr="00E3711B" w:rsidRDefault="00E3711B" w:rsidP="00046895">
      <w:pPr>
        <w:pStyle w:val="a4"/>
        <w:tabs>
          <w:tab w:val="clear" w:pos="5103"/>
          <w:tab w:val="left" w:pos="9639"/>
        </w:tabs>
        <w:ind w:right="-30"/>
        <w:rPr>
          <w:lang w:val="uk-UA"/>
        </w:rPr>
      </w:pPr>
      <w:r w:rsidRPr="00E3711B">
        <w:rPr>
          <w:szCs w:val="28"/>
          <w:lang w:val="uk-UA"/>
        </w:rPr>
        <w:lastRenderedPageBreak/>
        <w:t xml:space="preserve">          Голова постійної комісії О. </w:t>
      </w:r>
      <w:proofErr w:type="spellStart"/>
      <w:r w:rsidRPr="00E3711B">
        <w:rPr>
          <w:szCs w:val="28"/>
          <w:lang w:val="uk-UA"/>
        </w:rPr>
        <w:t>Домчак</w:t>
      </w:r>
      <w:proofErr w:type="spellEnd"/>
      <w:r w:rsidRPr="00E3711B">
        <w:rPr>
          <w:szCs w:val="28"/>
          <w:lang w:val="uk-UA"/>
        </w:rPr>
        <w:t xml:space="preserve"> запропонував  доопрацювати</w:t>
      </w:r>
      <w:r w:rsidR="00164CED">
        <w:rPr>
          <w:szCs w:val="28"/>
          <w:lang w:val="uk-UA"/>
        </w:rPr>
        <w:t xml:space="preserve"> цей </w:t>
      </w:r>
      <w:r w:rsidRPr="00E3711B">
        <w:rPr>
          <w:szCs w:val="28"/>
          <w:lang w:val="uk-UA"/>
        </w:rPr>
        <w:t xml:space="preserve"> </w:t>
      </w:r>
      <w:proofErr w:type="spellStart"/>
      <w:r w:rsidRPr="00E3711B">
        <w:rPr>
          <w:szCs w:val="28"/>
          <w:lang w:val="uk-UA"/>
        </w:rPr>
        <w:t>проєкт</w:t>
      </w:r>
      <w:proofErr w:type="spellEnd"/>
      <w:r w:rsidRPr="00E3711B">
        <w:rPr>
          <w:szCs w:val="28"/>
          <w:lang w:val="uk-UA"/>
        </w:rPr>
        <w:t xml:space="preserve"> рішення </w:t>
      </w:r>
      <w:r w:rsidR="00164CED">
        <w:rPr>
          <w:szCs w:val="28"/>
          <w:lang w:val="uk-UA"/>
        </w:rPr>
        <w:t>(</w:t>
      </w:r>
      <w:r w:rsidRPr="00E3711B">
        <w:t>від 16.10.2020 № 1823-ПР</w:t>
      </w:r>
      <w:r w:rsidR="00164CED">
        <w:rPr>
          <w:lang w:val="uk-UA"/>
        </w:rPr>
        <w:t>)</w:t>
      </w:r>
      <w:r w:rsidRPr="00E3711B">
        <w:t xml:space="preserve"> </w:t>
      </w:r>
      <w:r w:rsidRPr="00E3711B">
        <w:rPr>
          <w:lang w:val="uk-UA"/>
        </w:rPr>
        <w:t>в частині доповнення його вище проголосованими змінами до обласних програм та показників обласного бюджету виклавши його в такій редакції:</w:t>
      </w:r>
    </w:p>
    <w:p w:rsidR="00E3711B" w:rsidRDefault="00E3711B" w:rsidP="00E3711B">
      <w:pPr>
        <w:snapToGrid w:val="0"/>
        <w:spacing w:line="276" w:lineRule="auto"/>
        <w:ind w:firstLine="567"/>
        <w:jc w:val="both"/>
        <w:rPr>
          <w:szCs w:val="28"/>
        </w:rPr>
      </w:pPr>
      <w:r>
        <w:rPr>
          <w:szCs w:val="28"/>
        </w:rPr>
        <w:t xml:space="preserve">1. Внести зміни до </w:t>
      </w:r>
      <w:r>
        <w:rPr>
          <w:rFonts w:cs="Verdana"/>
          <w:spacing w:val="-4"/>
          <w:szCs w:val="28"/>
        </w:rPr>
        <w:t>Комплексної програми підтримки галузі охорони здоров'я Львівської області на 2017 – 2020 роки, затвердженої рішенням обласної ради від 05.12.2017 № 554</w:t>
      </w:r>
      <w:r>
        <w:rPr>
          <w:rFonts w:cs="Verdana"/>
          <w:spacing w:val="-4"/>
          <w:szCs w:val="28"/>
          <w:lang w:val="en-US"/>
        </w:rPr>
        <w:t xml:space="preserve"> </w:t>
      </w:r>
      <w:r>
        <w:rPr>
          <w:rFonts w:cs="Verdana"/>
          <w:spacing w:val="-4"/>
          <w:szCs w:val="28"/>
        </w:rPr>
        <w:t>(зі змінами)</w:t>
      </w:r>
      <w:r>
        <w:rPr>
          <w:szCs w:val="28"/>
        </w:rPr>
        <w:t xml:space="preserve">, згідно з додатком 1 до цього рішення, визначивши джерелами фінансування видатків на оснащення закладів охорони здоров’я, закладів вищої освіти, які перебувають у власності Львівської обласної ради та в галузевому управлінні департаменту охорони здоров’я облдержадміністрації, високоспеціалізованим медичним обладнанням, апаратурою, медичною технікою та спеціалізованим санітарним автотранспортом залишки коштів медичної субвенції за загальним та спеціальним фондами обласного бюджету, що склалися станом на 01.01.2020 і на 01.04.2020 відповідно. </w:t>
      </w:r>
    </w:p>
    <w:p w:rsidR="00E3711B" w:rsidRDefault="00E3711B" w:rsidP="00E3711B">
      <w:pPr>
        <w:snapToGrid w:val="0"/>
        <w:spacing w:line="276" w:lineRule="auto"/>
        <w:ind w:firstLine="567"/>
        <w:jc w:val="both"/>
        <w:rPr>
          <w:szCs w:val="28"/>
        </w:rPr>
      </w:pPr>
      <w:r>
        <w:rPr>
          <w:szCs w:val="28"/>
        </w:rPr>
        <w:t xml:space="preserve">2. Львівській обласній державній адміністрації (М. Козицький) внести відповідні зміни до показників обласного бюджету та спрямувати вивільнені кошти, передбачені на </w:t>
      </w:r>
      <w:r>
        <w:rPr>
          <w:szCs w:val="28"/>
          <w:lang w:eastAsia="uk-UA"/>
        </w:rPr>
        <w:t xml:space="preserve">Комплексну програму підтримки галузі охорони здоров’я Львівської області на 2017 </w:t>
      </w:r>
      <w:r>
        <w:rPr>
          <w:rFonts w:cs="Verdana"/>
          <w:b/>
          <w:spacing w:val="-4"/>
          <w:szCs w:val="28"/>
        </w:rPr>
        <w:t xml:space="preserve">– </w:t>
      </w:r>
      <w:r>
        <w:rPr>
          <w:szCs w:val="28"/>
          <w:lang w:eastAsia="uk-UA"/>
        </w:rPr>
        <w:t xml:space="preserve">2020 роки, </w:t>
      </w:r>
      <w:r>
        <w:rPr>
          <w:szCs w:val="28"/>
        </w:rPr>
        <w:t>на реалізацію Програми виконання судових рішень та виконавчих документів на 2020</w:t>
      </w:r>
      <w:r>
        <w:rPr>
          <w:szCs w:val="28"/>
          <w:lang w:val="en-US"/>
        </w:rPr>
        <w:t xml:space="preserve"> </w:t>
      </w:r>
      <w:r>
        <w:rPr>
          <w:rFonts w:cs="Verdana"/>
          <w:b/>
          <w:spacing w:val="-4"/>
          <w:szCs w:val="28"/>
        </w:rPr>
        <w:t>–</w:t>
      </w:r>
      <w:r>
        <w:rPr>
          <w:rFonts w:cs="Verdana"/>
          <w:b/>
          <w:spacing w:val="-4"/>
          <w:szCs w:val="28"/>
          <w:lang w:val="en-US"/>
        </w:rPr>
        <w:t xml:space="preserve"> </w:t>
      </w:r>
      <w:r>
        <w:rPr>
          <w:szCs w:val="28"/>
        </w:rPr>
        <w:t>2022 роки, підвищення мінімальної заробітної плати, оплату енергоносіїв та здійснення інших першочергових видатків закладів охорони здоров'я, підпорядкованих департаменту охорони здоров’я облдержадміністрації.</w:t>
      </w:r>
    </w:p>
    <w:p w:rsidR="00E3711B" w:rsidRDefault="00E3711B" w:rsidP="00E3711B">
      <w:pPr>
        <w:snapToGrid w:val="0"/>
        <w:spacing w:line="276" w:lineRule="auto"/>
        <w:ind w:firstLine="567"/>
        <w:jc w:val="both"/>
        <w:rPr>
          <w:szCs w:val="28"/>
        </w:rPr>
      </w:pPr>
      <w:r>
        <w:rPr>
          <w:szCs w:val="28"/>
        </w:rPr>
        <w:t xml:space="preserve">3. Затвердити Програму виконання судових рішень та виконавчих документів на 2020 </w:t>
      </w:r>
      <w:r>
        <w:rPr>
          <w:rFonts w:cs="Verdana"/>
          <w:b/>
          <w:spacing w:val="-4"/>
          <w:szCs w:val="28"/>
        </w:rPr>
        <w:t xml:space="preserve">– </w:t>
      </w:r>
      <w:r>
        <w:rPr>
          <w:szCs w:val="28"/>
        </w:rPr>
        <w:t xml:space="preserve">2022 роки, згідно з додатком 2 до цього рішення. </w:t>
      </w:r>
    </w:p>
    <w:p w:rsidR="00E3711B" w:rsidRDefault="00E3711B" w:rsidP="00E3711B">
      <w:pPr>
        <w:pStyle w:val="a4"/>
        <w:tabs>
          <w:tab w:val="clear" w:pos="5103"/>
          <w:tab w:val="left" w:pos="9639"/>
        </w:tabs>
        <w:ind w:right="-30"/>
        <w:rPr>
          <w:b w:val="0"/>
          <w:szCs w:val="28"/>
        </w:rPr>
      </w:pPr>
      <w:r>
        <w:rPr>
          <w:rFonts w:eastAsia="Calibri"/>
          <w:b w:val="0"/>
          <w:color w:val="000000"/>
          <w:szCs w:val="28"/>
          <w:lang w:val="uk-UA" w:eastAsia="en-US"/>
        </w:rPr>
        <w:t xml:space="preserve">        </w:t>
      </w:r>
      <w:r>
        <w:rPr>
          <w:rFonts w:eastAsia="Calibri"/>
          <w:b w:val="0"/>
          <w:color w:val="000000"/>
          <w:szCs w:val="28"/>
          <w:lang w:eastAsia="en-US"/>
        </w:rPr>
        <w:t>4.</w:t>
      </w:r>
      <w:r>
        <w:rPr>
          <w:rFonts w:eastAsia="Calibri"/>
          <w:color w:val="000000"/>
          <w:szCs w:val="28"/>
          <w:lang w:eastAsia="en-US"/>
        </w:rPr>
        <w:t xml:space="preserve"> </w:t>
      </w:r>
      <w:r>
        <w:rPr>
          <w:b w:val="0"/>
          <w:szCs w:val="28"/>
        </w:rPr>
        <w:t xml:space="preserve">Внести зміни </w:t>
      </w:r>
      <w:r>
        <w:rPr>
          <w:b w:val="0"/>
          <w:szCs w:val="28"/>
          <w:lang w:val="uk-UA"/>
        </w:rPr>
        <w:t xml:space="preserve">в </w:t>
      </w:r>
      <w:r>
        <w:rPr>
          <w:b w:val="0"/>
          <w:szCs w:val="28"/>
        </w:rPr>
        <w:t xml:space="preserve"> </w:t>
      </w:r>
      <w:proofErr w:type="spellStart"/>
      <w:r>
        <w:rPr>
          <w:b w:val="0"/>
          <w:spacing w:val="-4"/>
          <w:szCs w:val="28"/>
        </w:rPr>
        <w:t>додат</w:t>
      </w:r>
      <w:r>
        <w:rPr>
          <w:b w:val="0"/>
          <w:spacing w:val="-4"/>
          <w:szCs w:val="28"/>
          <w:lang w:val="uk-UA"/>
        </w:rPr>
        <w:t>о</w:t>
      </w:r>
      <w:proofErr w:type="spellEnd"/>
      <w:r>
        <w:rPr>
          <w:b w:val="0"/>
          <w:spacing w:val="-4"/>
          <w:szCs w:val="28"/>
        </w:rPr>
        <w:t>к 3 «Програма капітального будівництва об’єктів соціально-культурного та житлово-комунального призначення за рахунок коштів бюджету розвитку обласного бюджету на 2020 рік» Програми соціально-економічного та культурного розвитку Львівської області на 2020 рік</w:t>
      </w:r>
      <w:r>
        <w:rPr>
          <w:rFonts w:cs="Verdana"/>
          <w:b w:val="0"/>
          <w:spacing w:val="-4"/>
          <w:szCs w:val="28"/>
          <w:lang w:eastAsia="en-US"/>
        </w:rPr>
        <w:t>, затвердженої рішенням обласної ради від 24.12.2019 № 973,</w:t>
      </w:r>
      <w:r>
        <w:rPr>
          <w:b w:val="0"/>
          <w:szCs w:val="28"/>
        </w:rPr>
        <w:t xml:space="preserve"> а саме: </w:t>
      </w:r>
    </w:p>
    <w:p w:rsidR="00E3711B" w:rsidRDefault="00E3711B" w:rsidP="00E3711B">
      <w:pPr>
        <w:pStyle w:val="a4"/>
        <w:tabs>
          <w:tab w:val="clear" w:pos="5103"/>
          <w:tab w:val="left" w:pos="9639"/>
        </w:tabs>
        <w:ind w:right="-30"/>
        <w:rPr>
          <w:b w:val="0"/>
          <w:spacing w:val="-4"/>
          <w:szCs w:val="28"/>
        </w:rPr>
      </w:pPr>
      <w:r>
        <w:rPr>
          <w:b w:val="0"/>
          <w:szCs w:val="28"/>
        </w:rPr>
        <w:t xml:space="preserve">        </w:t>
      </w:r>
      <w:r>
        <w:rPr>
          <w:b w:val="0"/>
          <w:szCs w:val="28"/>
          <w:lang w:val="uk-UA"/>
        </w:rPr>
        <w:t xml:space="preserve">У </w:t>
      </w:r>
      <w:proofErr w:type="spellStart"/>
      <w:r>
        <w:rPr>
          <w:b w:val="0"/>
          <w:szCs w:val="28"/>
        </w:rPr>
        <w:t>додат</w:t>
      </w:r>
      <w:r>
        <w:rPr>
          <w:b w:val="0"/>
          <w:szCs w:val="28"/>
          <w:lang w:val="uk-UA"/>
        </w:rPr>
        <w:t>о</w:t>
      </w:r>
      <w:proofErr w:type="spellEnd"/>
      <w:r>
        <w:rPr>
          <w:b w:val="0"/>
          <w:szCs w:val="28"/>
        </w:rPr>
        <w:t>к 1 «Перелік об’єктів соціально-культурного та житлово-комунального призначення на 2020 рік»</w:t>
      </w:r>
      <w:r>
        <w:rPr>
          <w:b w:val="0"/>
          <w:szCs w:val="28"/>
          <w:lang w:val="uk-UA"/>
        </w:rPr>
        <w:t>,</w:t>
      </w:r>
      <w:r>
        <w:rPr>
          <w:b w:val="0"/>
          <w:szCs w:val="28"/>
        </w:rPr>
        <w:t xml:space="preserve"> згідно з </w:t>
      </w:r>
      <w:r>
        <w:rPr>
          <w:rFonts w:eastAsia="Calibri"/>
          <w:b w:val="0"/>
          <w:szCs w:val="28"/>
          <w:lang w:eastAsia="en-US"/>
        </w:rPr>
        <w:t>додатком  3</w:t>
      </w:r>
      <w:r>
        <w:rPr>
          <w:rFonts w:eastAsia="Calibri"/>
          <w:b w:val="0"/>
          <w:color w:val="FF0000"/>
          <w:szCs w:val="28"/>
          <w:lang w:eastAsia="en-US"/>
        </w:rPr>
        <w:t xml:space="preserve"> </w:t>
      </w:r>
      <w:r>
        <w:rPr>
          <w:rFonts w:eastAsia="Calibri"/>
          <w:b w:val="0"/>
          <w:szCs w:val="28"/>
          <w:lang w:eastAsia="en-US"/>
        </w:rPr>
        <w:t>до цього рішення</w:t>
      </w:r>
      <w:r>
        <w:rPr>
          <w:b w:val="0"/>
          <w:spacing w:val="-4"/>
          <w:szCs w:val="28"/>
        </w:rPr>
        <w:t xml:space="preserve">. </w:t>
      </w:r>
    </w:p>
    <w:p w:rsidR="00E3711B" w:rsidRDefault="00E3711B" w:rsidP="00E3711B">
      <w:pPr>
        <w:pStyle w:val="a4"/>
        <w:tabs>
          <w:tab w:val="clear" w:pos="5103"/>
          <w:tab w:val="left" w:pos="9639"/>
        </w:tabs>
        <w:ind w:right="-30"/>
        <w:rPr>
          <w:b w:val="0"/>
          <w:spacing w:val="-4"/>
          <w:szCs w:val="28"/>
        </w:rPr>
      </w:pPr>
      <w:r>
        <w:rPr>
          <w:b w:val="0"/>
          <w:szCs w:val="28"/>
        </w:rPr>
        <w:t xml:space="preserve">       </w:t>
      </w:r>
      <w:r>
        <w:rPr>
          <w:b w:val="0"/>
          <w:szCs w:val="28"/>
          <w:lang w:val="uk-UA"/>
        </w:rPr>
        <w:t xml:space="preserve">У </w:t>
      </w:r>
      <w:r>
        <w:rPr>
          <w:b w:val="0"/>
          <w:szCs w:val="28"/>
        </w:rPr>
        <w:t>додаток 6 «</w:t>
      </w:r>
      <w:r>
        <w:rPr>
          <w:b w:val="0"/>
          <w:spacing w:val="-4"/>
          <w:szCs w:val="28"/>
        </w:rPr>
        <w:t>Перелік об’єктів, передбачених у 2020 році в рамках Комплексної програми «Безпечна Львівщина»</w:t>
      </w:r>
      <w:r>
        <w:rPr>
          <w:rFonts w:cs="Verdana"/>
          <w:b w:val="0"/>
          <w:spacing w:val="-4"/>
          <w:szCs w:val="28"/>
          <w:lang w:eastAsia="en-US"/>
        </w:rPr>
        <w:t>,</w:t>
      </w:r>
      <w:r>
        <w:rPr>
          <w:b w:val="0"/>
          <w:szCs w:val="28"/>
        </w:rPr>
        <w:t xml:space="preserve"> згідно з </w:t>
      </w:r>
      <w:r>
        <w:rPr>
          <w:rFonts w:eastAsia="Calibri"/>
          <w:b w:val="0"/>
          <w:szCs w:val="28"/>
          <w:lang w:eastAsia="en-US"/>
        </w:rPr>
        <w:t xml:space="preserve">додатком  </w:t>
      </w:r>
      <w:r>
        <w:rPr>
          <w:rFonts w:eastAsia="Calibri"/>
          <w:b w:val="0"/>
          <w:color w:val="000000"/>
          <w:szCs w:val="28"/>
          <w:lang w:val="uk-UA" w:eastAsia="en-US"/>
        </w:rPr>
        <w:t>4</w:t>
      </w:r>
      <w:r>
        <w:rPr>
          <w:rFonts w:eastAsia="Calibri"/>
          <w:b w:val="0"/>
          <w:color w:val="FF0000"/>
          <w:szCs w:val="28"/>
          <w:lang w:eastAsia="en-US"/>
        </w:rPr>
        <w:t xml:space="preserve"> </w:t>
      </w:r>
      <w:r>
        <w:rPr>
          <w:rFonts w:eastAsia="Calibri"/>
          <w:b w:val="0"/>
          <w:szCs w:val="28"/>
          <w:lang w:eastAsia="en-US"/>
        </w:rPr>
        <w:t>до цього рішення</w:t>
      </w:r>
      <w:r>
        <w:rPr>
          <w:b w:val="0"/>
          <w:spacing w:val="-4"/>
          <w:szCs w:val="28"/>
        </w:rPr>
        <w:t xml:space="preserve">. </w:t>
      </w:r>
    </w:p>
    <w:p w:rsidR="00E3711B" w:rsidRDefault="00E3711B" w:rsidP="00E3711B">
      <w:pPr>
        <w:pStyle w:val="a4"/>
        <w:tabs>
          <w:tab w:val="clear" w:pos="5103"/>
          <w:tab w:val="left" w:pos="9639"/>
        </w:tabs>
        <w:ind w:right="-30"/>
        <w:rPr>
          <w:rFonts w:cs="Verdana"/>
          <w:b w:val="0"/>
          <w:spacing w:val="-4"/>
          <w:szCs w:val="28"/>
          <w:lang w:val="uk-UA" w:eastAsia="en-US"/>
        </w:rPr>
      </w:pPr>
      <w:r>
        <w:rPr>
          <w:b w:val="0"/>
          <w:szCs w:val="28"/>
        </w:rPr>
        <w:lastRenderedPageBreak/>
        <w:t xml:space="preserve">        5. Внести зміни до </w:t>
      </w:r>
      <w:r>
        <w:rPr>
          <w:rFonts w:cs="Verdana"/>
          <w:b w:val="0"/>
          <w:spacing w:val="-4"/>
          <w:szCs w:val="28"/>
          <w:lang w:eastAsia="en-US"/>
        </w:rPr>
        <w:t>Програми охорони навколишнього природного середовища на 2016 – 2020 роки, затвердженої рішенням обласної ради від 26.04.2016 № 161</w:t>
      </w:r>
      <w:r>
        <w:rPr>
          <w:rFonts w:cs="Verdana"/>
          <w:b w:val="0"/>
          <w:spacing w:val="-4"/>
          <w:szCs w:val="28"/>
          <w:lang w:val="en-US" w:eastAsia="en-US"/>
        </w:rPr>
        <w:t xml:space="preserve"> </w:t>
      </w:r>
      <w:r>
        <w:rPr>
          <w:rFonts w:cs="Verdana"/>
          <w:b w:val="0"/>
          <w:spacing w:val="-4"/>
          <w:szCs w:val="28"/>
          <w:lang w:eastAsia="en-US"/>
        </w:rPr>
        <w:t>(зі змінами), а саме:</w:t>
      </w:r>
      <w:r>
        <w:rPr>
          <w:rFonts w:cs="Verdana"/>
          <w:b w:val="0"/>
          <w:spacing w:val="-4"/>
          <w:szCs w:val="28"/>
          <w:lang w:val="uk-UA" w:eastAsia="en-US"/>
        </w:rPr>
        <w:t xml:space="preserve"> </w:t>
      </w:r>
    </w:p>
    <w:p w:rsidR="00E3711B" w:rsidRDefault="00E3711B" w:rsidP="00E3711B">
      <w:pPr>
        <w:pStyle w:val="a4"/>
        <w:tabs>
          <w:tab w:val="clear" w:pos="5103"/>
          <w:tab w:val="left" w:pos="9639"/>
        </w:tabs>
        <w:ind w:right="-30"/>
        <w:rPr>
          <w:rFonts w:cs="Verdana"/>
          <w:b w:val="0"/>
          <w:spacing w:val="-4"/>
          <w:szCs w:val="28"/>
          <w:lang w:val="uk-UA" w:eastAsia="en-US"/>
        </w:rPr>
      </w:pPr>
      <w:r>
        <w:rPr>
          <w:rFonts w:cs="Verdana"/>
          <w:b w:val="0"/>
          <w:spacing w:val="-4"/>
          <w:szCs w:val="28"/>
          <w:lang w:val="uk-UA" w:eastAsia="en-US"/>
        </w:rPr>
        <w:t xml:space="preserve">       У</w:t>
      </w:r>
      <w:r>
        <w:rPr>
          <w:rFonts w:cs="Verdana"/>
          <w:b w:val="0"/>
          <w:spacing w:val="-4"/>
          <w:szCs w:val="28"/>
          <w:lang w:eastAsia="en-US"/>
        </w:rPr>
        <w:t xml:space="preserve"> </w:t>
      </w:r>
      <w:proofErr w:type="spellStart"/>
      <w:r>
        <w:rPr>
          <w:rFonts w:cs="Verdana"/>
          <w:b w:val="0"/>
          <w:spacing w:val="-4"/>
          <w:szCs w:val="28"/>
          <w:lang w:eastAsia="en-US"/>
        </w:rPr>
        <w:t>додат</w:t>
      </w:r>
      <w:r>
        <w:rPr>
          <w:rFonts w:cs="Verdana"/>
          <w:b w:val="0"/>
          <w:spacing w:val="-4"/>
          <w:szCs w:val="28"/>
          <w:lang w:val="uk-UA" w:eastAsia="en-US"/>
        </w:rPr>
        <w:t>о</w:t>
      </w:r>
      <w:proofErr w:type="spellEnd"/>
      <w:r>
        <w:rPr>
          <w:rFonts w:cs="Verdana"/>
          <w:b w:val="0"/>
          <w:spacing w:val="-4"/>
          <w:szCs w:val="28"/>
          <w:lang w:eastAsia="en-US"/>
        </w:rPr>
        <w:t>к 3.4 «Перелік</w:t>
      </w:r>
      <w:r>
        <w:rPr>
          <w:rFonts w:cs="Verdana"/>
          <w:b w:val="0"/>
          <w:spacing w:val="-4"/>
          <w:szCs w:val="28"/>
          <w:lang w:val="uk-UA" w:eastAsia="en-US"/>
        </w:rPr>
        <w:t xml:space="preserve"> природоохоронних заходів, фінансування яких здійснюється з обласного фонду охорони навколишнього природного середовища у 2020 році», згідно з додатком 5 до цього рішення. </w:t>
      </w:r>
    </w:p>
    <w:p w:rsidR="00E3711B" w:rsidRDefault="00E3711B" w:rsidP="00E3711B">
      <w:pPr>
        <w:pStyle w:val="a4"/>
        <w:tabs>
          <w:tab w:val="clear" w:pos="5103"/>
          <w:tab w:val="left" w:pos="9639"/>
        </w:tabs>
        <w:ind w:right="-30"/>
        <w:rPr>
          <w:rFonts w:cs="Verdana"/>
          <w:b w:val="0"/>
          <w:spacing w:val="-4"/>
          <w:szCs w:val="28"/>
          <w:lang w:val="uk-UA" w:eastAsia="en-US"/>
        </w:rPr>
      </w:pPr>
      <w:r>
        <w:rPr>
          <w:rFonts w:cs="Verdana"/>
          <w:b w:val="0"/>
          <w:spacing w:val="-4"/>
          <w:szCs w:val="28"/>
          <w:lang w:val="uk-UA" w:eastAsia="en-US"/>
        </w:rPr>
        <w:t xml:space="preserve">       У розподіл видатків обласного бюджету на природоохоронні заходи на 2020 рік </w:t>
      </w:r>
      <w:r>
        <w:rPr>
          <w:rFonts w:cs="Verdana"/>
          <w:b w:val="0"/>
          <w:spacing w:val="-4"/>
          <w:szCs w:val="28"/>
          <w:lang w:eastAsia="en-US"/>
        </w:rPr>
        <w:t xml:space="preserve"> </w:t>
      </w:r>
      <w:r>
        <w:rPr>
          <w:rFonts w:cs="Verdana"/>
          <w:b w:val="0"/>
          <w:spacing w:val="-4"/>
          <w:szCs w:val="28"/>
          <w:lang w:val="uk-UA" w:eastAsia="en-US"/>
        </w:rPr>
        <w:t>за головними розпорядниками коштів, згідно з додатком 6 до цього рішення.</w:t>
      </w:r>
    </w:p>
    <w:p w:rsidR="00E3711B" w:rsidRDefault="00E3711B" w:rsidP="00E3711B">
      <w:pPr>
        <w:pStyle w:val="a4"/>
        <w:tabs>
          <w:tab w:val="clear" w:pos="5103"/>
          <w:tab w:val="left" w:pos="9639"/>
        </w:tabs>
        <w:ind w:right="-30"/>
        <w:rPr>
          <w:rFonts w:eastAsia="Calibri"/>
          <w:b w:val="0"/>
          <w:szCs w:val="28"/>
          <w:lang w:eastAsia="en-US"/>
        </w:rPr>
      </w:pPr>
      <w:r>
        <w:rPr>
          <w:rFonts w:cs="Verdana"/>
          <w:b w:val="0"/>
          <w:spacing w:val="-4"/>
          <w:szCs w:val="28"/>
          <w:lang w:val="uk-UA" w:eastAsia="en-US"/>
        </w:rPr>
        <w:t xml:space="preserve">       У розподіл субвенції з обласного бюджету місцевим бюджетам області на природоохоронні заходи у 2020 році, </w:t>
      </w:r>
      <w:r>
        <w:rPr>
          <w:b w:val="0"/>
          <w:szCs w:val="28"/>
        </w:rPr>
        <w:t xml:space="preserve">згідно з </w:t>
      </w:r>
      <w:r>
        <w:rPr>
          <w:rFonts w:eastAsia="Calibri"/>
          <w:b w:val="0"/>
          <w:szCs w:val="28"/>
          <w:lang w:eastAsia="en-US"/>
        </w:rPr>
        <w:t xml:space="preserve">додатком </w:t>
      </w:r>
      <w:r>
        <w:rPr>
          <w:b w:val="0"/>
          <w:szCs w:val="28"/>
        </w:rPr>
        <w:t xml:space="preserve"> </w:t>
      </w:r>
      <w:r>
        <w:rPr>
          <w:b w:val="0"/>
          <w:szCs w:val="28"/>
          <w:lang w:val="uk-UA"/>
        </w:rPr>
        <w:t>7</w:t>
      </w:r>
      <w:r>
        <w:rPr>
          <w:b w:val="0"/>
          <w:color w:val="FF0000"/>
          <w:szCs w:val="28"/>
          <w:lang w:val="uk-UA"/>
        </w:rPr>
        <w:t xml:space="preserve">  </w:t>
      </w:r>
      <w:r>
        <w:rPr>
          <w:rFonts w:eastAsia="Calibri"/>
          <w:b w:val="0"/>
          <w:szCs w:val="28"/>
          <w:lang w:eastAsia="en-US"/>
        </w:rPr>
        <w:t>до цього рішення.</w:t>
      </w:r>
    </w:p>
    <w:p w:rsidR="00E3711B" w:rsidRDefault="00E3711B" w:rsidP="00E3711B">
      <w:pPr>
        <w:pStyle w:val="a4"/>
        <w:tabs>
          <w:tab w:val="clear" w:pos="5103"/>
          <w:tab w:val="left" w:pos="9639"/>
        </w:tabs>
        <w:ind w:right="-28" w:firstLine="567"/>
        <w:rPr>
          <w:b w:val="0"/>
          <w:szCs w:val="28"/>
        </w:rPr>
      </w:pPr>
      <w:r>
        <w:rPr>
          <w:b w:val="0"/>
          <w:szCs w:val="28"/>
          <w:lang w:val="en-US"/>
        </w:rPr>
        <w:t>6</w:t>
      </w:r>
      <w:r>
        <w:rPr>
          <w:b w:val="0"/>
          <w:szCs w:val="28"/>
        </w:rPr>
        <w:t xml:space="preserve">. Внести зміни до рішення Львівської обласної ради від 05.12.2019 </w:t>
      </w:r>
      <w:r>
        <w:rPr>
          <w:b w:val="0"/>
          <w:szCs w:val="28"/>
          <w:lang w:val="uk-UA"/>
        </w:rPr>
        <w:t xml:space="preserve">       </w:t>
      </w:r>
      <w:r>
        <w:rPr>
          <w:b w:val="0"/>
          <w:szCs w:val="28"/>
        </w:rPr>
        <w:t xml:space="preserve">№ 937 </w:t>
      </w:r>
      <w:r>
        <w:rPr>
          <w:b w:val="0"/>
          <w:szCs w:val="28"/>
          <w:lang w:val="uk-UA"/>
        </w:rPr>
        <w:t>«</w:t>
      </w:r>
      <w:r>
        <w:rPr>
          <w:b w:val="0"/>
          <w:szCs w:val="28"/>
        </w:rPr>
        <w:t>Про обласний бюджет Львівської області на 2020 рік</w:t>
      </w:r>
      <w:r>
        <w:rPr>
          <w:b w:val="0"/>
          <w:szCs w:val="28"/>
          <w:lang w:val="uk-UA"/>
        </w:rPr>
        <w:t>»</w:t>
      </w:r>
      <w:r>
        <w:rPr>
          <w:b w:val="0"/>
          <w:szCs w:val="28"/>
        </w:rPr>
        <w:t>, а саме:</w:t>
      </w:r>
    </w:p>
    <w:p w:rsidR="00E3711B" w:rsidRDefault="00E3711B" w:rsidP="00E3711B">
      <w:pPr>
        <w:pStyle w:val="a4"/>
        <w:tabs>
          <w:tab w:val="clear" w:pos="5103"/>
          <w:tab w:val="left" w:pos="9639"/>
        </w:tabs>
        <w:ind w:right="-28" w:firstLine="567"/>
        <w:rPr>
          <w:b w:val="0"/>
          <w:szCs w:val="28"/>
        </w:rPr>
      </w:pPr>
      <w:r>
        <w:rPr>
          <w:b w:val="0"/>
          <w:szCs w:val="28"/>
        </w:rPr>
        <w:t xml:space="preserve">В абзаці другому пункту 1 збільшити загальний обсяг доходів обласного бюджету на 2020 рік на 27 397,2 тис. </w:t>
      </w:r>
      <w:proofErr w:type="spellStart"/>
      <w:r>
        <w:rPr>
          <w:b w:val="0"/>
          <w:szCs w:val="28"/>
        </w:rPr>
        <w:t>грн</w:t>
      </w:r>
      <w:proofErr w:type="spellEnd"/>
      <w:r>
        <w:rPr>
          <w:b w:val="0"/>
          <w:szCs w:val="28"/>
        </w:rPr>
        <w:t xml:space="preserve">, у тому числі доходів спеціального фонду – 27 397,2 тис. </w:t>
      </w:r>
      <w:proofErr w:type="spellStart"/>
      <w:r>
        <w:rPr>
          <w:b w:val="0"/>
          <w:szCs w:val="28"/>
        </w:rPr>
        <w:t>грн</w:t>
      </w:r>
      <w:proofErr w:type="spellEnd"/>
      <w:r>
        <w:rPr>
          <w:b w:val="0"/>
          <w:szCs w:val="28"/>
        </w:rPr>
        <w:t xml:space="preserve">, згідно з </w:t>
      </w:r>
      <w:r>
        <w:rPr>
          <w:b w:val="0"/>
          <w:szCs w:val="28"/>
          <w:lang w:val="uk-UA"/>
        </w:rPr>
        <w:t xml:space="preserve">додатком </w:t>
      </w:r>
      <w:hyperlink r:id="rId7" w:history="1">
        <w:r>
          <w:rPr>
            <w:rStyle w:val="a6"/>
            <w:b w:val="0"/>
            <w:szCs w:val="28"/>
            <w:lang w:val="uk-UA"/>
          </w:rPr>
          <w:t>8</w:t>
        </w:r>
      </w:hyperlink>
      <w:r>
        <w:rPr>
          <w:b w:val="0"/>
          <w:szCs w:val="28"/>
        </w:rPr>
        <w:t xml:space="preserve"> до цього рішення.</w:t>
      </w:r>
    </w:p>
    <w:p w:rsidR="00E3711B" w:rsidRDefault="00E3711B" w:rsidP="00E3711B">
      <w:pPr>
        <w:pStyle w:val="a4"/>
        <w:tabs>
          <w:tab w:val="clear" w:pos="5103"/>
          <w:tab w:val="left" w:pos="9639"/>
        </w:tabs>
        <w:ind w:right="-28" w:firstLine="567"/>
        <w:rPr>
          <w:b w:val="0"/>
          <w:szCs w:val="28"/>
        </w:rPr>
      </w:pPr>
      <w:r>
        <w:rPr>
          <w:b w:val="0"/>
          <w:szCs w:val="28"/>
        </w:rPr>
        <w:t xml:space="preserve">В абзаці третьому пункту 1 збільшити загальний обсяг видатків обласного бюджету на 2020 рік на 27 397,2 тис. </w:t>
      </w:r>
      <w:proofErr w:type="spellStart"/>
      <w:r>
        <w:rPr>
          <w:b w:val="0"/>
          <w:szCs w:val="28"/>
        </w:rPr>
        <w:t>грн</w:t>
      </w:r>
      <w:proofErr w:type="spellEnd"/>
      <w:r>
        <w:rPr>
          <w:b w:val="0"/>
          <w:szCs w:val="28"/>
        </w:rPr>
        <w:t xml:space="preserve">, у тому числі зменшити обсяг видатків загального фонду на 3 185 тис. </w:t>
      </w:r>
      <w:proofErr w:type="spellStart"/>
      <w:r>
        <w:rPr>
          <w:b w:val="0"/>
          <w:szCs w:val="28"/>
        </w:rPr>
        <w:t>грн</w:t>
      </w:r>
      <w:proofErr w:type="spellEnd"/>
      <w:r>
        <w:rPr>
          <w:b w:val="0"/>
          <w:szCs w:val="28"/>
        </w:rPr>
        <w:t xml:space="preserve">, збільшити обсяг видатків спеціального фонду на 30 582,2 тис. </w:t>
      </w:r>
      <w:proofErr w:type="spellStart"/>
      <w:r>
        <w:rPr>
          <w:b w:val="0"/>
          <w:szCs w:val="28"/>
        </w:rPr>
        <w:t>грн</w:t>
      </w:r>
      <w:proofErr w:type="spellEnd"/>
      <w:r>
        <w:rPr>
          <w:b w:val="0"/>
          <w:szCs w:val="28"/>
        </w:rPr>
        <w:t xml:space="preserve">, згідно з </w:t>
      </w:r>
      <w:hyperlink r:id="rId8" w:history="1">
        <w:r>
          <w:rPr>
            <w:rStyle w:val="a6"/>
            <w:b w:val="0"/>
            <w:szCs w:val="28"/>
          </w:rPr>
          <w:t xml:space="preserve">додатком </w:t>
        </w:r>
      </w:hyperlink>
      <w:r>
        <w:rPr>
          <w:b w:val="0"/>
          <w:szCs w:val="28"/>
        </w:rPr>
        <w:t>10 до цього рішення.</w:t>
      </w:r>
    </w:p>
    <w:p w:rsidR="00E3711B" w:rsidRDefault="00E3711B" w:rsidP="00E3711B">
      <w:pPr>
        <w:pStyle w:val="a4"/>
        <w:tabs>
          <w:tab w:val="clear" w:pos="5103"/>
          <w:tab w:val="left" w:pos="9639"/>
        </w:tabs>
        <w:ind w:right="-28" w:firstLine="567"/>
        <w:rPr>
          <w:b w:val="0"/>
          <w:szCs w:val="28"/>
        </w:rPr>
      </w:pPr>
      <w:r>
        <w:rPr>
          <w:b w:val="0"/>
          <w:szCs w:val="28"/>
        </w:rPr>
        <w:t xml:space="preserve">В абзаці шостому пункту 1 збільшити обсяг профіциту загального фонду обласного на 2020 рік на 3 185 тис. </w:t>
      </w:r>
      <w:proofErr w:type="spellStart"/>
      <w:r>
        <w:rPr>
          <w:b w:val="0"/>
          <w:szCs w:val="28"/>
        </w:rPr>
        <w:t>грн</w:t>
      </w:r>
      <w:proofErr w:type="spellEnd"/>
      <w:r>
        <w:rPr>
          <w:b w:val="0"/>
          <w:szCs w:val="28"/>
        </w:rPr>
        <w:t xml:space="preserve">, згідно з </w:t>
      </w:r>
      <w:hyperlink r:id="rId9" w:history="1">
        <w:r>
          <w:rPr>
            <w:rStyle w:val="a6"/>
            <w:b w:val="0"/>
            <w:szCs w:val="28"/>
          </w:rPr>
          <w:t xml:space="preserve">додатком </w:t>
        </w:r>
      </w:hyperlink>
      <w:r>
        <w:rPr>
          <w:b w:val="0"/>
          <w:szCs w:val="28"/>
        </w:rPr>
        <w:t>9 до цього рішення.</w:t>
      </w:r>
    </w:p>
    <w:p w:rsidR="00E3711B" w:rsidRDefault="00E3711B" w:rsidP="00E3711B">
      <w:pPr>
        <w:pStyle w:val="a4"/>
        <w:tabs>
          <w:tab w:val="clear" w:pos="5103"/>
          <w:tab w:val="left" w:pos="9639"/>
        </w:tabs>
        <w:ind w:right="-28" w:firstLine="567"/>
        <w:rPr>
          <w:b w:val="0"/>
          <w:szCs w:val="28"/>
        </w:rPr>
      </w:pPr>
      <w:r>
        <w:rPr>
          <w:b w:val="0"/>
          <w:szCs w:val="28"/>
        </w:rPr>
        <w:t>В абзаці сьомому пункту 1 збільшити обсяг дефіциту спеціального фонду обласного бюджету на 2020 рік на 3 185 тис. гривень.</w:t>
      </w:r>
    </w:p>
    <w:p w:rsidR="00E3711B" w:rsidRDefault="00E3711B" w:rsidP="00E3711B">
      <w:pPr>
        <w:pStyle w:val="a4"/>
        <w:tabs>
          <w:tab w:val="clear" w:pos="5103"/>
          <w:tab w:val="left" w:pos="9639"/>
        </w:tabs>
        <w:ind w:right="-28" w:firstLine="567"/>
        <w:rPr>
          <w:b w:val="0"/>
          <w:szCs w:val="28"/>
        </w:rPr>
      </w:pPr>
      <w:r>
        <w:rPr>
          <w:b w:val="0"/>
          <w:bCs/>
          <w:szCs w:val="28"/>
        </w:rPr>
        <w:t>У пункті</w:t>
      </w:r>
      <w:r>
        <w:rPr>
          <w:b w:val="0"/>
          <w:szCs w:val="28"/>
        </w:rPr>
        <w:t xml:space="preserve"> 3 внести зміни до розподілу обсягу </w:t>
      </w:r>
      <w:r>
        <w:rPr>
          <w:rFonts w:eastAsia="Calibri"/>
          <w:b w:val="0"/>
          <w:bCs/>
          <w:szCs w:val="28"/>
          <w:lang w:eastAsia="en-US"/>
        </w:rPr>
        <w:t>міжбюджетних трансфертів обласного бюджету</w:t>
      </w:r>
      <w:r>
        <w:rPr>
          <w:rFonts w:eastAsia="Calibri"/>
          <w:b w:val="0"/>
          <w:bCs/>
          <w:szCs w:val="28"/>
          <w:lang w:val="uk-UA" w:eastAsia="en-US"/>
        </w:rPr>
        <w:t>,</w:t>
      </w:r>
      <w:r>
        <w:rPr>
          <w:b w:val="0"/>
          <w:szCs w:val="28"/>
        </w:rPr>
        <w:t xml:space="preserve"> згідно з додатком 11 до цього рішення.</w:t>
      </w:r>
    </w:p>
    <w:p w:rsidR="00E3711B" w:rsidRDefault="00E3711B" w:rsidP="00E3711B">
      <w:pPr>
        <w:pStyle w:val="a4"/>
        <w:tabs>
          <w:tab w:val="clear" w:pos="5103"/>
          <w:tab w:val="left" w:pos="9639"/>
        </w:tabs>
        <w:ind w:right="-28" w:firstLine="567"/>
        <w:rPr>
          <w:b w:val="0"/>
          <w:szCs w:val="28"/>
        </w:rPr>
      </w:pPr>
      <w:r>
        <w:rPr>
          <w:b w:val="0"/>
          <w:bCs/>
          <w:szCs w:val="28"/>
        </w:rPr>
        <w:t>У пункті</w:t>
      </w:r>
      <w:r>
        <w:rPr>
          <w:b w:val="0"/>
          <w:szCs w:val="28"/>
        </w:rPr>
        <w:t xml:space="preserve"> 4 внести зміни до розподілу коштів бюджету розвитку за об'єктами</w:t>
      </w:r>
      <w:r>
        <w:rPr>
          <w:rFonts w:eastAsia="Calibri"/>
          <w:b w:val="0"/>
          <w:bCs/>
          <w:szCs w:val="28"/>
          <w:lang w:eastAsia="en-US"/>
        </w:rPr>
        <w:t xml:space="preserve"> обласного бюджету</w:t>
      </w:r>
      <w:r>
        <w:rPr>
          <w:rFonts w:eastAsia="Calibri"/>
          <w:b w:val="0"/>
          <w:bCs/>
          <w:szCs w:val="28"/>
          <w:lang w:val="uk-UA" w:eastAsia="en-US"/>
        </w:rPr>
        <w:t>,</w:t>
      </w:r>
      <w:r>
        <w:rPr>
          <w:b w:val="0"/>
          <w:szCs w:val="28"/>
        </w:rPr>
        <w:t xml:space="preserve"> згідно з додатком 12 до цього рішення.</w:t>
      </w:r>
    </w:p>
    <w:p w:rsidR="00E3711B" w:rsidRDefault="00E3711B" w:rsidP="00E3711B">
      <w:pPr>
        <w:pStyle w:val="a4"/>
        <w:tabs>
          <w:tab w:val="clear" w:pos="5103"/>
          <w:tab w:val="left" w:pos="9639"/>
        </w:tabs>
        <w:ind w:right="-28" w:firstLine="567"/>
        <w:rPr>
          <w:rFonts w:eastAsia="Calibri"/>
          <w:b w:val="0"/>
          <w:bCs/>
          <w:color w:val="000000"/>
          <w:szCs w:val="28"/>
          <w:lang w:eastAsia="en-US"/>
        </w:rPr>
      </w:pPr>
      <w:r>
        <w:rPr>
          <w:b w:val="0"/>
          <w:bCs/>
          <w:szCs w:val="28"/>
        </w:rPr>
        <w:t>У пункті 5 внести зміни до розподілу</w:t>
      </w:r>
      <w:r>
        <w:rPr>
          <w:rFonts w:eastAsia="Calibri"/>
          <w:b w:val="0"/>
          <w:bCs/>
          <w:szCs w:val="28"/>
          <w:lang w:eastAsia="en-US"/>
        </w:rPr>
        <w:t xml:space="preserve"> витрат обласного бюджету на реалізацію обласних </w:t>
      </w:r>
      <w:r>
        <w:rPr>
          <w:rFonts w:eastAsia="Calibri"/>
          <w:b w:val="0"/>
          <w:bCs/>
          <w:color w:val="000000"/>
          <w:szCs w:val="28"/>
          <w:lang w:eastAsia="en-US"/>
        </w:rPr>
        <w:t>програм</w:t>
      </w:r>
      <w:r>
        <w:rPr>
          <w:rFonts w:eastAsia="Calibri"/>
          <w:b w:val="0"/>
          <w:bCs/>
          <w:color w:val="000000"/>
          <w:szCs w:val="28"/>
          <w:lang w:val="uk-UA" w:eastAsia="en-US"/>
        </w:rPr>
        <w:t>,</w:t>
      </w:r>
      <w:r>
        <w:rPr>
          <w:rFonts w:eastAsia="Calibri"/>
          <w:b w:val="0"/>
          <w:bCs/>
          <w:color w:val="000000"/>
          <w:szCs w:val="28"/>
          <w:lang w:eastAsia="en-US"/>
        </w:rPr>
        <w:t xml:space="preserve"> згідно з додатком 13 до цього рішення.</w:t>
      </w:r>
    </w:p>
    <w:p w:rsidR="00E3711B" w:rsidRDefault="00E3711B" w:rsidP="00E3711B">
      <w:pPr>
        <w:pStyle w:val="a4"/>
        <w:tabs>
          <w:tab w:val="clear" w:pos="5103"/>
          <w:tab w:val="left" w:pos="9639"/>
        </w:tabs>
        <w:ind w:right="-30"/>
        <w:rPr>
          <w:b w:val="0"/>
          <w:szCs w:val="28"/>
          <w:lang w:val="uk-UA"/>
        </w:rPr>
      </w:pPr>
      <w:r>
        <w:rPr>
          <w:b w:val="0"/>
          <w:szCs w:val="28"/>
          <w:lang w:val="uk-UA"/>
        </w:rPr>
        <w:t xml:space="preserve">         </w:t>
      </w:r>
      <w:r>
        <w:rPr>
          <w:b w:val="0"/>
          <w:szCs w:val="28"/>
        </w:rPr>
        <w:t xml:space="preserve">7. Внести зміни в додаток до рішення обласної ради від 05.12.2019 </w:t>
      </w:r>
      <w:r>
        <w:rPr>
          <w:b w:val="0"/>
          <w:szCs w:val="28"/>
          <w:lang w:val="uk-UA"/>
        </w:rPr>
        <w:t xml:space="preserve">        </w:t>
      </w:r>
      <w:r>
        <w:rPr>
          <w:b w:val="0"/>
          <w:szCs w:val="28"/>
        </w:rPr>
        <w:t>№ 939, виклавши його в новій редакції</w:t>
      </w:r>
      <w:r>
        <w:rPr>
          <w:b w:val="0"/>
          <w:szCs w:val="28"/>
          <w:lang w:val="uk-UA"/>
        </w:rPr>
        <w:t>,</w:t>
      </w:r>
      <w:r>
        <w:rPr>
          <w:b w:val="0"/>
          <w:szCs w:val="28"/>
        </w:rPr>
        <w:t xml:space="preserve"> згідно з  додатком </w:t>
      </w:r>
      <w:r>
        <w:rPr>
          <w:b w:val="0"/>
          <w:szCs w:val="28"/>
          <w:lang w:val="uk-UA"/>
        </w:rPr>
        <w:t>14</w:t>
      </w:r>
      <w:r>
        <w:rPr>
          <w:b w:val="0"/>
          <w:szCs w:val="28"/>
        </w:rPr>
        <w:t xml:space="preserve">  до цього рішення.</w:t>
      </w:r>
      <w:r>
        <w:rPr>
          <w:b w:val="0"/>
          <w:szCs w:val="28"/>
          <w:lang w:val="uk-UA"/>
        </w:rPr>
        <w:t xml:space="preserve"> </w:t>
      </w:r>
    </w:p>
    <w:p w:rsidR="00E3711B" w:rsidRDefault="00E3711B" w:rsidP="00E3711B">
      <w:pPr>
        <w:pStyle w:val="a4"/>
        <w:tabs>
          <w:tab w:val="clear" w:pos="5103"/>
          <w:tab w:val="left" w:pos="9639"/>
        </w:tabs>
        <w:ind w:right="-30"/>
        <w:rPr>
          <w:rFonts w:eastAsia="Calibri"/>
          <w:b w:val="0"/>
          <w:bCs/>
          <w:color w:val="000000"/>
          <w:szCs w:val="28"/>
          <w:lang w:val="uk-UA" w:eastAsia="en-US"/>
        </w:rPr>
      </w:pPr>
      <w:r>
        <w:rPr>
          <w:b w:val="0"/>
          <w:szCs w:val="28"/>
          <w:lang w:val="uk-UA"/>
        </w:rPr>
        <w:t xml:space="preserve">        </w:t>
      </w:r>
      <w:r>
        <w:rPr>
          <w:rFonts w:eastAsia="Calibri"/>
          <w:b w:val="0"/>
          <w:bCs/>
          <w:color w:val="000000"/>
          <w:szCs w:val="28"/>
          <w:lang w:val="uk-UA" w:eastAsia="en-US"/>
        </w:rPr>
        <w:t xml:space="preserve">Внести відповідні зміни до показників обласного бюджету, згідно з додатком 15 до цього рішення. </w:t>
      </w:r>
    </w:p>
    <w:p w:rsidR="00E3711B" w:rsidRDefault="00E3711B" w:rsidP="00E3711B">
      <w:pPr>
        <w:pStyle w:val="a4"/>
        <w:tabs>
          <w:tab w:val="clear" w:pos="5103"/>
          <w:tab w:val="left" w:pos="9639"/>
        </w:tabs>
        <w:ind w:right="-30"/>
        <w:rPr>
          <w:b w:val="0"/>
          <w:szCs w:val="28"/>
        </w:rPr>
      </w:pPr>
      <w:r>
        <w:rPr>
          <w:rFonts w:eastAsia="Calibri"/>
          <w:b w:val="0"/>
          <w:bCs/>
          <w:color w:val="000000"/>
          <w:szCs w:val="28"/>
          <w:lang w:val="uk-UA" w:eastAsia="en-US"/>
        </w:rPr>
        <w:t xml:space="preserve">         8. Додатки 1 </w:t>
      </w:r>
      <w:r>
        <w:rPr>
          <w:rFonts w:eastAsia="Calibri"/>
          <w:b w:val="0"/>
          <w:bCs/>
          <w:color w:val="000000"/>
          <w:szCs w:val="28"/>
          <w:lang w:val="uk-UA" w:eastAsia="en-US"/>
        </w:rPr>
        <w:softHyphen/>
        <w:t xml:space="preserve">– 15 </w:t>
      </w:r>
      <w:r w:rsidRPr="00E3711B">
        <w:rPr>
          <w:b w:val="0"/>
          <w:color w:val="000000"/>
          <w:szCs w:val="28"/>
        </w:rPr>
        <w:t>до цього рішення є його невід’ємною частиною.</w:t>
      </w:r>
    </w:p>
    <w:p w:rsidR="005B2E70" w:rsidRPr="005B2E70" w:rsidRDefault="00E3711B" w:rsidP="005B2E70">
      <w:pPr>
        <w:jc w:val="both"/>
      </w:pPr>
      <w:r>
        <w:rPr>
          <w:szCs w:val="28"/>
        </w:rPr>
        <w:lastRenderedPageBreak/>
        <w:t xml:space="preserve">         </w:t>
      </w:r>
      <w:r w:rsidR="005B2E70" w:rsidRPr="005B2E70">
        <w:rPr>
          <w:szCs w:val="28"/>
        </w:rPr>
        <w:t>Відділу з питань бюджету та обласних програм д</w:t>
      </w:r>
      <w:r w:rsidRPr="005B2E70">
        <w:rPr>
          <w:szCs w:val="28"/>
        </w:rPr>
        <w:t>оопрац</w:t>
      </w:r>
      <w:r w:rsidR="005B2E70">
        <w:rPr>
          <w:szCs w:val="28"/>
        </w:rPr>
        <w:t>ю</w:t>
      </w:r>
      <w:r w:rsidRPr="005B2E70">
        <w:rPr>
          <w:szCs w:val="28"/>
        </w:rPr>
        <w:t>ва</w:t>
      </w:r>
      <w:r w:rsidR="005B2E70">
        <w:rPr>
          <w:szCs w:val="28"/>
        </w:rPr>
        <w:t>ти</w:t>
      </w:r>
      <w:r w:rsidRPr="005B2E70">
        <w:rPr>
          <w:szCs w:val="28"/>
        </w:rPr>
        <w:t xml:space="preserve"> </w:t>
      </w:r>
      <w:proofErr w:type="spellStart"/>
      <w:r w:rsidRPr="005B2E70">
        <w:rPr>
          <w:szCs w:val="28"/>
        </w:rPr>
        <w:t>про</w:t>
      </w:r>
      <w:r w:rsidR="00FC3450" w:rsidRPr="005B2E70">
        <w:rPr>
          <w:szCs w:val="28"/>
        </w:rPr>
        <w:t>є</w:t>
      </w:r>
      <w:r w:rsidRPr="005B2E70">
        <w:rPr>
          <w:szCs w:val="28"/>
        </w:rPr>
        <w:t>кт</w:t>
      </w:r>
      <w:proofErr w:type="spellEnd"/>
      <w:r w:rsidRPr="005B2E70">
        <w:rPr>
          <w:szCs w:val="28"/>
        </w:rPr>
        <w:t xml:space="preserve"> </w:t>
      </w:r>
      <w:r w:rsidR="005B2E70" w:rsidRPr="005B2E70">
        <w:rPr>
          <w:szCs w:val="28"/>
        </w:rPr>
        <w:t xml:space="preserve"> </w:t>
      </w:r>
      <w:r w:rsidR="005B2E70" w:rsidRPr="005B2E70">
        <w:t>«Про внесення змін до обласних програм та показників обласного бюджету на 2020 рік і затвердження Програми виконання судових рішень та виконавчих документів на 2020 – 2022 роки</w:t>
      </w:r>
      <w:r w:rsidR="005B2E70">
        <w:t xml:space="preserve">» де врахувати </w:t>
      </w:r>
      <w:proofErr w:type="spellStart"/>
      <w:r w:rsidR="005B2E70">
        <w:t>вищеозвучене</w:t>
      </w:r>
      <w:proofErr w:type="spellEnd"/>
      <w:r w:rsidR="005B2E70">
        <w:t xml:space="preserve"> рішення комісії. </w:t>
      </w:r>
    </w:p>
    <w:p w:rsidR="00FC3450" w:rsidRPr="005B2E70" w:rsidRDefault="005B2E70" w:rsidP="00E3711B">
      <w:pPr>
        <w:pStyle w:val="a4"/>
        <w:tabs>
          <w:tab w:val="clear" w:pos="5103"/>
          <w:tab w:val="left" w:pos="9639"/>
        </w:tabs>
        <w:ind w:right="-30"/>
        <w:rPr>
          <w:b w:val="0"/>
          <w:szCs w:val="28"/>
          <w:lang w:val="uk-UA"/>
        </w:rPr>
      </w:pPr>
      <w:r>
        <w:rPr>
          <w:b w:val="0"/>
          <w:szCs w:val="28"/>
          <w:lang w:val="uk-UA"/>
        </w:rPr>
        <w:t xml:space="preserve">         Доопрацьований проект подати на розгляд сесії обласної ради.</w:t>
      </w:r>
      <w:r>
        <w:rPr>
          <w:b w:val="0"/>
          <w:szCs w:val="28"/>
          <w:lang w:val="uk-UA"/>
        </w:rPr>
        <w:tab/>
      </w:r>
      <w:r>
        <w:rPr>
          <w:b w:val="0"/>
          <w:szCs w:val="28"/>
          <w:lang w:val="uk-UA"/>
        </w:rPr>
        <w:tab/>
      </w:r>
    </w:p>
    <w:p w:rsidR="00FC3450" w:rsidRDefault="00FC3450" w:rsidP="00E3711B">
      <w:pPr>
        <w:pStyle w:val="a4"/>
        <w:tabs>
          <w:tab w:val="clear" w:pos="5103"/>
          <w:tab w:val="left" w:pos="9639"/>
        </w:tabs>
        <w:ind w:right="-30"/>
        <w:rPr>
          <w:szCs w:val="28"/>
          <w:lang w:val="uk-UA"/>
        </w:rPr>
      </w:pPr>
      <w:r>
        <w:rPr>
          <w:szCs w:val="28"/>
          <w:lang w:val="uk-UA"/>
        </w:rPr>
        <w:t>Голосували: За – одноголосно.</w:t>
      </w:r>
    </w:p>
    <w:p w:rsidR="00583F46" w:rsidRDefault="00FC3450" w:rsidP="00E3711B">
      <w:pPr>
        <w:pStyle w:val="a4"/>
        <w:tabs>
          <w:tab w:val="clear" w:pos="5103"/>
          <w:tab w:val="left" w:pos="9639"/>
        </w:tabs>
        <w:ind w:right="-30"/>
        <w:rPr>
          <w:szCs w:val="28"/>
          <w:lang w:val="uk-UA"/>
        </w:rPr>
      </w:pPr>
      <w:r>
        <w:rPr>
          <w:szCs w:val="28"/>
          <w:lang w:val="uk-UA"/>
        </w:rPr>
        <w:t>Рішення прийнято.</w:t>
      </w:r>
    </w:p>
    <w:p w:rsidR="00583F46" w:rsidRPr="00583F46" w:rsidRDefault="00583F46" w:rsidP="00583F46">
      <w:pPr>
        <w:jc w:val="both"/>
        <w:rPr>
          <w:b/>
        </w:rPr>
      </w:pPr>
      <w:r>
        <w:rPr>
          <w:szCs w:val="28"/>
        </w:rPr>
        <w:t>8</w:t>
      </w:r>
      <w:r w:rsidRPr="00583F46">
        <w:rPr>
          <w:b/>
          <w:szCs w:val="28"/>
        </w:rPr>
        <w:t xml:space="preserve">. </w:t>
      </w:r>
      <w:r w:rsidRPr="00583F46">
        <w:rPr>
          <w:b/>
        </w:rPr>
        <w:t xml:space="preserve"> Лист першого заступника голови облдержадміністрації від 16.10.2020 № 02-4329 щодо розгляду та погодження уточнених </w:t>
      </w:r>
      <w:proofErr w:type="spellStart"/>
      <w:r w:rsidRPr="00583F46">
        <w:rPr>
          <w:b/>
        </w:rPr>
        <w:t>проєктів</w:t>
      </w:r>
      <w:proofErr w:type="spellEnd"/>
      <w:r w:rsidRPr="00583F46">
        <w:rPr>
          <w:b/>
        </w:rPr>
        <w:t xml:space="preserve"> рішення:</w:t>
      </w:r>
    </w:p>
    <w:p w:rsidR="00583F46" w:rsidRPr="00583F46" w:rsidRDefault="00583F46" w:rsidP="00583F46">
      <w:pPr>
        <w:jc w:val="both"/>
        <w:rPr>
          <w:b/>
        </w:rPr>
      </w:pPr>
      <w:r w:rsidRPr="00583F46">
        <w:rPr>
          <w:b/>
        </w:rPr>
        <w:t xml:space="preserve">- </w:t>
      </w:r>
      <w:proofErr w:type="spellStart"/>
      <w:r w:rsidRPr="00583F46">
        <w:rPr>
          <w:b/>
        </w:rPr>
        <w:t>проєкт</w:t>
      </w:r>
      <w:proofErr w:type="spellEnd"/>
      <w:r w:rsidRPr="00583F46">
        <w:rPr>
          <w:b/>
        </w:rPr>
        <w:t xml:space="preserve"> рішення «Про здійснення місцевого запозичення до обласного бюджету Львівської області»</w:t>
      </w:r>
    </w:p>
    <w:p w:rsidR="00334A49" w:rsidRDefault="00583F46" w:rsidP="00583F46">
      <w:pPr>
        <w:pStyle w:val="a4"/>
        <w:tabs>
          <w:tab w:val="clear" w:pos="5103"/>
          <w:tab w:val="left" w:pos="9639"/>
        </w:tabs>
        <w:ind w:right="-30"/>
        <w:rPr>
          <w:lang w:val="uk-UA"/>
        </w:rPr>
      </w:pPr>
      <w:r>
        <w:t xml:space="preserve">- </w:t>
      </w:r>
      <w:proofErr w:type="spellStart"/>
      <w:r>
        <w:t>проєкт</w:t>
      </w:r>
      <w:proofErr w:type="spellEnd"/>
      <w:r>
        <w:t xml:space="preserve"> рішення «Про внесення змін до показників обласного бюджету Львівської області на 2020 рік в частині запозичень до місцевого бюджету</w:t>
      </w:r>
      <w:r w:rsidR="00E3711B">
        <w:rPr>
          <w:b w:val="0"/>
          <w:szCs w:val="28"/>
          <w:lang w:val="uk-UA"/>
        </w:rPr>
        <w:tab/>
      </w:r>
      <w:r w:rsidR="00046895">
        <w:t xml:space="preserve"> </w:t>
      </w:r>
    </w:p>
    <w:p w:rsidR="00583F46" w:rsidRDefault="00583F46" w:rsidP="00583F46">
      <w:pPr>
        <w:pStyle w:val="a4"/>
        <w:tabs>
          <w:tab w:val="clear" w:pos="5103"/>
          <w:tab w:val="left" w:pos="9639"/>
        </w:tabs>
        <w:ind w:right="-30"/>
        <w:rPr>
          <w:b w:val="0"/>
          <w:lang w:val="uk-UA"/>
        </w:rPr>
      </w:pPr>
      <w:r>
        <w:rPr>
          <w:lang w:val="uk-UA"/>
        </w:rPr>
        <w:t xml:space="preserve">Доповідає: </w:t>
      </w:r>
      <w:r>
        <w:rPr>
          <w:b w:val="0"/>
          <w:lang w:val="uk-UA"/>
        </w:rPr>
        <w:t xml:space="preserve">І. </w:t>
      </w:r>
      <w:proofErr w:type="spellStart"/>
      <w:r>
        <w:rPr>
          <w:b w:val="0"/>
          <w:lang w:val="uk-UA"/>
        </w:rPr>
        <w:t>Нос</w:t>
      </w:r>
      <w:proofErr w:type="spellEnd"/>
      <w:r>
        <w:rPr>
          <w:b w:val="0"/>
          <w:lang w:val="uk-UA"/>
        </w:rPr>
        <w:t xml:space="preserve"> – заступник директора департаменту фінансів ЛОДА,</w:t>
      </w:r>
    </w:p>
    <w:p w:rsidR="0056796C" w:rsidRDefault="0056796C" w:rsidP="0056796C">
      <w:pPr>
        <w:jc w:val="both"/>
      </w:pPr>
      <w:r w:rsidRPr="0056796C">
        <w:t xml:space="preserve">8.1. </w:t>
      </w:r>
      <w:proofErr w:type="spellStart"/>
      <w:r w:rsidRPr="0056796C">
        <w:t>Проєкт</w:t>
      </w:r>
      <w:proofErr w:type="spellEnd"/>
      <w:r w:rsidRPr="0056796C">
        <w:t xml:space="preserve"> рішення «Про здійснення місцевого запозичення до обласного бюджету Львівської області»</w:t>
      </w:r>
      <w:r>
        <w:t>.</w:t>
      </w:r>
    </w:p>
    <w:p w:rsidR="0056796C" w:rsidRDefault="0056796C" w:rsidP="0056796C">
      <w:pPr>
        <w:jc w:val="both"/>
      </w:pPr>
      <w:r>
        <w:tab/>
        <w:t xml:space="preserve">На розгляд постійної комісії пропонується  </w:t>
      </w:r>
      <w:proofErr w:type="spellStart"/>
      <w:r>
        <w:t>проєкт</w:t>
      </w:r>
      <w:proofErr w:type="spellEnd"/>
      <w:r>
        <w:t xml:space="preserve"> рішення щодо здійснення у 2020 році місцевого запозичення до обласного бюджету в сумі 350000 тис. гривень.</w:t>
      </w:r>
    </w:p>
    <w:p w:rsidR="0056796C" w:rsidRDefault="0056796C" w:rsidP="0056796C">
      <w:pPr>
        <w:jc w:val="both"/>
      </w:pPr>
      <w:r>
        <w:tab/>
        <w:t>Форма запозичення – укладення кредитного договору між АТ «</w:t>
      </w:r>
      <w:proofErr w:type="spellStart"/>
      <w:r>
        <w:t>Укексімбанк</w:t>
      </w:r>
      <w:proofErr w:type="spellEnd"/>
      <w:r>
        <w:t>» та Львівською обласною радою.</w:t>
      </w:r>
    </w:p>
    <w:p w:rsidR="0056796C" w:rsidRDefault="0056796C" w:rsidP="0056796C">
      <w:pPr>
        <w:jc w:val="both"/>
      </w:pPr>
      <w:r>
        <w:tab/>
        <w:t>Строк, на який здійснюється запозичення – 3 роки.</w:t>
      </w:r>
    </w:p>
    <w:p w:rsidR="0056796C" w:rsidRDefault="0056796C" w:rsidP="0056796C">
      <w:pPr>
        <w:jc w:val="both"/>
      </w:pPr>
      <w:r>
        <w:tab/>
        <w:t>Відсоткова ставка – плаваюча, яка розраховується як облікова ставка НБУ збільшена на 6,0 відсоткових пунктів, але не може перевищувати 25 відсотків річних.</w:t>
      </w:r>
    </w:p>
    <w:p w:rsidR="0056796C" w:rsidRDefault="0056796C" w:rsidP="0056796C">
      <w:pPr>
        <w:jc w:val="both"/>
      </w:pPr>
      <w:r>
        <w:tab/>
        <w:t>Майнове або інше забезпечення виконання зобов’язань за запозиченнями, не надається.</w:t>
      </w:r>
    </w:p>
    <w:p w:rsidR="00E30DC9" w:rsidRDefault="0056796C" w:rsidP="0056796C">
      <w:pPr>
        <w:jc w:val="both"/>
      </w:pPr>
      <w:r>
        <w:tab/>
      </w:r>
      <w:r w:rsidR="00E30DC9">
        <w:t xml:space="preserve">Метою запозичення є залучення коштів до обласного бюджету Львівської області, для фінансування об’єктів транспортної інфраструктури, доріг та інженерних об’єктів на них, виготовлення  </w:t>
      </w:r>
      <w:proofErr w:type="spellStart"/>
      <w:r w:rsidR="00E30DC9">
        <w:t>проєктно-кошторисної</w:t>
      </w:r>
      <w:proofErr w:type="spellEnd"/>
      <w:r w:rsidR="00E30DC9">
        <w:t xml:space="preserve"> документації згідно з переліком об’єктів, який формує обласна державна адміністрація та затверджується, як додаток до цього рішення.</w:t>
      </w:r>
    </w:p>
    <w:p w:rsidR="00083457" w:rsidRDefault="00E30DC9" w:rsidP="0056796C">
      <w:pPr>
        <w:jc w:val="both"/>
      </w:pPr>
      <w:r>
        <w:tab/>
        <w:t xml:space="preserve">Погашення кредиту та сплата відсотків за кредитом, а також інші витрати, пов’язані з отриманням та погашенням даного місцевого запозичення, здійснюється за рахунок коштів обласного бюджету Львівської області, в тому числі зі спеціального фонду обласного бюджету  за рахунок субвенції з державного бюджету місцевим бюджетам на фінансове </w:t>
      </w:r>
      <w:r>
        <w:lastRenderedPageBreak/>
        <w:t>забезпечення будівництва, реконструкції, ремонту і утриманням автомобільних доріг загального користування місцевого значення, вулиць і доріг комунальної власності у населених пунктах.</w:t>
      </w:r>
    </w:p>
    <w:p w:rsidR="002A31A8" w:rsidRDefault="002A31A8" w:rsidP="0056796C">
      <w:pPr>
        <w:jc w:val="both"/>
      </w:pPr>
      <w:r>
        <w:tab/>
        <w:t xml:space="preserve">Обсяг та умови здійснення  запозичення погоджується </w:t>
      </w:r>
      <w:proofErr w:type="spellStart"/>
      <w:r>
        <w:t>Мінесторство</w:t>
      </w:r>
      <w:proofErr w:type="spellEnd"/>
      <w:r>
        <w:t xml:space="preserve"> фінансів України. </w:t>
      </w:r>
    </w:p>
    <w:p w:rsidR="00083457" w:rsidRDefault="00083457" w:rsidP="0056796C">
      <w:pPr>
        <w:jc w:val="both"/>
      </w:pPr>
      <w:r>
        <w:t>8.2.</w:t>
      </w:r>
      <w:r w:rsidR="00E30DC9">
        <w:t xml:space="preserve"> </w:t>
      </w:r>
      <w:proofErr w:type="spellStart"/>
      <w:r>
        <w:t>проєкт</w:t>
      </w:r>
      <w:proofErr w:type="spellEnd"/>
      <w:r>
        <w:t xml:space="preserve"> рішення «Про внесення змін до показників обласного бюджету Львівської області на 2020 рік в частині запозичень до місцевого бюджету».</w:t>
      </w:r>
    </w:p>
    <w:p w:rsidR="0056796C" w:rsidRDefault="00C06427" w:rsidP="00C06427">
      <w:pPr>
        <w:jc w:val="both"/>
      </w:pPr>
      <w:r>
        <w:tab/>
        <w:t>У разі надання погодження Міністерства фінансів України необхідно внести відповідні зміни до рішення про обласний бюджет Львівської області на 2020 рік в частині фінансування обласного бюджету, зміни до розподілу видатків обласного бюджету, а також зміни до розподілу витрат обласного бюджету на реалізацію обласних програм у 2020 році.</w:t>
      </w:r>
    </w:p>
    <w:p w:rsidR="00C06427" w:rsidRDefault="00C06427" w:rsidP="00C06427">
      <w:pPr>
        <w:jc w:val="both"/>
      </w:pPr>
      <w:r>
        <w:tab/>
      </w:r>
      <w:r w:rsidR="007B3EBF">
        <w:t xml:space="preserve">Зокрема </w:t>
      </w:r>
      <w:r>
        <w:t xml:space="preserve"> доповнити рішення</w:t>
      </w:r>
      <w:r w:rsidR="007B3EBF">
        <w:t xml:space="preserve"> «Про обласний бюджет Львівської області на 2020 рік»</w:t>
      </w:r>
      <w:r>
        <w:t xml:space="preserve"> пунктами такого змісту:</w:t>
      </w:r>
    </w:p>
    <w:p w:rsidR="00C06427" w:rsidRPr="008168B0" w:rsidRDefault="00C06427" w:rsidP="00C06427">
      <w:pPr>
        <w:pStyle w:val="a7"/>
        <w:spacing w:before="0" w:beforeAutospacing="0" w:after="0" w:afterAutospacing="0" w:line="288" w:lineRule="auto"/>
        <w:ind w:firstLine="709"/>
        <w:jc w:val="both"/>
        <w:rPr>
          <w:bCs/>
          <w:sz w:val="28"/>
          <w:szCs w:val="28"/>
        </w:rPr>
      </w:pPr>
      <w:r>
        <w:t xml:space="preserve"> «</w:t>
      </w:r>
      <w:r w:rsidRPr="008168B0">
        <w:rPr>
          <w:bCs/>
          <w:sz w:val="28"/>
          <w:szCs w:val="28"/>
        </w:rPr>
        <w:t>5</w:t>
      </w:r>
      <w:r w:rsidRPr="008168B0">
        <w:rPr>
          <w:bCs/>
          <w:sz w:val="28"/>
          <w:szCs w:val="28"/>
          <w:vertAlign w:val="superscript"/>
        </w:rPr>
        <w:t>1</w:t>
      </w:r>
      <w:r w:rsidRPr="008168B0">
        <w:rPr>
          <w:bCs/>
          <w:sz w:val="28"/>
          <w:szCs w:val="28"/>
        </w:rPr>
        <w:t xml:space="preserve">. </w:t>
      </w:r>
      <w:r w:rsidRPr="008168B0">
        <w:rPr>
          <w:bCs/>
          <w:sz w:val="28"/>
          <w:szCs w:val="28"/>
          <w:vertAlign w:val="superscript"/>
        </w:rPr>
        <w:t xml:space="preserve"> </w:t>
      </w:r>
      <w:r w:rsidRPr="008168B0">
        <w:rPr>
          <w:bCs/>
          <w:sz w:val="28"/>
          <w:szCs w:val="28"/>
        </w:rPr>
        <w:t xml:space="preserve">Визначити на 31 грудня 2020 року граничний обсяг місцевого боргу у сумі </w:t>
      </w:r>
      <w:r>
        <w:rPr>
          <w:bCs/>
          <w:sz w:val="28"/>
          <w:szCs w:val="28"/>
        </w:rPr>
        <w:t>330 555,6</w:t>
      </w:r>
      <w:r w:rsidRPr="008168B0">
        <w:rPr>
          <w:bCs/>
          <w:sz w:val="28"/>
          <w:szCs w:val="28"/>
        </w:rPr>
        <w:t xml:space="preserve"> тис. гривень</w:t>
      </w:r>
      <w:r>
        <w:rPr>
          <w:bCs/>
          <w:sz w:val="28"/>
          <w:szCs w:val="28"/>
        </w:rPr>
        <w:t>».</w:t>
      </w:r>
    </w:p>
    <w:p w:rsidR="00C06427" w:rsidRDefault="00C06427" w:rsidP="00C06427">
      <w:pPr>
        <w:ind w:firstLine="567"/>
        <w:jc w:val="both"/>
        <w:rPr>
          <w:color w:val="000000"/>
          <w:szCs w:val="28"/>
        </w:rPr>
      </w:pPr>
      <w:r>
        <w:rPr>
          <w:bCs/>
          <w:color w:val="000000"/>
          <w:szCs w:val="28"/>
        </w:rPr>
        <w:t>«</w:t>
      </w:r>
      <w:r w:rsidRPr="00233F00">
        <w:rPr>
          <w:bCs/>
          <w:color w:val="000000"/>
          <w:szCs w:val="28"/>
        </w:rPr>
        <w:t>7</w:t>
      </w:r>
      <w:r w:rsidRPr="00233F00">
        <w:rPr>
          <w:bCs/>
          <w:color w:val="000000"/>
          <w:szCs w:val="28"/>
          <w:vertAlign w:val="superscript"/>
        </w:rPr>
        <w:t>1</w:t>
      </w:r>
      <w:r w:rsidRPr="00233F00">
        <w:rPr>
          <w:bCs/>
          <w:color w:val="000000"/>
          <w:szCs w:val="28"/>
        </w:rPr>
        <w:t xml:space="preserve">. </w:t>
      </w:r>
      <w:r w:rsidRPr="00233F00">
        <w:rPr>
          <w:rFonts w:eastAsia="Calibri"/>
          <w:bCs/>
          <w:color w:val="000000"/>
          <w:szCs w:val="28"/>
        </w:rPr>
        <w:t>Відповідно до вимог статті 16 та 74 Бюджетного кодексу України дозволити директорові д</w:t>
      </w:r>
      <w:r w:rsidRPr="00233F00">
        <w:rPr>
          <w:bCs/>
          <w:color w:val="000000"/>
          <w:szCs w:val="28"/>
        </w:rPr>
        <w:t xml:space="preserve">епартаменту фінансів обласної державної адміністрації вчиняти всі передбачені чинним законодавством України дії, пов’язані із залученням внутрішніх </w:t>
      </w:r>
      <w:r>
        <w:rPr>
          <w:bCs/>
          <w:color w:val="000000"/>
          <w:szCs w:val="28"/>
        </w:rPr>
        <w:t xml:space="preserve">місцевих </w:t>
      </w:r>
      <w:r w:rsidRPr="00233F00">
        <w:rPr>
          <w:bCs/>
          <w:color w:val="000000"/>
          <w:szCs w:val="28"/>
        </w:rPr>
        <w:t xml:space="preserve">запозичень до обласного бюджету, погашенням основної суми боргу, виплатою відсотків за кредитним договором, </w:t>
      </w:r>
      <w:r w:rsidRPr="00233F00">
        <w:rPr>
          <w:color w:val="000000"/>
          <w:szCs w:val="28"/>
        </w:rPr>
        <w:t>а також інші дії, пов’язані з виконанням кредитного договору</w:t>
      </w:r>
      <w:r>
        <w:rPr>
          <w:color w:val="000000"/>
          <w:szCs w:val="28"/>
        </w:rPr>
        <w:t>».</w:t>
      </w:r>
    </w:p>
    <w:p w:rsidR="00C06427" w:rsidRDefault="00C06427" w:rsidP="00C06427">
      <w:pPr>
        <w:jc w:val="both"/>
        <w:rPr>
          <w:color w:val="000000"/>
          <w:szCs w:val="28"/>
        </w:rPr>
      </w:pPr>
      <w:r>
        <w:rPr>
          <w:b/>
          <w:color w:val="000000"/>
          <w:szCs w:val="28"/>
        </w:rPr>
        <w:t xml:space="preserve">Виступили: </w:t>
      </w:r>
      <w:r>
        <w:rPr>
          <w:color w:val="000000"/>
          <w:szCs w:val="28"/>
        </w:rPr>
        <w:t xml:space="preserve">О. </w:t>
      </w:r>
      <w:proofErr w:type="spellStart"/>
      <w:r>
        <w:rPr>
          <w:color w:val="000000"/>
          <w:szCs w:val="28"/>
        </w:rPr>
        <w:t>Домчак</w:t>
      </w:r>
      <w:proofErr w:type="spellEnd"/>
      <w:r>
        <w:rPr>
          <w:color w:val="000000"/>
          <w:szCs w:val="28"/>
        </w:rPr>
        <w:t>, В. Шведа, І. Собко, Г. Сич.</w:t>
      </w:r>
    </w:p>
    <w:p w:rsidR="00CA6E63" w:rsidRDefault="00CA6E63" w:rsidP="00C06427">
      <w:pPr>
        <w:jc w:val="both"/>
        <w:rPr>
          <w:color w:val="000000"/>
          <w:szCs w:val="28"/>
        </w:rPr>
      </w:pPr>
      <w:r>
        <w:rPr>
          <w:color w:val="000000"/>
          <w:szCs w:val="28"/>
        </w:rPr>
        <w:tab/>
        <w:t xml:space="preserve">Голова постійної комісії О. </w:t>
      </w:r>
      <w:proofErr w:type="spellStart"/>
      <w:r>
        <w:rPr>
          <w:color w:val="000000"/>
          <w:szCs w:val="28"/>
        </w:rPr>
        <w:t>Домчак</w:t>
      </w:r>
      <w:proofErr w:type="spellEnd"/>
      <w:r>
        <w:rPr>
          <w:color w:val="000000"/>
          <w:szCs w:val="28"/>
        </w:rPr>
        <w:t xml:space="preserve"> запропонував  погодити </w:t>
      </w:r>
      <w:proofErr w:type="spellStart"/>
      <w:r>
        <w:rPr>
          <w:color w:val="000000"/>
          <w:szCs w:val="28"/>
        </w:rPr>
        <w:t>про</w:t>
      </w:r>
      <w:r w:rsidR="00F85129">
        <w:rPr>
          <w:color w:val="000000"/>
          <w:szCs w:val="28"/>
        </w:rPr>
        <w:t>є</w:t>
      </w:r>
      <w:r>
        <w:rPr>
          <w:color w:val="000000"/>
          <w:szCs w:val="28"/>
        </w:rPr>
        <w:t>кт</w:t>
      </w:r>
      <w:proofErr w:type="spellEnd"/>
      <w:r>
        <w:rPr>
          <w:color w:val="000000"/>
          <w:szCs w:val="28"/>
        </w:rPr>
        <w:t xml:space="preserve"> рішення «Про внесення змін до показників обласного бюджету Львівської області на 2020 рік в частині запозичень до місцевого бюджету», </w:t>
      </w:r>
      <w:r w:rsidR="00F85129">
        <w:rPr>
          <w:color w:val="000000"/>
          <w:szCs w:val="28"/>
        </w:rPr>
        <w:t xml:space="preserve"> а </w:t>
      </w:r>
      <w:r>
        <w:rPr>
          <w:color w:val="000000"/>
          <w:szCs w:val="28"/>
        </w:rPr>
        <w:t xml:space="preserve">погодження проекту рішення </w:t>
      </w:r>
      <w:r w:rsidRPr="00CA6E63">
        <w:t>«Про здійснення місцевого запозичення до обласного бюджету Львівської області»</w:t>
      </w:r>
      <w:r>
        <w:rPr>
          <w:color w:val="000000"/>
          <w:szCs w:val="28"/>
        </w:rPr>
        <w:t xml:space="preserve"> перенести після заслуховування пропозицій юридичного відділу обласної ради.</w:t>
      </w:r>
    </w:p>
    <w:p w:rsidR="00CA6E63" w:rsidRDefault="00CA6E63" w:rsidP="00C06427">
      <w:pPr>
        <w:jc w:val="both"/>
        <w:rPr>
          <w:b/>
          <w:color w:val="000000"/>
          <w:szCs w:val="28"/>
        </w:rPr>
      </w:pPr>
      <w:r>
        <w:rPr>
          <w:b/>
          <w:color w:val="000000"/>
          <w:szCs w:val="28"/>
        </w:rPr>
        <w:t>Голосували: одноголосно.</w:t>
      </w:r>
    </w:p>
    <w:p w:rsidR="00CA6E63" w:rsidRPr="00CA6E63" w:rsidRDefault="00CA6E63" w:rsidP="00C06427">
      <w:pPr>
        <w:jc w:val="both"/>
        <w:rPr>
          <w:b/>
          <w:color w:val="000000"/>
          <w:szCs w:val="28"/>
        </w:rPr>
      </w:pPr>
      <w:r>
        <w:rPr>
          <w:b/>
          <w:color w:val="000000"/>
          <w:szCs w:val="28"/>
        </w:rPr>
        <w:t>Рішення прийнято.</w:t>
      </w:r>
    </w:p>
    <w:p w:rsidR="00CA6E63" w:rsidRPr="00CA6E63" w:rsidRDefault="00CA6E63" w:rsidP="00CA6E63">
      <w:pPr>
        <w:jc w:val="both"/>
        <w:rPr>
          <w:b/>
        </w:rPr>
      </w:pPr>
      <w:r>
        <w:rPr>
          <w:b/>
        </w:rPr>
        <w:t>9</w:t>
      </w:r>
      <w:r w:rsidRPr="00CA6E63">
        <w:rPr>
          <w:b/>
        </w:rPr>
        <w:t>. П</w:t>
      </w:r>
      <w:r w:rsidRPr="00CA6E63">
        <w:rPr>
          <w:b/>
        </w:rPr>
        <w:t>ропозиції начальника юридичного відділу обласної ради до проекту рішення Львівської обласної ради «Про здійснення місцевого запозичення до обласного бюджету Львівської області» та уточнений</w:t>
      </w:r>
    </w:p>
    <w:p w:rsidR="00CA6E63" w:rsidRPr="00CA6E63" w:rsidRDefault="00CA6E63" w:rsidP="00CA6E63">
      <w:pPr>
        <w:jc w:val="both"/>
        <w:rPr>
          <w:b/>
        </w:rPr>
      </w:pPr>
      <w:r w:rsidRPr="00CA6E63">
        <w:rPr>
          <w:b/>
        </w:rPr>
        <w:t xml:space="preserve">- </w:t>
      </w:r>
      <w:proofErr w:type="spellStart"/>
      <w:r w:rsidRPr="00CA6E63">
        <w:rPr>
          <w:b/>
        </w:rPr>
        <w:t>проєкт</w:t>
      </w:r>
      <w:proofErr w:type="spellEnd"/>
      <w:r w:rsidRPr="00CA6E63">
        <w:rPr>
          <w:b/>
        </w:rPr>
        <w:t xml:space="preserve"> рішення від 16.10.2020 № 1826-ПР «Про здійснення місцевого запозичення до обласного бюджету Львівської області»;</w:t>
      </w:r>
    </w:p>
    <w:p w:rsidR="00BC0B30" w:rsidRDefault="00DF0194" w:rsidP="00BC0B30">
      <w:pPr>
        <w:jc w:val="both"/>
      </w:pPr>
      <w:r>
        <w:rPr>
          <w:color w:val="000000"/>
          <w:szCs w:val="28"/>
        </w:rPr>
        <w:lastRenderedPageBreak/>
        <w:tab/>
        <w:t>Начальник юридичного відділу А. Мельник</w:t>
      </w:r>
      <w:r w:rsidR="00BC0B30">
        <w:rPr>
          <w:color w:val="000000"/>
          <w:szCs w:val="28"/>
          <w:lang w:val="en-US"/>
        </w:rPr>
        <w:t xml:space="preserve"> </w:t>
      </w:r>
      <w:r w:rsidR="00BC0B30">
        <w:rPr>
          <w:color w:val="000000"/>
          <w:szCs w:val="28"/>
        </w:rPr>
        <w:t xml:space="preserve">зазначив, що після детального аналізу запропонованого </w:t>
      </w:r>
      <w:proofErr w:type="spellStart"/>
      <w:r w:rsidR="00BC0B30">
        <w:rPr>
          <w:color w:val="000000"/>
          <w:szCs w:val="28"/>
        </w:rPr>
        <w:t>проєкту</w:t>
      </w:r>
      <w:proofErr w:type="spellEnd"/>
      <w:r w:rsidR="00BC0B30">
        <w:rPr>
          <w:color w:val="000000"/>
          <w:szCs w:val="28"/>
        </w:rPr>
        <w:t xml:space="preserve"> рішення  </w:t>
      </w:r>
      <w:r w:rsidR="00BC0B30" w:rsidRPr="00BC0B30">
        <w:t>«Про здійснення місцевого запозичення до обласного бюджету Львівської області»</w:t>
      </w:r>
      <w:r w:rsidR="00BC0B30">
        <w:t xml:space="preserve"> юридичний відділ апарату обласної ради вважає за доцільне подати уточнений </w:t>
      </w:r>
      <w:proofErr w:type="spellStart"/>
      <w:r w:rsidR="00BC0B30">
        <w:t>проєкт</w:t>
      </w:r>
      <w:proofErr w:type="spellEnd"/>
      <w:r w:rsidR="00BC0B30">
        <w:t xml:space="preserve"> цього рішення з урахуванням вимог чинного законодавства України.</w:t>
      </w:r>
    </w:p>
    <w:p w:rsidR="00BC0B30" w:rsidRDefault="00BC0B30" w:rsidP="00BC0B30">
      <w:pPr>
        <w:jc w:val="both"/>
      </w:pPr>
      <w:r>
        <w:tab/>
        <w:t xml:space="preserve">У зазначеному варіанті </w:t>
      </w:r>
      <w:r w:rsidR="00420057">
        <w:t xml:space="preserve"> пропонується </w:t>
      </w:r>
      <w:r>
        <w:t>внес</w:t>
      </w:r>
      <w:r w:rsidR="00420057">
        <w:t>ти</w:t>
      </w:r>
      <w:r>
        <w:t xml:space="preserve"> такі зміни та доповнення:</w:t>
      </w:r>
    </w:p>
    <w:p w:rsidR="00420057" w:rsidRDefault="00BC0B30" w:rsidP="00BC0B30">
      <w:pPr>
        <w:jc w:val="both"/>
      </w:pPr>
      <w:r>
        <w:t xml:space="preserve">1. </w:t>
      </w:r>
      <w:r w:rsidR="00420057">
        <w:t>З</w:t>
      </w:r>
      <w:r>
        <w:t xml:space="preserve">міни до преамбули </w:t>
      </w:r>
      <w:proofErr w:type="spellStart"/>
      <w:r>
        <w:t>проєкту</w:t>
      </w:r>
      <w:proofErr w:type="spellEnd"/>
      <w:r>
        <w:t xml:space="preserve"> рішення, оскільки окремі статті не стосуються компетенції обласної ради; доповнено посиленням на звернення Львівської обласної </w:t>
      </w:r>
      <w:r w:rsidR="00420057">
        <w:t>державної адміністрації як ініціатора місцевого запозичення.</w:t>
      </w:r>
    </w:p>
    <w:p w:rsidR="00420057" w:rsidRDefault="00420057" w:rsidP="00BC0B30">
      <w:pPr>
        <w:jc w:val="both"/>
      </w:pPr>
      <w:r>
        <w:t xml:space="preserve">2. Вилучити  з запропонованого ЛОДА </w:t>
      </w:r>
      <w:proofErr w:type="spellStart"/>
      <w:r>
        <w:t>проєкту</w:t>
      </w:r>
      <w:proofErr w:type="spellEnd"/>
      <w:r>
        <w:t xml:space="preserve"> рішення пункт 3 про визначення Львівської обласної ради позичальником за кредитним договором.</w:t>
      </w:r>
    </w:p>
    <w:p w:rsidR="00420057" w:rsidRDefault="00420057" w:rsidP="00BC0B30">
      <w:pPr>
        <w:jc w:val="both"/>
      </w:pPr>
      <w:r>
        <w:t>3. Доповнити підпунктом 1.9 в такій редакції: «Кошти одержані на підставі Кредитного договору надходять до спеціального фонду обласного бюджету Львівської області для їх подальшого використання в цілях визначених цим рішенням».</w:t>
      </w:r>
    </w:p>
    <w:p w:rsidR="00420057" w:rsidRDefault="00420057" w:rsidP="00BC0B30">
      <w:pPr>
        <w:jc w:val="both"/>
      </w:pPr>
      <w:r>
        <w:t>4. Доповнити  пункт 3 в редакції   юридичного відділу після слів «О. Демків» словами «Від імені Львівської обласної ради».</w:t>
      </w:r>
    </w:p>
    <w:p w:rsidR="00420057" w:rsidRDefault="00420057" w:rsidP="00BC0B30">
      <w:pPr>
        <w:jc w:val="both"/>
      </w:pPr>
      <w:r>
        <w:t>5. Доповнити підпункт 3.2 в редакції юридичного відділу словами «здійснювати контроль за належним виконанням умов укладеного кредитного договору».</w:t>
      </w:r>
    </w:p>
    <w:p w:rsidR="00420057" w:rsidRDefault="00420057" w:rsidP="00927E33">
      <w:pPr>
        <w:jc w:val="both"/>
      </w:pPr>
      <w:r>
        <w:t>6. Доповнити пункт 6 необхідністю скерувати рішення до Міністерства фінансів України та банку-кредитора, у відповідності із пунктом 9 Порядку здійснення місцевих запозичень.</w:t>
      </w:r>
    </w:p>
    <w:p w:rsidR="00420057" w:rsidRDefault="00420057" w:rsidP="00927E33">
      <w:pPr>
        <w:jc w:val="both"/>
      </w:pPr>
      <w:r>
        <w:t>7. Вилучити пункт 8 стосовно набрання чинності рішення</w:t>
      </w:r>
      <w:r w:rsidR="00F82D12">
        <w:t xml:space="preserve"> обласної ради, оскільки цей акт є ненормативним актом та набирає чинності за загальним правилом після його прийняття та підписання.</w:t>
      </w:r>
    </w:p>
    <w:p w:rsidR="00F82D12" w:rsidRDefault="00F82D12" w:rsidP="00927E33">
      <w:pPr>
        <w:jc w:val="both"/>
      </w:pPr>
      <w:r>
        <w:tab/>
        <w:t>Поряд з цим вважа</w:t>
      </w:r>
      <w:r w:rsidR="00927E33">
        <w:t>ю</w:t>
      </w:r>
      <w:r>
        <w:t>, що Львівська обласна рада повинна скерувати листи запрошення до усіх банків, що належать до державної власності, в яких запропонувати цим банкам подати свої пропозиції для можливості укладення кредитного договору на інших умов (ймовірно більш конкурентних).</w:t>
      </w:r>
    </w:p>
    <w:p w:rsidR="00927E33" w:rsidRDefault="00927E33" w:rsidP="00927E33">
      <w:pPr>
        <w:jc w:val="both"/>
      </w:pPr>
      <w:r>
        <w:tab/>
        <w:t>Як мені стало відомі, відповідні листи були направлені 16.10.2020 року.</w:t>
      </w:r>
    </w:p>
    <w:p w:rsidR="00F82D12" w:rsidRDefault="00F82D12" w:rsidP="00927E33">
      <w:pPr>
        <w:jc w:val="both"/>
      </w:pPr>
      <w:r>
        <w:tab/>
        <w:t>Окрім того</w:t>
      </w:r>
      <w:r w:rsidR="00927E33">
        <w:t>,</w:t>
      </w:r>
      <w:r>
        <w:t xml:space="preserve"> варто зауважити, що звернення ЛОДА не містить </w:t>
      </w:r>
      <w:proofErr w:type="spellStart"/>
      <w:r>
        <w:t>проєкту</w:t>
      </w:r>
      <w:proofErr w:type="spellEnd"/>
      <w:r>
        <w:t xml:space="preserve"> кредитного договору, відтак не вбачається здійснити його правовий аналіз.</w:t>
      </w:r>
    </w:p>
    <w:p w:rsidR="00927E33" w:rsidRPr="00F85AA4" w:rsidRDefault="00F85AA4" w:rsidP="00F85AA4">
      <w:pPr>
        <w:ind w:firstLine="708"/>
        <w:jc w:val="both"/>
        <w:rPr>
          <w:b/>
        </w:rPr>
      </w:pPr>
      <w:r>
        <w:rPr>
          <w:b/>
        </w:rPr>
        <w:t>Ч</w:t>
      </w:r>
      <w:r w:rsidR="00F82D12" w:rsidRPr="00F85AA4">
        <w:rPr>
          <w:b/>
        </w:rPr>
        <w:t xml:space="preserve">лени постійної комісії обговорили пропозиції начальника юридичного відділу та вирішили погодити з наступним винесенням на розгляд сесії обласної ради </w:t>
      </w:r>
      <w:proofErr w:type="spellStart"/>
      <w:r w:rsidR="00F82D12" w:rsidRPr="00F85AA4">
        <w:rPr>
          <w:b/>
        </w:rPr>
        <w:t>проє</w:t>
      </w:r>
      <w:r w:rsidR="00292E82" w:rsidRPr="00F85AA4">
        <w:rPr>
          <w:b/>
        </w:rPr>
        <w:t>к</w:t>
      </w:r>
      <w:r w:rsidR="00F82D12" w:rsidRPr="00F85AA4">
        <w:rPr>
          <w:b/>
        </w:rPr>
        <w:t>т</w:t>
      </w:r>
      <w:proofErr w:type="spellEnd"/>
      <w:r w:rsidR="00F82D12" w:rsidRPr="00F85AA4">
        <w:rPr>
          <w:b/>
        </w:rPr>
        <w:t xml:space="preserve"> рішення  «Про здійснення місцевого запозичення до обласного бюджету Львівської області» такого змісту:</w:t>
      </w:r>
    </w:p>
    <w:p w:rsidR="00927E33" w:rsidRDefault="00927E33" w:rsidP="00F85AA4">
      <w:pPr>
        <w:ind w:firstLine="708"/>
        <w:jc w:val="both"/>
        <w:rPr>
          <w:color w:val="000000"/>
          <w:szCs w:val="28"/>
          <w:lang w:bidi="uk-UA"/>
        </w:rPr>
      </w:pPr>
      <w:r w:rsidRPr="00F85AA4">
        <w:rPr>
          <w:color w:val="000000"/>
          <w:szCs w:val="28"/>
          <w:lang w:bidi="uk-UA"/>
        </w:rPr>
        <w:lastRenderedPageBreak/>
        <w:t>Розглянувши звернення Львівської обласної державної адміністрації від 16.10.2020 № 5/23-8904/0/2-20/1-12.2 (вх. від 16.10.2020 № 02-4329); відповідно до частини 3 статті 16, статей 18, 71, 74 Бюджетного кодексу України, статті 70 Закону України «Про місцеве самоврядування в Україні», рішень Львівської обласної ради від 05.12.2019 № 937 «Про обласний бюджет Львівської області на 2020 рік» та від _________________</w:t>
      </w:r>
      <w:r w:rsidRPr="00F85AA4">
        <w:rPr>
          <w:color w:val="000000"/>
          <w:szCs w:val="28"/>
          <w:lang w:bidi="uk-UA"/>
        </w:rPr>
        <w:tab/>
        <w:t xml:space="preserve"> №____ «Про внесення змін до показників обласного бюджету Львівської області на 2020 рік в частині запозичень до місцевого бюджету», Порядку здійснення місцевих запозичень, затвердженого постановою Кабінету Міністрів України від 16.02.2011 № 110; беручи до уваги наказ Міністерства фінансів України від _________ №___ «Про погодження обсягу та умов здійснення місцевого запозичення Львівською обласною радою у 2020 році», враховуючи висновки постійних комісій, Львівська обласна рада</w:t>
      </w:r>
    </w:p>
    <w:p w:rsidR="00F85AA4" w:rsidRDefault="00F85AA4" w:rsidP="00F85AA4">
      <w:pPr>
        <w:jc w:val="center"/>
        <w:rPr>
          <w:b/>
          <w:bCs/>
          <w:color w:val="000000"/>
          <w:szCs w:val="28"/>
        </w:rPr>
      </w:pPr>
      <w:r w:rsidRPr="009A252C">
        <w:rPr>
          <w:b/>
          <w:bCs/>
          <w:color w:val="000000"/>
          <w:szCs w:val="28"/>
        </w:rPr>
        <w:t>ВИРІШИЛА:</w:t>
      </w:r>
    </w:p>
    <w:p w:rsidR="005D367F" w:rsidRPr="009A252C" w:rsidRDefault="005D367F" w:rsidP="005D367F">
      <w:pPr>
        <w:numPr>
          <w:ilvl w:val="0"/>
          <w:numId w:val="17"/>
        </w:numPr>
        <w:ind w:left="720"/>
        <w:jc w:val="both"/>
        <w:rPr>
          <w:color w:val="000000"/>
          <w:szCs w:val="28"/>
          <w:lang w:bidi="uk-UA"/>
        </w:rPr>
      </w:pPr>
      <w:r w:rsidRPr="009A252C">
        <w:rPr>
          <w:color w:val="000000"/>
          <w:szCs w:val="28"/>
          <w:lang w:bidi="uk-UA"/>
        </w:rPr>
        <w:t>Здійснити у 2020 році місцеве запозичення до обласного бюджету Львівської області з дотриманням таких істотних умов:</w:t>
      </w:r>
    </w:p>
    <w:p w:rsidR="005D367F" w:rsidRPr="009A252C" w:rsidRDefault="005D367F" w:rsidP="005D367F">
      <w:pPr>
        <w:numPr>
          <w:ilvl w:val="1"/>
          <w:numId w:val="17"/>
        </w:numPr>
        <w:ind w:left="1080"/>
        <w:jc w:val="both"/>
        <w:rPr>
          <w:color w:val="000000"/>
          <w:szCs w:val="28"/>
          <w:lang w:bidi="uk-UA"/>
        </w:rPr>
      </w:pPr>
      <w:r w:rsidRPr="009A252C">
        <w:rPr>
          <w:color w:val="000000"/>
          <w:szCs w:val="28"/>
          <w:lang w:bidi="uk-UA"/>
        </w:rPr>
        <w:t>Розмір запозичення (основна сума боргу) та валюта запозичення - 350 000 000,00 (триста п</w:t>
      </w:r>
      <w:r w:rsidRPr="009A252C">
        <w:rPr>
          <w:color w:val="000000"/>
          <w:szCs w:val="28"/>
          <w:lang w:val="ru-RU" w:bidi="uk-UA"/>
        </w:rPr>
        <w:t>’</w:t>
      </w:r>
      <w:proofErr w:type="spellStart"/>
      <w:r w:rsidRPr="009A252C">
        <w:rPr>
          <w:color w:val="000000"/>
          <w:szCs w:val="28"/>
          <w:lang w:bidi="uk-UA"/>
        </w:rPr>
        <w:t>ятдесят</w:t>
      </w:r>
      <w:proofErr w:type="spellEnd"/>
      <w:r w:rsidRPr="009A252C">
        <w:rPr>
          <w:color w:val="000000"/>
          <w:szCs w:val="28"/>
          <w:lang w:bidi="uk-UA"/>
        </w:rPr>
        <w:t xml:space="preserve"> мільйонів) гривень;</w:t>
      </w:r>
    </w:p>
    <w:p w:rsidR="005D367F" w:rsidRPr="009A252C" w:rsidRDefault="005D367F" w:rsidP="005D367F">
      <w:pPr>
        <w:numPr>
          <w:ilvl w:val="1"/>
          <w:numId w:val="17"/>
        </w:numPr>
        <w:ind w:left="1080"/>
        <w:jc w:val="both"/>
        <w:rPr>
          <w:color w:val="000000"/>
          <w:szCs w:val="28"/>
          <w:lang w:bidi="uk-UA"/>
        </w:rPr>
      </w:pPr>
      <w:r w:rsidRPr="009A252C">
        <w:rPr>
          <w:color w:val="000000"/>
          <w:szCs w:val="28"/>
          <w:lang w:bidi="uk-UA"/>
        </w:rPr>
        <w:t xml:space="preserve">Форма здійснення запозичення - укладення кредитного договору з </w:t>
      </w:r>
      <w:r w:rsidRPr="009A252C">
        <w:rPr>
          <w:color w:val="000000"/>
          <w:szCs w:val="28"/>
          <w:lang w:bidi="en-US"/>
        </w:rPr>
        <w:t>____________________</w:t>
      </w:r>
      <w:r w:rsidRPr="009A252C">
        <w:rPr>
          <w:color w:val="000000"/>
          <w:szCs w:val="28"/>
          <w:lang w:bidi="uk-UA"/>
        </w:rPr>
        <w:t xml:space="preserve"> (далі - Кредитний договір);</w:t>
      </w:r>
    </w:p>
    <w:p w:rsidR="005D367F" w:rsidRPr="009A252C" w:rsidRDefault="005D367F" w:rsidP="005D367F">
      <w:pPr>
        <w:numPr>
          <w:ilvl w:val="1"/>
          <w:numId w:val="17"/>
        </w:numPr>
        <w:ind w:left="1080"/>
        <w:jc w:val="both"/>
        <w:rPr>
          <w:color w:val="000000"/>
          <w:szCs w:val="28"/>
          <w:lang w:bidi="uk-UA"/>
        </w:rPr>
      </w:pPr>
      <w:r w:rsidRPr="009A252C">
        <w:rPr>
          <w:color w:val="000000"/>
          <w:szCs w:val="28"/>
          <w:lang w:bidi="uk-UA"/>
        </w:rPr>
        <w:t>Строк, на який здійснюється запозичення - 3 роки з можливістю дострокового погашення;</w:t>
      </w:r>
    </w:p>
    <w:p w:rsidR="005D367F" w:rsidRPr="009A252C" w:rsidRDefault="005D367F" w:rsidP="005D367F">
      <w:pPr>
        <w:numPr>
          <w:ilvl w:val="1"/>
          <w:numId w:val="17"/>
        </w:numPr>
        <w:ind w:left="1080"/>
        <w:jc w:val="both"/>
        <w:rPr>
          <w:color w:val="000000"/>
          <w:szCs w:val="28"/>
          <w:lang w:bidi="uk-UA"/>
        </w:rPr>
      </w:pPr>
      <w:r w:rsidRPr="009A252C">
        <w:rPr>
          <w:color w:val="000000"/>
          <w:szCs w:val="28"/>
          <w:lang w:bidi="uk-UA"/>
        </w:rPr>
        <w:t>Відсоткова ставка за користування кредитними коштами - плаваюча, яка розраховується як облікова ставка НБУ збільшена на 6,0 відсоткових пунктів, але не може перевищувати 25 відсотків річних;</w:t>
      </w:r>
    </w:p>
    <w:p w:rsidR="005D367F" w:rsidRPr="009A252C" w:rsidRDefault="005D367F" w:rsidP="005D367F">
      <w:pPr>
        <w:numPr>
          <w:ilvl w:val="1"/>
          <w:numId w:val="17"/>
        </w:numPr>
        <w:ind w:left="1080"/>
        <w:jc w:val="both"/>
        <w:rPr>
          <w:color w:val="000000"/>
          <w:szCs w:val="28"/>
          <w:lang w:bidi="uk-UA"/>
        </w:rPr>
      </w:pPr>
      <w:r w:rsidRPr="009A252C">
        <w:rPr>
          <w:color w:val="000000"/>
          <w:szCs w:val="28"/>
          <w:lang w:bidi="uk-UA"/>
        </w:rPr>
        <w:t>Погашення кредиту здійснюється щомісячно рівними частинами у строки та згідно з умовами, встановленими Кредитним договором;</w:t>
      </w:r>
    </w:p>
    <w:p w:rsidR="005D367F" w:rsidRPr="009A252C" w:rsidRDefault="005D367F" w:rsidP="005D367F">
      <w:pPr>
        <w:numPr>
          <w:ilvl w:val="1"/>
          <w:numId w:val="17"/>
        </w:numPr>
        <w:ind w:left="1080"/>
        <w:jc w:val="both"/>
        <w:rPr>
          <w:color w:val="000000"/>
          <w:szCs w:val="28"/>
          <w:lang w:bidi="uk-UA"/>
        </w:rPr>
      </w:pPr>
      <w:r w:rsidRPr="009A252C">
        <w:rPr>
          <w:color w:val="000000"/>
          <w:szCs w:val="28"/>
          <w:lang w:bidi="uk-UA"/>
        </w:rPr>
        <w:t>Сплата відсотків за користування залученими коштами здійснюється щомісячними платежами у строки та згідно з умовами, встановленими Кредитним договором;</w:t>
      </w:r>
    </w:p>
    <w:p w:rsidR="005D367F" w:rsidRPr="009A252C" w:rsidRDefault="005D367F" w:rsidP="005D367F">
      <w:pPr>
        <w:numPr>
          <w:ilvl w:val="1"/>
          <w:numId w:val="17"/>
        </w:numPr>
        <w:ind w:left="1080"/>
        <w:jc w:val="both"/>
        <w:rPr>
          <w:color w:val="000000"/>
          <w:szCs w:val="28"/>
          <w:lang w:bidi="uk-UA"/>
        </w:rPr>
      </w:pPr>
      <w:r w:rsidRPr="009A252C">
        <w:rPr>
          <w:color w:val="000000"/>
          <w:szCs w:val="28"/>
          <w:lang w:bidi="uk-UA"/>
        </w:rPr>
        <w:t>Майнове або інше забезпечення виконання зобов’язань за запозиченням, зазначеним у цьому рішенні, не надається.</w:t>
      </w:r>
    </w:p>
    <w:p w:rsidR="005D367F" w:rsidRPr="009A252C" w:rsidRDefault="005D367F" w:rsidP="005D367F">
      <w:pPr>
        <w:numPr>
          <w:ilvl w:val="1"/>
          <w:numId w:val="17"/>
        </w:numPr>
        <w:ind w:left="1080"/>
        <w:jc w:val="both"/>
        <w:rPr>
          <w:color w:val="000000"/>
          <w:szCs w:val="28"/>
          <w:lang w:bidi="uk-UA"/>
        </w:rPr>
      </w:pPr>
      <w:r w:rsidRPr="009A252C">
        <w:rPr>
          <w:color w:val="000000"/>
          <w:szCs w:val="28"/>
          <w:lang w:bidi="uk-UA"/>
        </w:rPr>
        <w:t xml:space="preserve">Вид кредиту - </w:t>
      </w:r>
      <w:proofErr w:type="spellStart"/>
      <w:r w:rsidRPr="009A252C">
        <w:rPr>
          <w:color w:val="000000"/>
          <w:szCs w:val="28"/>
          <w:lang w:bidi="uk-UA"/>
        </w:rPr>
        <w:t>невідновлювана</w:t>
      </w:r>
      <w:proofErr w:type="spellEnd"/>
      <w:r w:rsidRPr="009A252C">
        <w:rPr>
          <w:color w:val="000000"/>
          <w:szCs w:val="28"/>
          <w:lang w:bidi="uk-UA"/>
        </w:rPr>
        <w:t xml:space="preserve"> кредитна лінія.</w:t>
      </w:r>
    </w:p>
    <w:p w:rsidR="005D367F" w:rsidRPr="009A252C" w:rsidRDefault="005D367F" w:rsidP="005D367F">
      <w:pPr>
        <w:numPr>
          <w:ilvl w:val="1"/>
          <w:numId w:val="17"/>
        </w:numPr>
        <w:ind w:left="1080"/>
        <w:jc w:val="both"/>
        <w:rPr>
          <w:color w:val="000000"/>
          <w:szCs w:val="28"/>
          <w:lang w:bidi="uk-UA"/>
        </w:rPr>
      </w:pPr>
      <w:r w:rsidRPr="009A252C">
        <w:rPr>
          <w:color w:val="000000"/>
          <w:szCs w:val="28"/>
          <w:lang w:bidi="uk-UA"/>
        </w:rPr>
        <w:t xml:space="preserve">Кошти одержані на підставі Кредитного договору надходять до спеціального фонду обласного бюджету Львівської області для їх подальшого використання в цілях визначених цим рішенням. </w:t>
      </w:r>
    </w:p>
    <w:p w:rsidR="005D367F" w:rsidRPr="009A252C" w:rsidRDefault="005D367F" w:rsidP="005D367F">
      <w:pPr>
        <w:numPr>
          <w:ilvl w:val="0"/>
          <w:numId w:val="17"/>
        </w:numPr>
        <w:ind w:left="720"/>
        <w:jc w:val="both"/>
        <w:rPr>
          <w:color w:val="000000"/>
          <w:szCs w:val="28"/>
          <w:lang w:bidi="uk-UA"/>
        </w:rPr>
      </w:pPr>
      <w:r w:rsidRPr="009A252C">
        <w:rPr>
          <w:color w:val="000000"/>
          <w:szCs w:val="28"/>
          <w:lang w:bidi="uk-UA"/>
        </w:rPr>
        <w:lastRenderedPageBreak/>
        <w:t xml:space="preserve">Метою запозичення є залучення коштів </w:t>
      </w:r>
      <w:r w:rsidRPr="009A252C">
        <w:rPr>
          <w:color w:val="000000"/>
          <w:szCs w:val="28"/>
          <w:lang w:bidi="en-US"/>
        </w:rPr>
        <w:t>_____________________</w:t>
      </w:r>
      <w:r w:rsidRPr="009A252C">
        <w:rPr>
          <w:color w:val="000000"/>
          <w:szCs w:val="28"/>
          <w:lang w:bidi="uk-UA"/>
        </w:rPr>
        <w:t xml:space="preserve"> до обласного бюджету Львівської області для фінансування об’єктів транспортної інфраструктури, доріг та інженерних об’єктів на них, виготовлення проектно-кошторисної документації згідно з переліком наведеним у додатку.</w:t>
      </w:r>
    </w:p>
    <w:p w:rsidR="005D367F" w:rsidRPr="009A252C" w:rsidRDefault="005D367F" w:rsidP="005D367F">
      <w:pPr>
        <w:numPr>
          <w:ilvl w:val="0"/>
          <w:numId w:val="17"/>
        </w:numPr>
        <w:ind w:left="720"/>
        <w:jc w:val="both"/>
        <w:rPr>
          <w:color w:val="000000"/>
          <w:szCs w:val="28"/>
          <w:lang w:bidi="uk-UA"/>
        </w:rPr>
      </w:pPr>
      <w:r w:rsidRPr="009A252C">
        <w:rPr>
          <w:color w:val="000000"/>
          <w:szCs w:val="28"/>
          <w:lang w:bidi="uk-UA"/>
        </w:rPr>
        <w:t xml:space="preserve">Уповноважити директора департаменту фінансів Львівської обласної державної адміністрації </w:t>
      </w:r>
      <w:r w:rsidRPr="00145AB7">
        <w:rPr>
          <w:color w:val="000000"/>
          <w:szCs w:val="28"/>
          <w:lang w:bidi="uk-UA"/>
        </w:rPr>
        <w:t xml:space="preserve">(О. </w:t>
      </w:r>
      <w:proofErr w:type="spellStart"/>
      <w:r w:rsidRPr="00145AB7">
        <w:rPr>
          <w:color w:val="000000"/>
          <w:szCs w:val="28"/>
          <w:lang w:bidi="uk-UA"/>
        </w:rPr>
        <w:t>Демківа</w:t>
      </w:r>
      <w:proofErr w:type="spellEnd"/>
      <w:r w:rsidRPr="00145AB7">
        <w:rPr>
          <w:color w:val="000000"/>
          <w:szCs w:val="28"/>
          <w:lang w:bidi="uk-UA"/>
        </w:rPr>
        <w:t>)</w:t>
      </w:r>
      <w:r w:rsidRPr="009A252C">
        <w:rPr>
          <w:color w:val="000000"/>
          <w:szCs w:val="28"/>
          <w:lang w:bidi="uk-UA"/>
        </w:rPr>
        <w:t xml:space="preserve"> від імені Львівської обласної ради:</w:t>
      </w:r>
    </w:p>
    <w:p w:rsidR="005D367F" w:rsidRPr="009A252C" w:rsidRDefault="005D367F" w:rsidP="005D367F">
      <w:pPr>
        <w:numPr>
          <w:ilvl w:val="1"/>
          <w:numId w:val="17"/>
        </w:numPr>
        <w:ind w:left="1080"/>
        <w:jc w:val="both"/>
        <w:rPr>
          <w:color w:val="000000"/>
          <w:szCs w:val="28"/>
          <w:lang w:bidi="uk-UA"/>
        </w:rPr>
      </w:pPr>
      <w:r w:rsidRPr="009A252C">
        <w:rPr>
          <w:color w:val="000000"/>
          <w:szCs w:val="28"/>
          <w:lang w:bidi="uk-UA"/>
        </w:rPr>
        <w:t xml:space="preserve">Здійснити місцеве запозичення шляхом укладення кредитного договору з </w:t>
      </w:r>
      <w:r w:rsidRPr="009A252C">
        <w:rPr>
          <w:color w:val="000000"/>
          <w:szCs w:val="28"/>
          <w:lang w:bidi="en-US"/>
        </w:rPr>
        <w:t>_______________________</w:t>
      </w:r>
      <w:r w:rsidRPr="009A252C">
        <w:rPr>
          <w:color w:val="000000"/>
          <w:szCs w:val="28"/>
          <w:lang w:bidi="uk-UA"/>
        </w:rPr>
        <w:t xml:space="preserve"> із внесенням до нього істотних умов, передбачених цим рішенням.</w:t>
      </w:r>
    </w:p>
    <w:p w:rsidR="005D367F" w:rsidRPr="009A252C" w:rsidRDefault="005D367F" w:rsidP="005D367F">
      <w:pPr>
        <w:numPr>
          <w:ilvl w:val="1"/>
          <w:numId w:val="17"/>
        </w:numPr>
        <w:ind w:left="1080"/>
        <w:jc w:val="both"/>
        <w:rPr>
          <w:color w:val="000000"/>
          <w:szCs w:val="28"/>
          <w:lang w:bidi="uk-UA"/>
        </w:rPr>
      </w:pPr>
      <w:r w:rsidRPr="009A252C">
        <w:rPr>
          <w:color w:val="000000"/>
          <w:szCs w:val="28"/>
          <w:lang w:bidi="uk-UA"/>
        </w:rPr>
        <w:t xml:space="preserve">Забезпечити здійснення усіх необхідних заходів та вчиняти всі необхідні правочини (в тому числі укласти з </w:t>
      </w:r>
      <w:r w:rsidRPr="009A252C">
        <w:rPr>
          <w:color w:val="000000"/>
          <w:szCs w:val="28"/>
          <w:lang w:bidi="en-US"/>
        </w:rPr>
        <w:t>______________</w:t>
      </w:r>
      <w:r w:rsidRPr="009A252C">
        <w:rPr>
          <w:color w:val="000000"/>
          <w:szCs w:val="28"/>
          <w:lang w:bidi="uk-UA"/>
        </w:rPr>
        <w:t xml:space="preserve"> кредитний договір), визначати інші умови місцевого запозичення та здійснювати всі передбачені чинним законодавством України дії, пов'язані з залученням місцевого запозичення до обласного бюджету Львівської області, шляхом отримання кредиту від </w:t>
      </w:r>
      <w:r w:rsidRPr="009A252C">
        <w:rPr>
          <w:color w:val="000000"/>
          <w:szCs w:val="28"/>
          <w:lang w:bidi="en-US"/>
        </w:rPr>
        <w:t>______________________</w:t>
      </w:r>
      <w:r w:rsidRPr="009A252C">
        <w:rPr>
          <w:color w:val="000000"/>
          <w:szCs w:val="28"/>
          <w:lang w:bidi="uk-UA"/>
        </w:rPr>
        <w:t>, з правом підписувати, подавати та отримувати необхідні заяви, довідки та інші документи, а також вчиняти всі інші дії, пов'язані зі здійсненням місцевого запозичення; здійснювати контроль за належним виконанням умов укладеного кредитного договору.</w:t>
      </w:r>
    </w:p>
    <w:p w:rsidR="005D367F" w:rsidRPr="009A252C" w:rsidRDefault="005D367F" w:rsidP="005D367F">
      <w:pPr>
        <w:numPr>
          <w:ilvl w:val="1"/>
          <w:numId w:val="17"/>
        </w:numPr>
        <w:ind w:left="1080"/>
        <w:jc w:val="both"/>
        <w:rPr>
          <w:color w:val="000000"/>
          <w:szCs w:val="28"/>
          <w:lang w:bidi="uk-UA"/>
        </w:rPr>
      </w:pPr>
      <w:r w:rsidRPr="009A252C">
        <w:rPr>
          <w:color w:val="000000"/>
          <w:szCs w:val="28"/>
          <w:lang w:bidi="uk-UA"/>
        </w:rPr>
        <w:t xml:space="preserve">Щорічно передбачати в обласному бюджеті Львівської області кошти, необхідні для здійснення витрат на виконання боргових зобов’язань обласного бюджету до кінця дії зобов’язань, передбачених Кредитним договором, укладеним із </w:t>
      </w:r>
      <w:r w:rsidRPr="009A252C">
        <w:rPr>
          <w:color w:val="000000"/>
          <w:szCs w:val="28"/>
          <w:lang w:bidi="en-US"/>
        </w:rPr>
        <w:t>______________________</w:t>
      </w:r>
      <w:r w:rsidRPr="009A252C">
        <w:rPr>
          <w:color w:val="000000"/>
          <w:szCs w:val="28"/>
          <w:lang w:bidi="uk-UA"/>
        </w:rPr>
        <w:t>, відповідно до цього рішення, у тому числі за рахунок субвенції з державного бюджету місцевим бюджетам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(у розмірі не більше 10 відсотків обсягу такої субвенції, затвердженого законом про Державний бюджет України для відповідного місцевого бюджету).</w:t>
      </w:r>
    </w:p>
    <w:p w:rsidR="005D367F" w:rsidRPr="009A252C" w:rsidRDefault="005D367F" w:rsidP="005D367F">
      <w:pPr>
        <w:numPr>
          <w:ilvl w:val="0"/>
          <w:numId w:val="17"/>
        </w:numPr>
        <w:ind w:left="720"/>
        <w:jc w:val="both"/>
        <w:rPr>
          <w:color w:val="000000"/>
          <w:szCs w:val="28"/>
        </w:rPr>
      </w:pPr>
      <w:r w:rsidRPr="009A252C">
        <w:rPr>
          <w:color w:val="000000"/>
          <w:szCs w:val="28"/>
          <w:lang w:bidi="uk-UA"/>
        </w:rPr>
        <w:t xml:space="preserve">Визначити, що погашення кредиту та сплата відсотків за кредитом, а також інші витрати, пов’язані з отриманням та погашенням даного місцевого запозичення, здійснюються за рахунок коштів обласного бюджету Львівської області, в тому числі зі спеціального фонду </w:t>
      </w:r>
      <w:r w:rsidRPr="009A252C">
        <w:rPr>
          <w:color w:val="000000"/>
          <w:szCs w:val="28"/>
          <w:lang w:bidi="uk-UA"/>
        </w:rPr>
        <w:lastRenderedPageBreak/>
        <w:t xml:space="preserve">обласного бюджету за рахунок субвенції з державного бюджету місцевим бюджетам на фінансове забезпечення будівництва, реконструкції, ремонту і утримання автомобільних доріг </w:t>
      </w:r>
      <w:r w:rsidRPr="009A252C">
        <w:rPr>
          <w:color w:val="000000"/>
          <w:szCs w:val="28"/>
        </w:rPr>
        <w:t>загального користування місцевого значення, вулиць і доріг комунальної власності у населених пунктах.</w:t>
      </w:r>
    </w:p>
    <w:p w:rsidR="005D367F" w:rsidRPr="009A252C" w:rsidRDefault="005D367F" w:rsidP="005D367F">
      <w:pPr>
        <w:numPr>
          <w:ilvl w:val="0"/>
          <w:numId w:val="17"/>
        </w:numPr>
        <w:ind w:left="720"/>
        <w:jc w:val="both"/>
        <w:rPr>
          <w:color w:val="000000"/>
          <w:szCs w:val="28"/>
        </w:rPr>
      </w:pPr>
      <w:r w:rsidRPr="009A252C">
        <w:rPr>
          <w:color w:val="000000"/>
          <w:szCs w:val="28"/>
        </w:rPr>
        <w:t>Додаток до цього рішення є його невід’ємною частиною.</w:t>
      </w:r>
    </w:p>
    <w:p w:rsidR="005D367F" w:rsidRPr="009A252C" w:rsidRDefault="005D367F" w:rsidP="005D367F">
      <w:pPr>
        <w:numPr>
          <w:ilvl w:val="0"/>
          <w:numId w:val="17"/>
        </w:numPr>
        <w:ind w:left="720"/>
        <w:jc w:val="both"/>
        <w:rPr>
          <w:color w:val="000000"/>
          <w:szCs w:val="28"/>
        </w:rPr>
      </w:pPr>
      <w:r w:rsidRPr="009A252C">
        <w:rPr>
          <w:color w:val="000000"/>
          <w:szCs w:val="28"/>
        </w:rPr>
        <w:t>Скерувати належним чином завірену копію цього рішення до Міністерства фінансів України та  ____________________.</w:t>
      </w:r>
    </w:p>
    <w:p w:rsidR="005D367F" w:rsidRPr="009A252C" w:rsidRDefault="005D367F" w:rsidP="005D367F">
      <w:pPr>
        <w:numPr>
          <w:ilvl w:val="0"/>
          <w:numId w:val="17"/>
        </w:numPr>
        <w:ind w:left="720"/>
        <w:jc w:val="both"/>
        <w:rPr>
          <w:color w:val="000000"/>
          <w:szCs w:val="28"/>
        </w:rPr>
      </w:pPr>
      <w:r w:rsidRPr="009A252C">
        <w:rPr>
          <w:color w:val="000000"/>
          <w:szCs w:val="28"/>
        </w:rPr>
        <w:t xml:space="preserve">Контроль за виконанням рішення покласти на постійні комісії з питань бюджету, соціально-економічного розвитку (О. </w:t>
      </w:r>
      <w:proofErr w:type="spellStart"/>
      <w:r w:rsidRPr="009A252C">
        <w:rPr>
          <w:color w:val="000000"/>
          <w:szCs w:val="28"/>
        </w:rPr>
        <w:t>Домчак</w:t>
      </w:r>
      <w:proofErr w:type="spellEnd"/>
      <w:r w:rsidRPr="009A252C">
        <w:rPr>
          <w:color w:val="000000"/>
          <w:szCs w:val="28"/>
        </w:rPr>
        <w:t xml:space="preserve">) та </w:t>
      </w:r>
      <w:r w:rsidRPr="009A252C">
        <w:rPr>
          <w:bCs/>
          <w:color w:val="000000"/>
          <w:szCs w:val="28"/>
          <w:shd w:val="clear" w:color="auto" w:fill="FFFFFF"/>
        </w:rPr>
        <w:t xml:space="preserve">з питань  дорожнього господарства, інфраструктури, регулювання земельних відносин,  адміністративно-територіального устрою, планування території та архітектури (В. </w:t>
      </w:r>
      <w:proofErr w:type="spellStart"/>
      <w:r w:rsidRPr="009A252C">
        <w:rPr>
          <w:bCs/>
          <w:color w:val="000000"/>
          <w:szCs w:val="28"/>
          <w:shd w:val="clear" w:color="auto" w:fill="FFFFFF"/>
        </w:rPr>
        <w:t>Саган</w:t>
      </w:r>
      <w:proofErr w:type="spellEnd"/>
      <w:r w:rsidRPr="009A252C">
        <w:rPr>
          <w:bCs/>
          <w:color w:val="000000"/>
          <w:szCs w:val="28"/>
          <w:shd w:val="clear" w:color="auto" w:fill="FFFFFF"/>
        </w:rPr>
        <w:t>)</w:t>
      </w:r>
      <w:r w:rsidRPr="009A252C">
        <w:rPr>
          <w:color w:val="000000"/>
          <w:szCs w:val="28"/>
        </w:rPr>
        <w:t>.</w:t>
      </w:r>
    </w:p>
    <w:p w:rsidR="0034186B" w:rsidRPr="00F85AA4" w:rsidRDefault="0034186B" w:rsidP="0034186B">
      <w:pPr>
        <w:ind w:firstLine="1418"/>
        <w:jc w:val="both"/>
        <w:rPr>
          <w:color w:val="000000"/>
          <w:szCs w:val="28"/>
        </w:rPr>
      </w:pPr>
      <w:r w:rsidRPr="00F85AA4">
        <w:t xml:space="preserve">Вказаний додаток </w:t>
      </w:r>
      <w:r w:rsidRPr="00F85AA4">
        <w:rPr>
          <w:color w:val="000000"/>
          <w:szCs w:val="28"/>
        </w:rPr>
        <w:t xml:space="preserve">повинен містити </w:t>
      </w:r>
      <w:r w:rsidRPr="00F85AA4">
        <w:t>перелік</w:t>
      </w:r>
      <w:r w:rsidRPr="00F85AA4">
        <w:rPr>
          <w:color w:val="000000"/>
          <w:szCs w:val="28"/>
        </w:rPr>
        <w:t xml:space="preserve"> таких об’єктів:</w:t>
      </w:r>
    </w:p>
    <w:p w:rsidR="0034186B" w:rsidRDefault="00F85AA4" w:rsidP="00F85AA4">
      <w:pPr>
        <w:ind w:left="357"/>
        <w:jc w:val="both"/>
        <w:rPr>
          <w:color w:val="000000"/>
          <w:szCs w:val="28"/>
        </w:rPr>
      </w:pPr>
      <w:r>
        <w:rPr>
          <w:color w:val="000000"/>
          <w:szCs w:val="28"/>
        </w:rPr>
        <w:t xml:space="preserve">- </w:t>
      </w:r>
      <w:r w:rsidR="0034186B">
        <w:rPr>
          <w:color w:val="000000"/>
          <w:szCs w:val="28"/>
        </w:rPr>
        <w:t xml:space="preserve">Будівництво автомобільної дороги державного значення Т-14-02 </w:t>
      </w:r>
      <w:proofErr w:type="spellStart"/>
      <w:r w:rsidR="0034186B">
        <w:rPr>
          <w:color w:val="000000"/>
          <w:szCs w:val="28"/>
        </w:rPr>
        <w:t>Східниця</w:t>
      </w:r>
      <w:proofErr w:type="spellEnd"/>
      <w:r w:rsidR="0034186B">
        <w:rPr>
          <w:color w:val="000000"/>
          <w:szCs w:val="28"/>
        </w:rPr>
        <w:t xml:space="preserve"> – Пісочна на ділянці км 16+100 – км 21+700</w:t>
      </w:r>
      <w:r>
        <w:rPr>
          <w:color w:val="000000"/>
          <w:szCs w:val="28"/>
        </w:rPr>
        <w:t>;</w:t>
      </w:r>
    </w:p>
    <w:p w:rsidR="0034186B" w:rsidRPr="0034186B" w:rsidRDefault="0034186B" w:rsidP="00F85AA4">
      <w:pPr>
        <w:ind w:left="357"/>
        <w:jc w:val="both"/>
        <w:rPr>
          <w:color w:val="000000"/>
          <w:szCs w:val="28"/>
        </w:rPr>
      </w:pPr>
      <w:r w:rsidRPr="0034186B">
        <w:rPr>
          <w:color w:val="000000"/>
          <w:szCs w:val="28"/>
        </w:rPr>
        <w:t>-</w:t>
      </w:r>
      <w:r>
        <w:rPr>
          <w:color w:val="000000"/>
          <w:szCs w:val="28"/>
        </w:rPr>
        <w:t xml:space="preserve"> </w:t>
      </w:r>
      <w:r w:rsidRPr="0034186B">
        <w:rPr>
          <w:color w:val="000000"/>
          <w:szCs w:val="28"/>
        </w:rPr>
        <w:t>Р-39 Броди — Тернопіль;</w:t>
      </w:r>
    </w:p>
    <w:p w:rsidR="0034186B" w:rsidRPr="0034186B" w:rsidRDefault="00F85AA4" w:rsidP="00F85AA4">
      <w:pPr>
        <w:ind w:left="357"/>
        <w:jc w:val="both"/>
        <w:rPr>
          <w:color w:val="000000"/>
          <w:szCs w:val="28"/>
        </w:rPr>
      </w:pPr>
      <w:r>
        <w:rPr>
          <w:color w:val="000000"/>
          <w:szCs w:val="28"/>
        </w:rPr>
        <w:t xml:space="preserve">- </w:t>
      </w:r>
      <w:r w:rsidR="0034186B">
        <w:rPr>
          <w:color w:val="000000"/>
          <w:szCs w:val="28"/>
        </w:rPr>
        <w:t xml:space="preserve">О140406 </w:t>
      </w:r>
      <w:proofErr w:type="spellStart"/>
      <w:r w:rsidR="0034186B">
        <w:rPr>
          <w:color w:val="000000"/>
          <w:szCs w:val="28"/>
        </w:rPr>
        <w:t>Східниця</w:t>
      </w:r>
      <w:proofErr w:type="spellEnd"/>
      <w:r w:rsidR="0034186B">
        <w:rPr>
          <w:color w:val="000000"/>
          <w:szCs w:val="28"/>
        </w:rPr>
        <w:t xml:space="preserve"> — Верхнє </w:t>
      </w:r>
      <w:proofErr w:type="spellStart"/>
      <w:r w:rsidR="0034186B">
        <w:rPr>
          <w:color w:val="000000"/>
          <w:szCs w:val="28"/>
        </w:rPr>
        <w:t>Синьовидне</w:t>
      </w:r>
      <w:proofErr w:type="spellEnd"/>
      <w:r w:rsidR="0034186B">
        <w:rPr>
          <w:color w:val="000000"/>
          <w:szCs w:val="28"/>
        </w:rPr>
        <w:t xml:space="preserve"> на ділянці км 0+000 – км 4+900</w:t>
      </w:r>
      <w:r>
        <w:rPr>
          <w:color w:val="000000"/>
          <w:szCs w:val="28"/>
        </w:rPr>
        <w:t>;</w:t>
      </w:r>
    </w:p>
    <w:p w:rsidR="0034186B" w:rsidRPr="0034186B" w:rsidRDefault="00F85AA4" w:rsidP="00F85AA4">
      <w:pPr>
        <w:ind w:left="357"/>
        <w:jc w:val="both"/>
        <w:rPr>
          <w:color w:val="000000"/>
          <w:szCs w:val="28"/>
        </w:rPr>
      </w:pPr>
      <w:r>
        <w:rPr>
          <w:color w:val="000000"/>
          <w:szCs w:val="28"/>
        </w:rPr>
        <w:t xml:space="preserve">- </w:t>
      </w:r>
      <w:r w:rsidR="0034186B">
        <w:rPr>
          <w:color w:val="000000"/>
          <w:szCs w:val="28"/>
        </w:rPr>
        <w:t>С141242 (Київ-Чоп) – Гаї – Острів на ділянці км 4+800-14+800</w:t>
      </w:r>
      <w:r>
        <w:rPr>
          <w:color w:val="000000"/>
          <w:szCs w:val="28"/>
        </w:rPr>
        <w:t>;</w:t>
      </w:r>
      <w:r w:rsidR="0034186B" w:rsidRPr="0034186B">
        <w:rPr>
          <w:color w:val="000000"/>
          <w:szCs w:val="28"/>
        </w:rPr>
        <w:br/>
      </w:r>
      <w:r>
        <w:rPr>
          <w:color w:val="000000"/>
          <w:szCs w:val="28"/>
        </w:rPr>
        <w:t xml:space="preserve">- </w:t>
      </w:r>
      <w:r w:rsidR="0034186B">
        <w:rPr>
          <w:color w:val="000000"/>
          <w:szCs w:val="28"/>
        </w:rPr>
        <w:t xml:space="preserve">С140714 </w:t>
      </w:r>
      <w:proofErr w:type="spellStart"/>
      <w:r w:rsidR="0034186B">
        <w:rPr>
          <w:color w:val="000000"/>
          <w:szCs w:val="28"/>
        </w:rPr>
        <w:t>Хильчиці</w:t>
      </w:r>
      <w:proofErr w:type="spellEnd"/>
      <w:r w:rsidR="0034186B">
        <w:rPr>
          <w:color w:val="000000"/>
          <w:szCs w:val="28"/>
        </w:rPr>
        <w:t xml:space="preserve"> – </w:t>
      </w:r>
      <w:proofErr w:type="spellStart"/>
      <w:r w:rsidR="0034186B">
        <w:rPr>
          <w:color w:val="000000"/>
          <w:szCs w:val="28"/>
        </w:rPr>
        <w:t>Ясенівці</w:t>
      </w:r>
      <w:proofErr w:type="spellEnd"/>
      <w:r>
        <w:rPr>
          <w:color w:val="000000"/>
          <w:szCs w:val="28"/>
        </w:rPr>
        <w:t>;</w:t>
      </w:r>
    </w:p>
    <w:p w:rsidR="0034186B" w:rsidRDefault="00F85AA4" w:rsidP="00F85AA4">
      <w:pPr>
        <w:ind w:left="357"/>
        <w:jc w:val="both"/>
        <w:rPr>
          <w:color w:val="000000"/>
          <w:szCs w:val="28"/>
        </w:rPr>
      </w:pPr>
      <w:r>
        <w:rPr>
          <w:color w:val="000000"/>
          <w:szCs w:val="28"/>
        </w:rPr>
        <w:t xml:space="preserve">- </w:t>
      </w:r>
      <w:r w:rsidR="0034186B">
        <w:rPr>
          <w:color w:val="000000"/>
          <w:szCs w:val="28"/>
        </w:rPr>
        <w:t xml:space="preserve">С141516 Славське – </w:t>
      </w:r>
      <w:proofErr w:type="spellStart"/>
      <w:r w:rsidR="0034186B">
        <w:rPr>
          <w:color w:val="000000"/>
          <w:szCs w:val="28"/>
        </w:rPr>
        <w:t>Хащованя</w:t>
      </w:r>
      <w:proofErr w:type="spellEnd"/>
      <w:r w:rsidR="0034186B">
        <w:rPr>
          <w:color w:val="000000"/>
          <w:szCs w:val="28"/>
        </w:rPr>
        <w:t xml:space="preserve"> на ділянці км 5+550 – км 12+200</w:t>
      </w:r>
      <w:r>
        <w:rPr>
          <w:color w:val="000000"/>
          <w:szCs w:val="28"/>
        </w:rPr>
        <w:t>;</w:t>
      </w:r>
    </w:p>
    <w:p w:rsidR="0034186B" w:rsidRDefault="00F85AA4" w:rsidP="00F85AA4">
      <w:pPr>
        <w:ind w:left="357"/>
        <w:jc w:val="both"/>
        <w:rPr>
          <w:color w:val="000000"/>
          <w:szCs w:val="28"/>
        </w:rPr>
      </w:pPr>
      <w:r>
        <w:rPr>
          <w:color w:val="000000"/>
          <w:szCs w:val="28"/>
        </w:rPr>
        <w:t xml:space="preserve">- </w:t>
      </w:r>
      <w:r w:rsidR="0034186B">
        <w:rPr>
          <w:color w:val="000000"/>
          <w:szCs w:val="28"/>
        </w:rPr>
        <w:t xml:space="preserve">О141902 Турка – </w:t>
      </w:r>
      <w:proofErr w:type="spellStart"/>
      <w:r w:rsidR="0034186B">
        <w:rPr>
          <w:color w:val="000000"/>
          <w:szCs w:val="28"/>
        </w:rPr>
        <w:t>Східниця</w:t>
      </w:r>
      <w:proofErr w:type="spellEnd"/>
      <w:r w:rsidR="0034186B">
        <w:rPr>
          <w:color w:val="000000"/>
          <w:szCs w:val="28"/>
        </w:rPr>
        <w:t xml:space="preserve"> на ділянках км 17+600 – км 20+600, 26+900 – 35+900</w:t>
      </w:r>
      <w:r>
        <w:rPr>
          <w:color w:val="000000"/>
          <w:szCs w:val="28"/>
        </w:rPr>
        <w:t>;</w:t>
      </w:r>
    </w:p>
    <w:p w:rsidR="0034186B" w:rsidRDefault="00F85AA4" w:rsidP="00F85AA4">
      <w:pPr>
        <w:ind w:left="357"/>
        <w:jc w:val="both"/>
        <w:rPr>
          <w:color w:val="000000"/>
          <w:szCs w:val="28"/>
        </w:rPr>
      </w:pPr>
      <w:r>
        <w:rPr>
          <w:color w:val="000000"/>
          <w:szCs w:val="28"/>
        </w:rPr>
        <w:t xml:space="preserve">- </w:t>
      </w:r>
      <w:r w:rsidR="0034186B">
        <w:rPr>
          <w:color w:val="000000"/>
          <w:szCs w:val="28"/>
        </w:rPr>
        <w:t xml:space="preserve">Мостовий перехід на автомобільній дорозі загального користування місцевого значення О141602 </w:t>
      </w:r>
      <w:proofErr w:type="spellStart"/>
      <w:r w:rsidR="0034186B">
        <w:rPr>
          <w:color w:val="000000"/>
          <w:szCs w:val="28"/>
        </w:rPr>
        <w:t>Сокаль</w:t>
      </w:r>
      <w:proofErr w:type="spellEnd"/>
      <w:r w:rsidR="0034186B">
        <w:rPr>
          <w:color w:val="000000"/>
          <w:szCs w:val="28"/>
        </w:rPr>
        <w:t xml:space="preserve"> – Стоянів, км 1+693 в м. </w:t>
      </w:r>
      <w:proofErr w:type="spellStart"/>
      <w:r w:rsidR="0034186B">
        <w:rPr>
          <w:color w:val="000000"/>
          <w:szCs w:val="28"/>
        </w:rPr>
        <w:t>Сокаль</w:t>
      </w:r>
      <w:proofErr w:type="spellEnd"/>
      <w:r w:rsidR="0034186B">
        <w:rPr>
          <w:color w:val="000000"/>
          <w:szCs w:val="28"/>
        </w:rPr>
        <w:t xml:space="preserve"> через річку Західний Буг</w:t>
      </w:r>
      <w:r>
        <w:rPr>
          <w:color w:val="000000"/>
          <w:szCs w:val="28"/>
        </w:rPr>
        <w:t>;</w:t>
      </w:r>
    </w:p>
    <w:p w:rsidR="0034186B" w:rsidRPr="0034186B" w:rsidRDefault="00F85AA4" w:rsidP="00F85AA4">
      <w:pPr>
        <w:ind w:left="357"/>
        <w:jc w:val="both"/>
        <w:rPr>
          <w:b/>
        </w:rPr>
      </w:pPr>
      <w:r>
        <w:rPr>
          <w:color w:val="000000"/>
          <w:szCs w:val="28"/>
        </w:rPr>
        <w:t xml:space="preserve">- </w:t>
      </w:r>
      <w:r w:rsidR="0034186B">
        <w:rPr>
          <w:color w:val="000000"/>
          <w:szCs w:val="28"/>
        </w:rPr>
        <w:t xml:space="preserve">Капітальний ремонт дороги по вул. Галицька в </w:t>
      </w:r>
      <w:proofErr w:type="spellStart"/>
      <w:r w:rsidR="0034186B">
        <w:rPr>
          <w:color w:val="000000"/>
          <w:szCs w:val="28"/>
        </w:rPr>
        <w:t>м.Винники</w:t>
      </w:r>
      <w:proofErr w:type="spellEnd"/>
      <w:r>
        <w:rPr>
          <w:color w:val="000000"/>
          <w:szCs w:val="28"/>
        </w:rPr>
        <w:t>.</w:t>
      </w:r>
    </w:p>
    <w:p w:rsidR="009A5F97" w:rsidRDefault="00F85129" w:rsidP="00927E33">
      <w:pPr>
        <w:spacing w:line="276" w:lineRule="auto"/>
        <w:jc w:val="both"/>
        <w:rPr>
          <w:b/>
          <w:szCs w:val="28"/>
        </w:rPr>
      </w:pPr>
      <w:r>
        <w:rPr>
          <w:b/>
          <w:szCs w:val="28"/>
        </w:rPr>
        <w:t>Голосували: одноголосно.</w:t>
      </w:r>
    </w:p>
    <w:p w:rsidR="009A5F97" w:rsidRDefault="00F85129" w:rsidP="00927E33">
      <w:pPr>
        <w:spacing w:line="276" w:lineRule="auto"/>
        <w:jc w:val="both"/>
        <w:rPr>
          <w:b/>
          <w:szCs w:val="28"/>
        </w:rPr>
      </w:pPr>
      <w:r>
        <w:rPr>
          <w:b/>
          <w:szCs w:val="28"/>
        </w:rPr>
        <w:t>Рішення прийнято</w:t>
      </w:r>
      <w:r w:rsidR="00CA5AB0">
        <w:rPr>
          <w:b/>
          <w:szCs w:val="28"/>
        </w:rPr>
        <w:t>.</w:t>
      </w:r>
    </w:p>
    <w:p w:rsidR="00F85AA4" w:rsidRDefault="00F85AA4" w:rsidP="00927E33">
      <w:pPr>
        <w:spacing w:line="276" w:lineRule="auto"/>
        <w:jc w:val="both"/>
        <w:rPr>
          <w:b/>
          <w:szCs w:val="28"/>
        </w:rPr>
      </w:pPr>
    </w:p>
    <w:p w:rsidR="009A5F97" w:rsidRDefault="009A5F97" w:rsidP="00927E33">
      <w:pPr>
        <w:spacing w:line="276" w:lineRule="auto"/>
        <w:jc w:val="both"/>
        <w:rPr>
          <w:b/>
          <w:szCs w:val="28"/>
        </w:rPr>
      </w:pPr>
      <w:r>
        <w:rPr>
          <w:b/>
          <w:szCs w:val="28"/>
        </w:rPr>
        <w:t>Голова</w:t>
      </w:r>
    </w:p>
    <w:p w:rsidR="00F82D12" w:rsidRDefault="009A5F97" w:rsidP="00927E33">
      <w:pPr>
        <w:spacing w:line="276" w:lineRule="auto"/>
        <w:jc w:val="both"/>
        <w:rPr>
          <w:b/>
          <w:szCs w:val="28"/>
        </w:rPr>
      </w:pPr>
      <w:r>
        <w:rPr>
          <w:b/>
          <w:szCs w:val="28"/>
        </w:rPr>
        <w:t>постійної комісії                                                               Олег ДОМЧАК</w:t>
      </w:r>
    </w:p>
    <w:p w:rsidR="009A5F97" w:rsidRDefault="009A5F97" w:rsidP="00927E33">
      <w:pPr>
        <w:spacing w:line="276" w:lineRule="auto"/>
        <w:jc w:val="both"/>
        <w:rPr>
          <w:b/>
          <w:szCs w:val="28"/>
        </w:rPr>
      </w:pPr>
    </w:p>
    <w:p w:rsidR="009A5F97" w:rsidRDefault="009A5F97" w:rsidP="00927E33">
      <w:pPr>
        <w:spacing w:line="276" w:lineRule="auto"/>
        <w:jc w:val="both"/>
        <w:rPr>
          <w:b/>
          <w:szCs w:val="28"/>
        </w:rPr>
      </w:pPr>
      <w:r>
        <w:rPr>
          <w:b/>
          <w:szCs w:val="28"/>
        </w:rPr>
        <w:t>Секретар</w:t>
      </w:r>
    </w:p>
    <w:p w:rsidR="00F82D12" w:rsidRPr="009A5F97" w:rsidRDefault="009A5F97" w:rsidP="00927E33">
      <w:pPr>
        <w:jc w:val="both"/>
        <w:rPr>
          <w:b/>
        </w:rPr>
      </w:pPr>
      <w:r w:rsidRPr="009A5F97">
        <w:rPr>
          <w:b/>
        </w:rPr>
        <w:t xml:space="preserve">постійної комісії                                    </w:t>
      </w:r>
      <w:r>
        <w:rPr>
          <w:b/>
        </w:rPr>
        <w:t xml:space="preserve">    </w:t>
      </w:r>
      <w:r w:rsidRPr="009A5F97">
        <w:rPr>
          <w:b/>
        </w:rPr>
        <w:t xml:space="preserve">              Олег АНДРУСИШИН</w:t>
      </w:r>
      <w:r w:rsidR="00F82D12" w:rsidRPr="009A5F97">
        <w:rPr>
          <w:b/>
        </w:rPr>
        <w:t xml:space="preserve">  </w:t>
      </w:r>
    </w:p>
    <w:p w:rsidR="00BC0B30" w:rsidRPr="009A5F97" w:rsidRDefault="00420057" w:rsidP="00BC0B30">
      <w:pPr>
        <w:jc w:val="both"/>
        <w:rPr>
          <w:b/>
        </w:rPr>
      </w:pPr>
      <w:r w:rsidRPr="009A5F97">
        <w:rPr>
          <w:b/>
        </w:rPr>
        <w:t xml:space="preserve"> </w:t>
      </w:r>
      <w:r w:rsidR="00BC0B30" w:rsidRPr="009A5F97">
        <w:rPr>
          <w:b/>
        </w:rPr>
        <w:t xml:space="preserve">   </w:t>
      </w:r>
    </w:p>
    <w:p w:rsidR="00DF0194" w:rsidRPr="00BC0B30" w:rsidRDefault="00DF0194" w:rsidP="00C06427">
      <w:pPr>
        <w:jc w:val="both"/>
        <w:rPr>
          <w:color w:val="000000"/>
          <w:szCs w:val="28"/>
        </w:rPr>
      </w:pPr>
      <w:r w:rsidRPr="00BC0B30">
        <w:rPr>
          <w:color w:val="000000"/>
          <w:szCs w:val="28"/>
        </w:rPr>
        <w:t xml:space="preserve"> </w:t>
      </w:r>
      <w:bookmarkStart w:id="0" w:name="_GoBack"/>
      <w:bookmarkEnd w:id="0"/>
    </w:p>
    <w:sectPr w:rsidR="00DF0194" w:rsidRPr="00BC0B30" w:rsidSect="004F67A5">
      <w:pgSz w:w="11906" w:h="16838"/>
      <w:pgMar w:top="1134" w:right="850"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428"/>
    <w:multiLevelType w:val="hybridMultilevel"/>
    <w:tmpl w:val="8F02DD8C"/>
    <w:lvl w:ilvl="0" w:tplc="05386DAA">
      <w:start w:val="1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8555668"/>
    <w:multiLevelType w:val="hybridMultilevel"/>
    <w:tmpl w:val="F63C07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54F3DC2"/>
    <w:multiLevelType w:val="hybridMultilevel"/>
    <w:tmpl w:val="0F5A6144"/>
    <w:lvl w:ilvl="0" w:tplc="6FAA6C74">
      <w:start w:val="1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4952DC4"/>
    <w:multiLevelType w:val="hybridMultilevel"/>
    <w:tmpl w:val="BFDE48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9A008C6"/>
    <w:multiLevelType w:val="hybridMultilevel"/>
    <w:tmpl w:val="C34A5F74"/>
    <w:lvl w:ilvl="0" w:tplc="B7CA6BE6">
      <w:start w:val="1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E7D364C"/>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FAF19EC"/>
    <w:multiLevelType w:val="hybridMultilevel"/>
    <w:tmpl w:val="BDA05582"/>
    <w:lvl w:ilvl="0" w:tplc="D31A077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0CE1035"/>
    <w:multiLevelType w:val="hybridMultilevel"/>
    <w:tmpl w:val="6292F59C"/>
    <w:lvl w:ilvl="0" w:tplc="BE94DC3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14360F2"/>
    <w:multiLevelType w:val="hybridMultilevel"/>
    <w:tmpl w:val="9F7CDE3E"/>
    <w:lvl w:ilvl="0" w:tplc="6A2CA0A0">
      <w:start w:val="1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3DB5D35"/>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BC20C55"/>
    <w:multiLevelType w:val="hybridMultilevel"/>
    <w:tmpl w:val="E8DE3338"/>
    <w:lvl w:ilvl="0" w:tplc="F95C01A8">
      <w:start w:val="1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1D17DBB"/>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36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26510CB"/>
    <w:multiLevelType w:val="multilevel"/>
    <w:tmpl w:val="54EA1290"/>
    <w:lvl w:ilvl="0">
      <w:start w:val="1"/>
      <w:numFmt w:val="decimal"/>
      <w:lvlText w:val="%1."/>
      <w:lvlJc w:val="left"/>
      <w:pPr>
        <w:ind w:left="708" w:hanging="360"/>
      </w:pPr>
    </w:lvl>
    <w:lvl w:ilvl="1">
      <w:start w:val="1"/>
      <w:numFmt w:val="decimal"/>
      <w:isLgl/>
      <w:lvlText w:val="%1.%2."/>
      <w:lvlJc w:val="left"/>
      <w:pPr>
        <w:ind w:left="1068" w:hanging="720"/>
      </w:pPr>
    </w:lvl>
    <w:lvl w:ilvl="2">
      <w:start w:val="1"/>
      <w:numFmt w:val="decimal"/>
      <w:isLgl/>
      <w:lvlText w:val="%1.%2.%3."/>
      <w:lvlJc w:val="left"/>
      <w:pPr>
        <w:ind w:left="1068" w:hanging="720"/>
      </w:pPr>
    </w:lvl>
    <w:lvl w:ilvl="3">
      <w:start w:val="1"/>
      <w:numFmt w:val="decimal"/>
      <w:isLgl/>
      <w:lvlText w:val="%1.%2.%3.%4."/>
      <w:lvlJc w:val="left"/>
      <w:pPr>
        <w:ind w:left="1428" w:hanging="1080"/>
      </w:pPr>
    </w:lvl>
    <w:lvl w:ilvl="4">
      <w:start w:val="1"/>
      <w:numFmt w:val="decimal"/>
      <w:isLgl/>
      <w:lvlText w:val="%1.%2.%3.%4.%5."/>
      <w:lvlJc w:val="left"/>
      <w:pPr>
        <w:ind w:left="1428" w:hanging="1080"/>
      </w:pPr>
    </w:lvl>
    <w:lvl w:ilvl="5">
      <w:start w:val="1"/>
      <w:numFmt w:val="decimal"/>
      <w:isLgl/>
      <w:lvlText w:val="%1.%2.%3.%4.%5.%6."/>
      <w:lvlJc w:val="left"/>
      <w:pPr>
        <w:ind w:left="1788" w:hanging="1440"/>
      </w:pPr>
    </w:lvl>
    <w:lvl w:ilvl="6">
      <w:start w:val="1"/>
      <w:numFmt w:val="decimal"/>
      <w:isLgl/>
      <w:lvlText w:val="%1.%2.%3.%4.%5.%6.%7."/>
      <w:lvlJc w:val="left"/>
      <w:pPr>
        <w:ind w:left="2148" w:hanging="1800"/>
      </w:pPr>
    </w:lvl>
    <w:lvl w:ilvl="7">
      <w:start w:val="1"/>
      <w:numFmt w:val="decimal"/>
      <w:isLgl/>
      <w:lvlText w:val="%1.%2.%3.%4.%5.%6.%7.%8."/>
      <w:lvlJc w:val="left"/>
      <w:pPr>
        <w:ind w:left="2148" w:hanging="1800"/>
      </w:pPr>
    </w:lvl>
    <w:lvl w:ilvl="8">
      <w:start w:val="1"/>
      <w:numFmt w:val="decimal"/>
      <w:isLgl/>
      <w:lvlText w:val="%1.%2.%3.%4.%5.%6.%7.%8.%9."/>
      <w:lvlJc w:val="left"/>
      <w:pPr>
        <w:ind w:left="2508" w:hanging="2160"/>
      </w:pPr>
    </w:lvl>
  </w:abstractNum>
  <w:abstractNum w:abstractNumId="13">
    <w:nsid w:val="6AEA6AD1"/>
    <w:multiLevelType w:val="hybridMultilevel"/>
    <w:tmpl w:val="C2B8B9C4"/>
    <w:lvl w:ilvl="0" w:tplc="297E4B58">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BA60F23"/>
    <w:multiLevelType w:val="hybridMultilevel"/>
    <w:tmpl w:val="3832542A"/>
    <w:lvl w:ilvl="0" w:tplc="AFC6DC8A">
      <w:start w:val="3"/>
      <w:numFmt w:val="bullet"/>
      <w:lvlText w:val="-"/>
      <w:lvlJc w:val="left"/>
      <w:pPr>
        <w:ind w:left="2061" w:hanging="360"/>
      </w:pPr>
      <w:rPr>
        <w:rFonts w:ascii="Times New Roman" w:eastAsiaTheme="minorHAnsi" w:hAnsi="Times New Roman" w:cs="Times New Roman" w:hint="default"/>
      </w:rPr>
    </w:lvl>
    <w:lvl w:ilvl="1" w:tplc="04220003" w:tentative="1">
      <w:start w:val="1"/>
      <w:numFmt w:val="bullet"/>
      <w:lvlText w:val="o"/>
      <w:lvlJc w:val="left"/>
      <w:pPr>
        <w:ind w:left="2781" w:hanging="360"/>
      </w:pPr>
      <w:rPr>
        <w:rFonts w:ascii="Courier New" w:hAnsi="Courier New" w:cs="Courier New" w:hint="default"/>
      </w:rPr>
    </w:lvl>
    <w:lvl w:ilvl="2" w:tplc="04220005" w:tentative="1">
      <w:start w:val="1"/>
      <w:numFmt w:val="bullet"/>
      <w:lvlText w:val=""/>
      <w:lvlJc w:val="left"/>
      <w:pPr>
        <w:ind w:left="3501" w:hanging="360"/>
      </w:pPr>
      <w:rPr>
        <w:rFonts w:ascii="Wingdings" w:hAnsi="Wingdings" w:hint="default"/>
      </w:rPr>
    </w:lvl>
    <w:lvl w:ilvl="3" w:tplc="04220001" w:tentative="1">
      <w:start w:val="1"/>
      <w:numFmt w:val="bullet"/>
      <w:lvlText w:val=""/>
      <w:lvlJc w:val="left"/>
      <w:pPr>
        <w:ind w:left="4221" w:hanging="360"/>
      </w:pPr>
      <w:rPr>
        <w:rFonts w:ascii="Symbol" w:hAnsi="Symbol" w:hint="default"/>
      </w:rPr>
    </w:lvl>
    <w:lvl w:ilvl="4" w:tplc="04220003" w:tentative="1">
      <w:start w:val="1"/>
      <w:numFmt w:val="bullet"/>
      <w:lvlText w:val="o"/>
      <w:lvlJc w:val="left"/>
      <w:pPr>
        <w:ind w:left="4941" w:hanging="360"/>
      </w:pPr>
      <w:rPr>
        <w:rFonts w:ascii="Courier New" w:hAnsi="Courier New" w:cs="Courier New" w:hint="default"/>
      </w:rPr>
    </w:lvl>
    <w:lvl w:ilvl="5" w:tplc="04220005" w:tentative="1">
      <w:start w:val="1"/>
      <w:numFmt w:val="bullet"/>
      <w:lvlText w:val=""/>
      <w:lvlJc w:val="left"/>
      <w:pPr>
        <w:ind w:left="5661" w:hanging="360"/>
      </w:pPr>
      <w:rPr>
        <w:rFonts w:ascii="Wingdings" w:hAnsi="Wingdings" w:hint="default"/>
      </w:rPr>
    </w:lvl>
    <w:lvl w:ilvl="6" w:tplc="04220001" w:tentative="1">
      <w:start w:val="1"/>
      <w:numFmt w:val="bullet"/>
      <w:lvlText w:val=""/>
      <w:lvlJc w:val="left"/>
      <w:pPr>
        <w:ind w:left="6381" w:hanging="360"/>
      </w:pPr>
      <w:rPr>
        <w:rFonts w:ascii="Symbol" w:hAnsi="Symbol" w:hint="default"/>
      </w:rPr>
    </w:lvl>
    <w:lvl w:ilvl="7" w:tplc="04220003" w:tentative="1">
      <w:start w:val="1"/>
      <w:numFmt w:val="bullet"/>
      <w:lvlText w:val="o"/>
      <w:lvlJc w:val="left"/>
      <w:pPr>
        <w:ind w:left="7101" w:hanging="360"/>
      </w:pPr>
      <w:rPr>
        <w:rFonts w:ascii="Courier New" w:hAnsi="Courier New" w:cs="Courier New" w:hint="default"/>
      </w:rPr>
    </w:lvl>
    <w:lvl w:ilvl="8" w:tplc="04220005" w:tentative="1">
      <w:start w:val="1"/>
      <w:numFmt w:val="bullet"/>
      <w:lvlText w:val=""/>
      <w:lvlJc w:val="left"/>
      <w:pPr>
        <w:ind w:left="7821" w:hanging="360"/>
      </w:pPr>
      <w:rPr>
        <w:rFonts w:ascii="Wingdings" w:hAnsi="Wingdings" w:hint="default"/>
      </w:rPr>
    </w:lvl>
  </w:abstractNum>
  <w:abstractNum w:abstractNumId="15">
    <w:nsid w:val="7DE51A83"/>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4"/>
  </w:num>
  <w:num w:numId="4">
    <w:abstractNumId w:val="10"/>
  </w:num>
  <w:num w:numId="5">
    <w:abstractNumId w:val="8"/>
  </w:num>
  <w:num w:numId="6">
    <w:abstractNumId w:val="1"/>
  </w:num>
  <w:num w:numId="7">
    <w:abstractNumId w:val="6"/>
  </w:num>
  <w:num w:numId="8">
    <w:abstractNumId w:val="13"/>
  </w:num>
  <w:num w:numId="9">
    <w:abstractNumId w:val="3"/>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1"/>
  </w:num>
  <w:num w:numId="14">
    <w:abstractNumId w:val="9"/>
  </w:num>
  <w:num w:numId="15">
    <w:abstractNumId w:val="5"/>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9C7"/>
    <w:rsid w:val="00046895"/>
    <w:rsid w:val="00077DDD"/>
    <w:rsid w:val="00083457"/>
    <w:rsid w:val="00133F95"/>
    <w:rsid w:val="00135FF3"/>
    <w:rsid w:val="00164CED"/>
    <w:rsid w:val="001663FD"/>
    <w:rsid w:val="001A5797"/>
    <w:rsid w:val="00203DEF"/>
    <w:rsid w:val="002665F7"/>
    <w:rsid w:val="00292E82"/>
    <w:rsid w:val="002A31A8"/>
    <w:rsid w:val="002D0D46"/>
    <w:rsid w:val="002E32BF"/>
    <w:rsid w:val="00334A49"/>
    <w:rsid w:val="0034186B"/>
    <w:rsid w:val="00357669"/>
    <w:rsid w:val="00420057"/>
    <w:rsid w:val="00473DF4"/>
    <w:rsid w:val="0048414F"/>
    <w:rsid w:val="004B7C38"/>
    <w:rsid w:val="004F67A5"/>
    <w:rsid w:val="005108FF"/>
    <w:rsid w:val="00515A96"/>
    <w:rsid w:val="0054575D"/>
    <w:rsid w:val="005549C7"/>
    <w:rsid w:val="0056796C"/>
    <w:rsid w:val="00583F46"/>
    <w:rsid w:val="005B2E70"/>
    <w:rsid w:val="005D367F"/>
    <w:rsid w:val="005F1EF8"/>
    <w:rsid w:val="005F4D0B"/>
    <w:rsid w:val="00625723"/>
    <w:rsid w:val="0064165F"/>
    <w:rsid w:val="00684706"/>
    <w:rsid w:val="006C6A02"/>
    <w:rsid w:val="006C755A"/>
    <w:rsid w:val="0074723A"/>
    <w:rsid w:val="00777AD2"/>
    <w:rsid w:val="007837F2"/>
    <w:rsid w:val="007A7E77"/>
    <w:rsid w:val="007B3EBF"/>
    <w:rsid w:val="007F295A"/>
    <w:rsid w:val="0085169A"/>
    <w:rsid w:val="008A6CB9"/>
    <w:rsid w:val="00927E33"/>
    <w:rsid w:val="009606DA"/>
    <w:rsid w:val="009A212A"/>
    <w:rsid w:val="009A5F97"/>
    <w:rsid w:val="009C45EA"/>
    <w:rsid w:val="009F4F53"/>
    <w:rsid w:val="00A005A9"/>
    <w:rsid w:val="00A7303E"/>
    <w:rsid w:val="00A83681"/>
    <w:rsid w:val="00B03636"/>
    <w:rsid w:val="00B21DCA"/>
    <w:rsid w:val="00B843B4"/>
    <w:rsid w:val="00BA45A1"/>
    <w:rsid w:val="00BC0B30"/>
    <w:rsid w:val="00C06427"/>
    <w:rsid w:val="00C466D6"/>
    <w:rsid w:val="00CA5AB0"/>
    <w:rsid w:val="00CA6E63"/>
    <w:rsid w:val="00CB29FD"/>
    <w:rsid w:val="00CC305E"/>
    <w:rsid w:val="00D743CE"/>
    <w:rsid w:val="00D9014D"/>
    <w:rsid w:val="00DD3148"/>
    <w:rsid w:val="00DF0194"/>
    <w:rsid w:val="00E17265"/>
    <w:rsid w:val="00E30DC9"/>
    <w:rsid w:val="00E3711B"/>
    <w:rsid w:val="00ED1A31"/>
    <w:rsid w:val="00F453A2"/>
    <w:rsid w:val="00F56863"/>
    <w:rsid w:val="00F82D12"/>
    <w:rsid w:val="00F85129"/>
    <w:rsid w:val="00F85AA4"/>
    <w:rsid w:val="00FC3450"/>
    <w:rsid w:val="00FD73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D46"/>
    <w:pPr>
      <w:ind w:left="720"/>
      <w:contextualSpacing/>
    </w:pPr>
  </w:style>
  <w:style w:type="paragraph" w:styleId="a4">
    <w:name w:val="Body Text"/>
    <w:basedOn w:val="a"/>
    <w:link w:val="a5"/>
    <w:rsid w:val="00046895"/>
    <w:pPr>
      <w:tabs>
        <w:tab w:val="left" w:pos="5103"/>
      </w:tabs>
      <w:ind w:right="4648"/>
      <w:jc w:val="both"/>
    </w:pPr>
    <w:rPr>
      <w:rFonts w:eastAsia="Times New Roman" w:cs="Times New Roman"/>
      <w:b/>
      <w:szCs w:val="20"/>
      <w:lang w:val="x-none" w:eastAsia="ru-RU"/>
    </w:rPr>
  </w:style>
  <w:style w:type="character" w:customStyle="1" w:styleId="a5">
    <w:name w:val="Основний текст Знак"/>
    <w:basedOn w:val="a0"/>
    <w:link w:val="a4"/>
    <w:rsid w:val="00046895"/>
    <w:rPr>
      <w:rFonts w:eastAsia="Times New Roman" w:cs="Times New Roman"/>
      <w:b/>
      <w:szCs w:val="20"/>
      <w:lang w:val="x-none" w:eastAsia="ru-RU"/>
    </w:rPr>
  </w:style>
  <w:style w:type="character" w:styleId="a6">
    <w:name w:val="Hyperlink"/>
    <w:semiHidden/>
    <w:unhideWhenUsed/>
    <w:rsid w:val="00E3711B"/>
    <w:rPr>
      <w:color w:val="0000FF"/>
      <w:u w:val="single"/>
    </w:rPr>
  </w:style>
  <w:style w:type="paragraph" w:styleId="a7">
    <w:name w:val="Normal (Web)"/>
    <w:basedOn w:val="a"/>
    <w:rsid w:val="00C06427"/>
    <w:pPr>
      <w:spacing w:before="100" w:beforeAutospacing="1" w:after="100" w:afterAutospacing="1" w:line="240" w:lineRule="auto"/>
    </w:pPr>
    <w:rPr>
      <w:rFonts w:eastAsia="Times New Roman" w:cs="Times New Roman"/>
      <w:sz w:val="24"/>
      <w:szCs w:val="24"/>
      <w:lang w:eastAsia="uk-UA"/>
    </w:rPr>
  </w:style>
  <w:style w:type="character" w:customStyle="1" w:styleId="rvts7">
    <w:name w:val="rvts7"/>
    <w:rsid w:val="00F82D12"/>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D46"/>
    <w:pPr>
      <w:ind w:left="720"/>
      <w:contextualSpacing/>
    </w:pPr>
  </w:style>
  <w:style w:type="paragraph" w:styleId="a4">
    <w:name w:val="Body Text"/>
    <w:basedOn w:val="a"/>
    <w:link w:val="a5"/>
    <w:rsid w:val="00046895"/>
    <w:pPr>
      <w:tabs>
        <w:tab w:val="left" w:pos="5103"/>
      </w:tabs>
      <w:ind w:right="4648"/>
      <w:jc w:val="both"/>
    </w:pPr>
    <w:rPr>
      <w:rFonts w:eastAsia="Times New Roman" w:cs="Times New Roman"/>
      <w:b/>
      <w:szCs w:val="20"/>
      <w:lang w:val="x-none" w:eastAsia="ru-RU"/>
    </w:rPr>
  </w:style>
  <w:style w:type="character" w:customStyle="1" w:styleId="a5">
    <w:name w:val="Основний текст Знак"/>
    <w:basedOn w:val="a0"/>
    <w:link w:val="a4"/>
    <w:rsid w:val="00046895"/>
    <w:rPr>
      <w:rFonts w:eastAsia="Times New Roman" w:cs="Times New Roman"/>
      <w:b/>
      <w:szCs w:val="20"/>
      <w:lang w:val="x-none" w:eastAsia="ru-RU"/>
    </w:rPr>
  </w:style>
  <w:style w:type="character" w:styleId="a6">
    <w:name w:val="Hyperlink"/>
    <w:semiHidden/>
    <w:unhideWhenUsed/>
    <w:rsid w:val="00E3711B"/>
    <w:rPr>
      <w:color w:val="0000FF"/>
      <w:u w:val="single"/>
    </w:rPr>
  </w:style>
  <w:style w:type="paragraph" w:styleId="a7">
    <w:name w:val="Normal (Web)"/>
    <w:basedOn w:val="a"/>
    <w:rsid w:val="00C06427"/>
    <w:pPr>
      <w:spacing w:before="100" w:beforeAutospacing="1" w:after="100" w:afterAutospacing="1" w:line="240" w:lineRule="auto"/>
    </w:pPr>
    <w:rPr>
      <w:rFonts w:eastAsia="Times New Roman" w:cs="Times New Roman"/>
      <w:sz w:val="24"/>
      <w:szCs w:val="24"/>
      <w:lang w:eastAsia="uk-UA"/>
    </w:rPr>
  </w:style>
  <w:style w:type="character" w:customStyle="1" w:styleId="rvts7">
    <w:name w:val="rvts7"/>
    <w:rsid w:val="00F82D1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239136">
      <w:bodyDiv w:val="1"/>
      <w:marLeft w:val="0"/>
      <w:marRight w:val="0"/>
      <w:marTop w:val="0"/>
      <w:marBottom w:val="0"/>
      <w:divBdr>
        <w:top w:val="none" w:sz="0" w:space="0" w:color="auto"/>
        <w:left w:val="none" w:sz="0" w:space="0" w:color="auto"/>
        <w:bottom w:val="none" w:sz="0" w:space="0" w:color="auto"/>
        <w:right w:val="none" w:sz="0" w:space="0" w:color="auto"/>
      </w:divBdr>
    </w:div>
    <w:div w:id="1437217985">
      <w:bodyDiv w:val="1"/>
      <w:marLeft w:val="0"/>
      <w:marRight w:val="0"/>
      <w:marTop w:val="0"/>
      <w:marBottom w:val="0"/>
      <w:divBdr>
        <w:top w:val="none" w:sz="0" w:space="0" w:color="auto"/>
        <w:left w:val="none" w:sz="0" w:space="0" w:color="auto"/>
        <w:bottom w:val="none" w:sz="0" w:space="0" w:color="auto"/>
        <w:right w:val="none" w:sz="0" w:space="0" w:color="auto"/>
      </w:divBdr>
    </w:div>
    <w:div w:id="1442139499">
      <w:bodyDiv w:val="1"/>
      <w:marLeft w:val="0"/>
      <w:marRight w:val="0"/>
      <w:marTop w:val="0"/>
      <w:marBottom w:val="0"/>
      <w:divBdr>
        <w:top w:val="none" w:sz="0" w:space="0" w:color="auto"/>
        <w:left w:val="none" w:sz="0" w:space="0" w:color="auto"/>
        <w:bottom w:val="none" w:sz="0" w:space="0" w:color="auto"/>
        <w:right w:val="none" w:sz="0" w:space="0" w:color="auto"/>
      </w:divBdr>
    </w:div>
    <w:div w:id="195790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budget-sveta\AppData\Local\Microsoft\budget-sveta\AppData\Local\Microsoft\budget-galyna-m\AppData\Local\Temp\Rar$DI75.048\1305_dod.xls" TargetMode="External"/><Relationship Id="rId3" Type="http://schemas.openxmlformats.org/officeDocument/2006/relationships/styles" Target="styles.xml"/><Relationship Id="rId7" Type="http://schemas.openxmlformats.org/officeDocument/2006/relationships/hyperlink" Target="file:///C:\budget-sveta\AppData\Local\Microsoft\budget-galyna-m\AppData\Local\Temp\Rar$DI45.192\421_dod.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budget-sveta\AppData\Local\Microsoft\budget-sveta\AppData\Local\Microsoft\budget-galyna-m\AppData\Local\Temp\Rar$DI45.192\421_dod.pd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2E67B-1F3E-40CB-ABAB-4B8065F17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19</Pages>
  <Words>26543</Words>
  <Characters>15131</Characters>
  <Application>Microsoft Office Word</Application>
  <DocSecurity>0</DocSecurity>
  <Lines>126</Lines>
  <Paragraphs>83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rada20</dc:creator>
  <cp:keywords/>
  <dc:description/>
  <cp:lastModifiedBy>rada20</cp:lastModifiedBy>
  <cp:revision>63</cp:revision>
  <dcterms:created xsi:type="dcterms:W3CDTF">2020-10-19T08:36:00Z</dcterms:created>
  <dcterms:modified xsi:type="dcterms:W3CDTF">2020-10-22T09:23:00Z</dcterms:modified>
</cp:coreProperties>
</file>