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02" w:rsidRPr="00E90371" w:rsidRDefault="00955293" w:rsidP="00955293">
      <w:pPr>
        <w:jc w:val="center"/>
        <w:rPr>
          <w:b/>
          <w:lang w:val="en-US"/>
        </w:rPr>
      </w:pPr>
      <w:r w:rsidRPr="00955293">
        <w:rPr>
          <w:b/>
        </w:rPr>
        <w:t xml:space="preserve">ПРОТОКОЛ </w:t>
      </w:r>
      <w:r>
        <w:rPr>
          <w:b/>
        </w:rPr>
        <w:t xml:space="preserve">№ </w:t>
      </w:r>
      <w:r w:rsidRPr="00955293">
        <w:rPr>
          <w:b/>
        </w:rPr>
        <w:t>5</w:t>
      </w:r>
      <w:r w:rsidR="00E90371">
        <w:rPr>
          <w:b/>
          <w:lang w:val="en-US"/>
        </w:rPr>
        <w:t>6</w:t>
      </w:r>
      <w:bookmarkStart w:id="0" w:name="_GoBack"/>
      <w:bookmarkEnd w:id="0"/>
    </w:p>
    <w:p w:rsidR="00955293" w:rsidRDefault="00955293" w:rsidP="00955293">
      <w:pPr>
        <w:tabs>
          <w:tab w:val="left" w:pos="720"/>
        </w:tabs>
        <w:spacing w:line="300" w:lineRule="auto"/>
        <w:ind w:left="540"/>
        <w:jc w:val="center"/>
        <w:rPr>
          <w:b/>
        </w:rPr>
      </w:pPr>
      <w:r>
        <w:rPr>
          <w:b/>
        </w:rPr>
        <w:t>з</w:t>
      </w:r>
      <w:r w:rsidRPr="00955293">
        <w:rPr>
          <w:b/>
        </w:rPr>
        <w:t xml:space="preserve">асідання комісії з питань </w:t>
      </w:r>
      <w:r>
        <w:rPr>
          <w:b/>
        </w:rPr>
        <w:t>дорожнього господарства,</w:t>
      </w:r>
    </w:p>
    <w:p w:rsidR="00955293" w:rsidRDefault="00955293" w:rsidP="00955293">
      <w:pPr>
        <w:tabs>
          <w:tab w:val="left" w:pos="720"/>
        </w:tabs>
        <w:spacing w:line="300" w:lineRule="auto"/>
        <w:ind w:left="540"/>
        <w:jc w:val="center"/>
        <w:rPr>
          <w:b/>
        </w:rPr>
      </w:pPr>
      <w:r>
        <w:rPr>
          <w:b/>
        </w:rPr>
        <w:t xml:space="preserve"> інфраструктури, регулювання земельних відносин, адміністративно-територіального устрою, планування території та архітектури Львівської обласної ради</w:t>
      </w:r>
    </w:p>
    <w:p w:rsidR="00955293" w:rsidRPr="003A7629" w:rsidRDefault="00955293" w:rsidP="00955293">
      <w:pPr>
        <w:tabs>
          <w:tab w:val="left" w:pos="720"/>
        </w:tabs>
        <w:spacing w:line="300" w:lineRule="auto"/>
        <w:ind w:left="540"/>
        <w:jc w:val="center"/>
        <w:rPr>
          <w:b/>
          <w:szCs w:val="28"/>
          <w:lang w:val="ru-RU"/>
        </w:rPr>
      </w:pPr>
      <w:r w:rsidRPr="005F6018">
        <w:rPr>
          <w:b/>
          <w:szCs w:val="28"/>
        </w:rPr>
        <w:t xml:space="preserve"> </w:t>
      </w:r>
      <w:r w:rsidR="00871628">
        <w:rPr>
          <w:b/>
          <w:szCs w:val="28"/>
        </w:rPr>
        <w:t>2</w:t>
      </w:r>
      <w:r w:rsidR="005F6018" w:rsidRPr="003A7629">
        <w:rPr>
          <w:b/>
          <w:szCs w:val="28"/>
          <w:lang w:val="ru-RU"/>
        </w:rPr>
        <w:t>8</w:t>
      </w:r>
      <w:r w:rsidR="00B34159" w:rsidRPr="005F6018">
        <w:rPr>
          <w:b/>
          <w:szCs w:val="28"/>
        </w:rPr>
        <w:t xml:space="preserve"> </w:t>
      </w:r>
      <w:r w:rsidR="00871628">
        <w:rPr>
          <w:b/>
          <w:szCs w:val="28"/>
        </w:rPr>
        <w:t>листопада</w:t>
      </w:r>
      <w:r w:rsidR="00B34159" w:rsidRPr="005F6018">
        <w:rPr>
          <w:b/>
          <w:szCs w:val="28"/>
        </w:rPr>
        <w:t xml:space="preserve"> </w:t>
      </w:r>
      <w:r w:rsidRPr="005F6018">
        <w:rPr>
          <w:b/>
          <w:szCs w:val="28"/>
        </w:rPr>
        <w:t>2019</w:t>
      </w:r>
      <w:r w:rsidR="00B34159" w:rsidRPr="005F6018">
        <w:rPr>
          <w:b/>
          <w:szCs w:val="28"/>
        </w:rPr>
        <w:t xml:space="preserve">  </w:t>
      </w:r>
      <w:r w:rsidR="005F6018" w:rsidRPr="005F6018">
        <w:rPr>
          <w:b/>
          <w:szCs w:val="28"/>
        </w:rPr>
        <w:t xml:space="preserve"> </w:t>
      </w:r>
      <w:r w:rsidR="005F6018" w:rsidRPr="003A7629">
        <w:rPr>
          <w:b/>
          <w:szCs w:val="28"/>
          <w:lang w:val="ru-RU"/>
        </w:rPr>
        <w:t>1</w:t>
      </w:r>
      <w:r w:rsidR="00871628">
        <w:rPr>
          <w:b/>
          <w:szCs w:val="28"/>
          <w:lang w:val="ru-RU"/>
        </w:rPr>
        <w:t>5</w:t>
      </w:r>
      <w:r w:rsidRPr="005F6018">
        <w:rPr>
          <w:b/>
          <w:szCs w:val="28"/>
        </w:rPr>
        <w:t xml:space="preserve"> год.</w:t>
      </w:r>
      <w:r w:rsidR="00B34159" w:rsidRPr="005F6018">
        <w:rPr>
          <w:b/>
          <w:szCs w:val="28"/>
        </w:rPr>
        <w:t xml:space="preserve">  </w:t>
      </w:r>
      <w:proofErr w:type="spellStart"/>
      <w:r w:rsidR="00B34159" w:rsidRPr="005F6018">
        <w:rPr>
          <w:b/>
          <w:szCs w:val="28"/>
        </w:rPr>
        <w:t>каб</w:t>
      </w:r>
      <w:proofErr w:type="spellEnd"/>
      <w:r w:rsidR="00B34159" w:rsidRPr="005F6018">
        <w:rPr>
          <w:b/>
          <w:szCs w:val="28"/>
        </w:rPr>
        <w:t xml:space="preserve"> № </w:t>
      </w:r>
      <w:r w:rsidR="00871628">
        <w:rPr>
          <w:b/>
          <w:szCs w:val="28"/>
        </w:rPr>
        <w:t>329</w:t>
      </w:r>
    </w:p>
    <w:p w:rsidR="00B34159" w:rsidRDefault="00B34159" w:rsidP="00955293">
      <w:pPr>
        <w:tabs>
          <w:tab w:val="left" w:pos="720"/>
        </w:tabs>
        <w:spacing w:line="300" w:lineRule="auto"/>
        <w:ind w:left="540"/>
        <w:jc w:val="center"/>
        <w:rPr>
          <w:b/>
          <w:sz w:val="27"/>
          <w:szCs w:val="27"/>
        </w:rPr>
      </w:pPr>
    </w:p>
    <w:p w:rsidR="008E4BFD" w:rsidRPr="00347A96" w:rsidRDefault="008E4BFD" w:rsidP="008E4BFD">
      <w:pPr>
        <w:jc w:val="both"/>
        <w:rPr>
          <w:b/>
          <w:color w:val="000000"/>
        </w:rPr>
      </w:pPr>
      <w:r w:rsidRPr="00347A96">
        <w:rPr>
          <w:b/>
          <w:color w:val="000000"/>
        </w:rPr>
        <w:t xml:space="preserve">Голова засідання – </w:t>
      </w:r>
      <w:r w:rsidR="00A37B14" w:rsidRPr="00A37B14">
        <w:rPr>
          <w:color w:val="000000"/>
        </w:rPr>
        <w:t>В.</w:t>
      </w:r>
      <w:r w:rsidR="00A37B14">
        <w:rPr>
          <w:b/>
          <w:color w:val="000000"/>
        </w:rPr>
        <w:t xml:space="preserve"> </w:t>
      </w:r>
      <w:proofErr w:type="spellStart"/>
      <w:r w:rsidRPr="00347A96">
        <w:rPr>
          <w:color w:val="000000"/>
        </w:rPr>
        <w:t>Саган</w:t>
      </w:r>
      <w:proofErr w:type="spellEnd"/>
      <w:r w:rsidRPr="00347A96">
        <w:rPr>
          <w:color w:val="000000"/>
        </w:rPr>
        <w:t>.</w:t>
      </w:r>
    </w:p>
    <w:p w:rsidR="008E4BFD" w:rsidRPr="004F7FD7" w:rsidRDefault="008E4BFD" w:rsidP="008E4BFD">
      <w:pPr>
        <w:jc w:val="both"/>
        <w:rPr>
          <w:color w:val="000000"/>
        </w:rPr>
      </w:pPr>
      <w:r w:rsidRPr="00347A96">
        <w:rPr>
          <w:b/>
          <w:color w:val="000000"/>
        </w:rPr>
        <w:t>Присутні:</w:t>
      </w:r>
      <w:r w:rsidRPr="00347A96">
        <w:rPr>
          <w:color w:val="000000"/>
        </w:rPr>
        <w:t xml:space="preserve"> </w:t>
      </w:r>
      <w:bookmarkStart w:id="1" w:name="_Hlk417910866"/>
      <w:r w:rsidR="00B41560">
        <w:rPr>
          <w:color w:val="000000"/>
        </w:rPr>
        <w:t>В. Устименко,</w:t>
      </w:r>
      <w:r w:rsidR="00B41560" w:rsidRPr="00E87E54">
        <w:rPr>
          <w:color w:val="000000"/>
        </w:rPr>
        <w:t xml:space="preserve"> </w:t>
      </w:r>
      <w:r>
        <w:rPr>
          <w:color w:val="000000"/>
        </w:rPr>
        <w:t xml:space="preserve">В. </w:t>
      </w:r>
      <w:r w:rsidRPr="00347A96">
        <w:rPr>
          <w:color w:val="000000"/>
        </w:rPr>
        <w:t>Баран</w:t>
      </w:r>
      <w:r>
        <w:rPr>
          <w:color w:val="000000"/>
        </w:rPr>
        <w:t>,</w:t>
      </w:r>
      <w:r w:rsidR="00931801">
        <w:rPr>
          <w:color w:val="000000"/>
        </w:rPr>
        <w:t xml:space="preserve"> </w:t>
      </w:r>
      <w:r>
        <w:rPr>
          <w:color w:val="000000"/>
        </w:rPr>
        <w:t xml:space="preserve">В. </w:t>
      </w:r>
      <w:proofErr w:type="spellStart"/>
      <w:r>
        <w:rPr>
          <w:color w:val="000000"/>
        </w:rPr>
        <w:t>Кужидло</w:t>
      </w:r>
      <w:proofErr w:type="spellEnd"/>
      <w:r>
        <w:rPr>
          <w:color w:val="000000"/>
        </w:rPr>
        <w:t xml:space="preserve">, А. Дума, </w:t>
      </w:r>
      <w:r w:rsidR="00871628">
        <w:rPr>
          <w:color w:val="000000"/>
        </w:rPr>
        <w:t>М. Ковалик</w:t>
      </w:r>
      <w:r>
        <w:rPr>
          <w:color w:val="000000"/>
        </w:rPr>
        <w:t>,</w:t>
      </w:r>
      <w:r w:rsidRPr="00022C5A">
        <w:rPr>
          <w:color w:val="000000"/>
        </w:rPr>
        <w:t xml:space="preserve"> </w:t>
      </w:r>
      <w:r>
        <w:rPr>
          <w:color w:val="000000"/>
        </w:rPr>
        <w:t>С. Рак,</w:t>
      </w:r>
      <w:r w:rsidRPr="004F1396">
        <w:rPr>
          <w:color w:val="000000"/>
        </w:rPr>
        <w:t xml:space="preserve"> </w:t>
      </w:r>
      <w:r w:rsidR="00B41560">
        <w:rPr>
          <w:color w:val="000000"/>
        </w:rPr>
        <w:t xml:space="preserve">Р. </w:t>
      </w:r>
      <w:proofErr w:type="spellStart"/>
      <w:r w:rsidR="00B41560">
        <w:rPr>
          <w:color w:val="000000"/>
        </w:rPr>
        <w:t>Демчина</w:t>
      </w:r>
      <w:proofErr w:type="spellEnd"/>
      <w:r>
        <w:rPr>
          <w:color w:val="000000"/>
        </w:rPr>
        <w:t>.</w:t>
      </w:r>
    </w:p>
    <w:p w:rsidR="008E4BFD" w:rsidRDefault="008E4BFD" w:rsidP="008E4BFD">
      <w:pPr>
        <w:jc w:val="both"/>
        <w:rPr>
          <w:color w:val="000000"/>
        </w:rPr>
      </w:pPr>
      <w:r w:rsidRPr="004F7FD7">
        <w:rPr>
          <w:b/>
          <w:color w:val="000000"/>
        </w:rPr>
        <w:t>Відсутні</w:t>
      </w:r>
      <w:r>
        <w:rPr>
          <w:b/>
          <w:color w:val="000000"/>
        </w:rPr>
        <w:t>:</w:t>
      </w:r>
      <w:r w:rsidR="005F6018" w:rsidRPr="005F6018">
        <w:rPr>
          <w:color w:val="000000"/>
        </w:rPr>
        <w:t xml:space="preserve"> </w:t>
      </w:r>
      <w:r w:rsidR="00871628">
        <w:rPr>
          <w:color w:val="000000"/>
        </w:rPr>
        <w:t>Т. Письменна,</w:t>
      </w:r>
      <w:r w:rsidR="00871628" w:rsidRPr="00B41560">
        <w:rPr>
          <w:color w:val="000000"/>
        </w:rPr>
        <w:t xml:space="preserve"> </w:t>
      </w:r>
      <w:r w:rsidR="00871628">
        <w:rPr>
          <w:color w:val="000000"/>
        </w:rPr>
        <w:t>М. Задорожний,</w:t>
      </w:r>
      <w:r w:rsidR="00871628" w:rsidRPr="00871628">
        <w:rPr>
          <w:color w:val="000000"/>
        </w:rPr>
        <w:t xml:space="preserve"> </w:t>
      </w:r>
      <w:r w:rsidR="00871628">
        <w:rPr>
          <w:color w:val="000000"/>
        </w:rPr>
        <w:t xml:space="preserve">Д. </w:t>
      </w:r>
      <w:proofErr w:type="spellStart"/>
      <w:r w:rsidR="00871628">
        <w:rPr>
          <w:color w:val="000000"/>
        </w:rPr>
        <w:t>Пазин</w:t>
      </w:r>
      <w:proofErr w:type="spellEnd"/>
      <w:r w:rsidR="00871628">
        <w:rPr>
          <w:color w:val="000000"/>
        </w:rPr>
        <w:t>,</w:t>
      </w:r>
      <w:r w:rsidR="00871628" w:rsidRPr="00871628">
        <w:rPr>
          <w:color w:val="000000"/>
        </w:rPr>
        <w:t xml:space="preserve"> </w:t>
      </w:r>
      <w:r w:rsidR="00871628">
        <w:rPr>
          <w:color w:val="000000"/>
        </w:rPr>
        <w:t xml:space="preserve">А. </w:t>
      </w:r>
      <w:r w:rsidR="00871628" w:rsidRPr="00347A96">
        <w:rPr>
          <w:color w:val="000000"/>
        </w:rPr>
        <w:t>Тягнибок</w:t>
      </w:r>
      <w:r>
        <w:rPr>
          <w:color w:val="000000"/>
        </w:rPr>
        <w:t>.</w:t>
      </w:r>
    </w:p>
    <w:bookmarkEnd w:id="1"/>
    <w:p w:rsidR="00B34159" w:rsidRDefault="008E4BFD" w:rsidP="008E4BFD">
      <w:pPr>
        <w:tabs>
          <w:tab w:val="left" w:pos="720"/>
        </w:tabs>
        <w:spacing w:line="300" w:lineRule="auto"/>
        <w:jc w:val="both"/>
        <w:rPr>
          <w:b/>
          <w:color w:val="000000"/>
        </w:rPr>
      </w:pPr>
      <w:r w:rsidRPr="00347A96">
        <w:rPr>
          <w:b/>
          <w:color w:val="000000"/>
        </w:rPr>
        <w:t>Запрошені</w:t>
      </w:r>
      <w:r w:rsidR="002A6C51">
        <w:rPr>
          <w:b/>
          <w:color w:val="000000"/>
        </w:rPr>
        <w:t>:</w:t>
      </w:r>
    </w:p>
    <w:p w:rsidR="002A6C51" w:rsidRDefault="00AB2282" w:rsidP="00B41560">
      <w:pPr>
        <w:jc w:val="both"/>
      </w:pPr>
      <w:proofErr w:type="spellStart"/>
      <w:r>
        <w:t>Кокотайло</w:t>
      </w:r>
      <w:proofErr w:type="spellEnd"/>
      <w:r>
        <w:t xml:space="preserve"> Роман Олегович – т. в. о. директора департаменту дорожнього господарства, транспорту та зв’язку Львівської облдержадміністрації</w:t>
      </w:r>
      <w:r w:rsidR="005F6018">
        <w:t>.</w:t>
      </w:r>
    </w:p>
    <w:p w:rsidR="00955293" w:rsidRDefault="00955293"/>
    <w:p w:rsidR="002A6C51" w:rsidRPr="00D7280A" w:rsidRDefault="002A6C51" w:rsidP="002A6C51">
      <w:pPr>
        <w:tabs>
          <w:tab w:val="left" w:pos="720"/>
        </w:tabs>
        <w:ind w:firstLine="284"/>
        <w:jc w:val="center"/>
        <w:rPr>
          <w:rFonts w:eastAsia="Times New Roman"/>
          <w:b/>
          <w:bCs/>
          <w:sz w:val="27"/>
          <w:szCs w:val="27"/>
          <w:lang w:eastAsia="ru-RU"/>
        </w:rPr>
      </w:pPr>
      <w:r w:rsidRPr="00D7280A">
        <w:rPr>
          <w:rFonts w:eastAsia="Times New Roman"/>
          <w:b/>
          <w:bCs/>
          <w:sz w:val="27"/>
          <w:szCs w:val="27"/>
          <w:lang w:eastAsia="ru-RU"/>
        </w:rPr>
        <w:t>ПОРЯДОК ДЕННИЙ</w:t>
      </w:r>
    </w:p>
    <w:p w:rsidR="002A6C51" w:rsidRDefault="002A6C51"/>
    <w:p w:rsidR="00F40F00" w:rsidRDefault="00F40F00" w:rsidP="00F40F00">
      <w:pPr>
        <w:ind w:firstLine="708"/>
        <w:jc w:val="both"/>
        <w:rPr>
          <w:b/>
        </w:rPr>
      </w:pPr>
      <w:r w:rsidRPr="00E63966">
        <w:rPr>
          <w:b/>
        </w:rPr>
        <w:t xml:space="preserve">І. </w:t>
      </w:r>
      <w:r w:rsidRPr="00707A07">
        <w:rPr>
          <w:b/>
          <w:bCs/>
          <w:color w:val="000000"/>
        </w:rPr>
        <w:t>Про розгляд звітів про виконання обласних програм, проектів рішень, напрямів програм</w:t>
      </w:r>
      <w:r>
        <w:rPr>
          <w:b/>
          <w:bCs/>
          <w:color w:val="000000"/>
        </w:rPr>
        <w:t>, переліків</w:t>
      </w:r>
      <w:r w:rsidRPr="00E44DAA">
        <w:rPr>
          <w:b/>
        </w:rPr>
        <w:t>.</w:t>
      </w:r>
      <w:r w:rsidRPr="00D977DB">
        <w:rPr>
          <w:b/>
        </w:rPr>
        <w:t xml:space="preserve"> </w:t>
      </w:r>
    </w:p>
    <w:p w:rsidR="00F40F00" w:rsidRPr="007A2057" w:rsidRDefault="00F40F00" w:rsidP="00F40F00">
      <w:pPr>
        <w:ind w:firstLine="708"/>
        <w:jc w:val="both"/>
        <w:rPr>
          <w:bCs/>
          <w:color w:val="000000"/>
        </w:rPr>
      </w:pPr>
      <w:r>
        <w:rPr>
          <w:bCs/>
          <w:color w:val="000000"/>
        </w:rPr>
        <w:t>1. Лист Львівської обласної державної адміністрації від 26.11.2019         № 02-5640 щодо подання доопрацьованого проєкту рішення «Про обласний бюджет Львівської області на 2020 рік».</w:t>
      </w:r>
    </w:p>
    <w:p w:rsidR="00F40F00" w:rsidRPr="007A2057" w:rsidRDefault="00F40F00" w:rsidP="00F40F00">
      <w:pPr>
        <w:ind w:firstLine="708"/>
        <w:jc w:val="both"/>
        <w:rPr>
          <w:bCs/>
          <w:color w:val="000000"/>
        </w:rPr>
      </w:pPr>
      <w:r w:rsidRPr="007A2057">
        <w:rPr>
          <w:bCs/>
          <w:color w:val="000000"/>
        </w:rPr>
        <w:t>2</w:t>
      </w:r>
      <w:r>
        <w:rPr>
          <w:bCs/>
          <w:color w:val="000000"/>
        </w:rPr>
        <w:t>. Лист Львівської обласної державної адміністрації від 27.11.2019                 № 02-5648 щодо подання проєкту рішення «Про внесення змін до Програми розвитку мережі й утримання автомобільних доріг, організації та безпеки дорожнього руху на 2018-2020 роки, затвердженої рішенням обласної ради від 05.12.2017 № 556».</w:t>
      </w:r>
    </w:p>
    <w:p w:rsidR="00F40F00" w:rsidRDefault="00F40F00" w:rsidP="00F40F00">
      <w:pPr>
        <w:ind w:firstLine="708"/>
        <w:jc w:val="both"/>
        <w:rPr>
          <w:b/>
        </w:rPr>
      </w:pPr>
      <w:r>
        <w:rPr>
          <w:rFonts w:eastAsia="Courier New"/>
          <w:b/>
          <w:lang w:eastAsia="uk-UA" w:bidi="uk-UA"/>
        </w:rPr>
        <w:t>ІІ.</w:t>
      </w:r>
      <w:r>
        <w:rPr>
          <w:b/>
        </w:rPr>
        <w:t xml:space="preserve"> Дорожнє господарство.</w:t>
      </w:r>
    </w:p>
    <w:p w:rsidR="00F40F00" w:rsidRDefault="00F40F00" w:rsidP="00F40F00">
      <w:pPr>
        <w:spacing w:line="276" w:lineRule="auto"/>
        <w:ind w:firstLine="708"/>
        <w:jc w:val="both"/>
      </w:pPr>
      <w:r>
        <w:t xml:space="preserve">1. Звернення міського голови </w:t>
      </w:r>
      <w:proofErr w:type="spellStart"/>
      <w:r>
        <w:t>Новояворівської</w:t>
      </w:r>
      <w:proofErr w:type="spellEnd"/>
      <w:r>
        <w:t xml:space="preserve"> міської ради                      п. В. </w:t>
      </w:r>
      <w:proofErr w:type="spellStart"/>
      <w:r>
        <w:t>Муравля</w:t>
      </w:r>
      <w:proofErr w:type="spellEnd"/>
      <w:r>
        <w:t xml:space="preserve"> від 30.10.2019 № 1915/10 (</w:t>
      </w:r>
      <w:proofErr w:type="spellStart"/>
      <w:r>
        <w:t>вх</w:t>
      </w:r>
      <w:proofErr w:type="spellEnd"/>
      <w:r>
        <w:t xml:space="preserve"> № 02-5465 від 19.11.2019) із проханням розглянути можливість виділення коштів з обласного бюджету для проведення будівельних робіт на об’єкті «Капітальний ремонт дорожнього покриття між будинкового проїзду по вул. С. Бандери, 17 в м. </w:t>
      </w:r>
      <w:proofErr w:type="spellStart"/>
      <w:r>
        <w:t>Новояворівськ</w:t>
      </w:r>
      <w:proofErr w:type="spellEnd"/>
      <w:r>
        <w:t xml:space="preserve"> Яворівського району Львівської області».</w:t>
      </w:r>
    </w:p>
    <w:p w:rsidR="00F40F00" w:rsidRDefault="00F40F00" w:rsidP="00F40F00">
      <w:pPr>
        <w:spacing w:line="276" w:lineRule="auto"/>
        <w:ind w:firstLine="708"/>
        <w:jc w:val="both"/>
      </w:pPr>
      <w:r>
        <w:t xml:space="preserve"> 2. Звернення міського голови </w:t>
      </w:r>
      <w:proofErr w:type="spellStart"/>
      <w:r>
        <w:t>Новояворівської</w:t>
      </w:r>
      <w:proofErr w:type="spellEnd"/>
      <w:r>
        <w:t xml:space="preserve"> міської ради                         п. В. </w:t>
      </w:r>
      <w:proofErr w:type="spellStart"/>
      <w:r>
        <w:t>Муравля</w:t>
      </w:r>
      <w:proofErr w:type="spellEnd"/>
      <w:r>
        <w:t xml:space="preserve"> від 30.10.2019 № 1912/10 (</w:t>
      </w:r>
      <w:proofErr w:type="spellStart"/>
      <w:r>
        <w:t>вх</w:t>
      </w:r>
      <w:proofErr w:type="spellEnd"/>
      <w:r>
        <w:t xml:space="preserve"> № 02-5464 від 19.11.2019) із проханням розглянути можливість виділення коштів з обласного бюджету для проведення будівельних робіт на об’єкті «Капітальний ремонт дорожнього </w:t>
      </w:r>
      <w:r>
        <w:lastRenderedPageBreak/>
        <w:t xml:space="preserve">покриття по вул. Львівській, 7, 9 в м. </w:t>
      </w:r>
      <w:proofErr w:type="spellStart"/>
      <w:r>
        <w:t>Новояворівськ</w:t>
      </w:r>
      <w:proofErr w:type="spellEnd"/>
      <w:r>
        <w:t xml:space="preserve"> Яворівського району Львівської області».</w:t>
      </w:r>
    </w:p>
    <w:p w:rsidR="00F40F00" w:rsidRDefault="00F40F00" w:rsidP="00F40F00">
      <w:pPr>
        <w:spacing w:line="276" w:lineRule="auto"/>
        <w:ind w:firstLine="708"/>
        <w:jc w:val="both"/>
      </w:pPr>
      <w:r>
        <w:t xml:space="preserve">3. Звернення міського голови Бориславської міської ради                           п. І. </w:t>
      </w:r>
      <w:proofErr w:type="spellStart"/>
      <w:r>
        <w:t>Яворського</w:t>
      </w:r>
      <w:proofErr w:type="spellEnd"/>
      <w:r>
        <w:t xml:space="preserve"> від 15.11.2019 № 3-10/2273 (</w:t>
      </w:r>
      <w:proofErr w:type="spellStart"/>
      <w:r>
        <w:t>вх</w:t>
      </w:r>
      <w:proofErr w:type="spellEnd"/>
      <w:r>
        <w:t xml:space="preserve"> № 02-5445 від 19.11.2019) щодо капітального ремонту асфальтного покриття вул. </w:t>
      </w:r>
      <w:proofErr w:type="spellStart"/>
      <w:r>
        <w:t>Гірна</w:t>
      </w:r>
      <w:proofErr w:type="spellEnd"/>
      <w:r>
        <w:t xml:space="preserve"> у м. Борислав.</w:t>
      </w:r>
    </w:p>
    <w:p w:rsidR="00F40F00" w:rsidRDefault="00F40F00" w:rsidP="00F40F00">
      <w:pPr>
        <w:spacing w:line="276" w:lineRule="auto"/>
        <w:ind w:firstLine="708"/>
        <w:jc w:val="both"/>
      </w:pPr>
      <w:r>
        <w:t xml:space="preserve">4. Звернення першого заступника голови </w:t>
      </w:r>
      <w:proofErr w:type="spellStart"/>
      <w:r>
        <w:t>Жовківської</w:t>
      </w:r>
      <w:proofErr w:type="spellEnd"/>
      <w:r>
        <w:t xml:space="preserve"> райдержадміністрації </w:t>
      </w:r>
      <w:r w:rsidR="001544DA">
        <w:t xml:space="preserve">п. </w:t>
      </w:r>
      <w:r>
        <w:t xml:space="preserve">Л. </w:t>
      </w:r>
      <w:proofErr w:type="spellStart"/>
      <w:r>
        <w:t>Дун</w:t>
      </w:r>
      <w:r w:rsidR="00AE4B9D">
        <w:t>е</w:t>
      </w:r>
      <w:r>
        <w:t>ц</w:t>
      </w:r>
      <w:r w:rsidR="00AE4B9D">
        <w:t>ь</w:t>
      </w:r>
      <w:proofErr w:type="spellEnd"/>
      <w:r>
        <w:t xml:space="preserve"> від 21.11.2019 № 02-18/1855 (</w:t>
      </w:r>
      <w:proofErr w:type="spellStart"/>
      <w:r>
        <w:t>вх</w:t>
      </w:r>
      <w:proofErr w:type="spellEnd"/>
      <w:r>
        <w:t xml:space="preserve"> № 02-5500 та № 02-5501 від 21.11.2019) з пропозиціями щодо переліку доріг загального користування місцевого значення, які пропонуються до ремонту за рахунок коштів обласного бюджету у 2020 році.</w:t>
      </w:r>
    </w:p>
    <w:p w:rsidR="00F40F00" w:rsidRDefault="00F40F00" w:rsidP="00F40F00">
      <w:pPr>
        <w:spacing w:line="276" w:lineRule="auto"/>
        <w:ind w:firstLine="708"/>
        <w:jc w:val="both"/>
      </w:pPr>
      <w:r>
        <w:t xml:space="preserve">5. Звернення голови </w:t>
      </w:r>
      <w:proofErr w:type="spellStart"/>
      <w:r>
        <w:t>Верхньояблунської</w:t>
      </w:r>
      <w:proofErr w:type="spellEnd"/>
      <w:r>
        <w:t xml:space="preserve"> сільської ради п. А. </w:t>
      </w:r>
      <w:proofErr w:type="spellStart"/>
      <w:r>
        <w:t>Федорчака</w:t>
      </w:r>
      <w:proofErr w:type="spellEnd"/>
      <w:r>
        <w:t xml:space="preserve"> від 14.11.2019 № 190/02-25 (</w:t>
      </w:r>
      <w:proofErr w:type="spellStart"/>
      <w:r>
        <w:t>вх</w:t>
      </w:r>
      <w:proofErr w:type="spellEnd"/>
      <w:r>
        <w:t xml:space="preserve"> № 02-5543 від 22.11.2019) із проханням посприяти у виділенні коштів в сумі 200 тисяч гривень на ремонт сільських доріг по вул. Шкільній та вул. Центральній.</w:t>
      </w:r>
    </w:p>
    <w:p w:rsidR="00F40F00" w:rsidRDefault="00F40F00" w:rsidP="00F40F00">
      <w:pPr>
        <w:ind w:firstLine="708"/>
        <w:jc w:val="both"/>
      </w:pPr>
      <w:r>
        <w:t xml:space="preserve">6. Депутатське звернення народного депутата України п. Т. </w:t>
      </w:r>
      <w:proofErr w:type="spellStart"/>
      <w:r>
        <w:t>Батенка</w:t>
      </w:r>
      <w:proofErr w:type="spellEnd"/>
      <w:r>
        <w:t xml:space="preserve"> від 26.11.2019 № 1287 (</w:t>
      </w:r>
      <w:proofErr w:type="spellStart"/>
      <w:r>
        <w:t>вх</w:t>
      </w:r>
      <w:proofErr w:type="spellEnd"/>
      <w:r>
        <w:t xml:space="preserve"> № 02-5633 від 26.11.2019) з пропозиціями щодо переліку доріг, які пропонуються до ремонту за рахунок коштів обласного бюджету у 2020 році - </w:t>
      </w:r>
      <w:proofErr w:type="spellStart"/>
      <w:r>
        <w:t>Золочівський</w:t>
      </w:r>
      <w:proofErr w:type="spellEnd"/>
      <w:r>
        <w:t>, Миколаївський, Перемишлянський райони та місто обласного значення Новий Розділ Львівської області.</w:t>
      </w:r>
    </w:p>
    <w:p w:rsidR="00236220" w:rsidRDefault="00236220" w:rsidP="00F40F00">
      <w:pPr>
        <w:ind w:firstLine="708"/>
        <w:jc w:val="both"/>
        <w:rPr>
          <w:szCs w:val="28"/>
        </w:rPr>
      </w:pPr>
      <w:r>
        <w:t xml:space="preserve">7. </w:t>
      </w:r>
      <w:r w:rsidRPr="008E1031">
        <w:rPr>
          <w:szCs w:val="28"/>
        </w:rPr>
        <w:t xml:space="preserve">Звернення заступника голови Львівської обласної ради п. Ю. Гудими від 27.11.2019 № Д-17вн-215 щодо проведення капітального ремонту моста та автодороги загального користування районного значення С140210 </w:t>
      </w:r>
      <w:proofErr w:type="spellStart"/>
      <w:r w:rsidRPr="008E1031">
        <w:rPr>
          <w:szCs w:val="28"/>
        </w:rPr>
        <w:t>Яблунівка</w:t>
      </w:r>
      <w:proofErr w:type="spellEnd"/>
      <w:r w:rsidRPr="008E1031">
        <w:rPr>
          <w:szCs w:val="28"/>
        </w:rPr>
        <w:t xml:space="preserve"> – </w:t>
      </w:r>
      <w:proofErr w:type="spellStart"/>
      <w:r w:rsidRPr="008E1031">
        <w:rPr>
          <w:szCs w:val="28"/>
        </w:rPr>
        <w:t>Побужани</w:t>
      </w:r>
      <w:proofErr w:type="spellEnd"/>
      <w:r>
        <w:rPr>
          <w:szCs w:val="28"/>
        </w:rPr>
        <w:t>.</w:t>
      </w:r>
    </w:p>
    <w:p w:rsidR="006E48E0" w:rsidRDefault="006E48E0" w:rsidP="00F40F00">
      <w:pPr>
        <w:ind w:firstLine="708"/>
        <w:jc w:val="both"/>
        <w:rPr>
          <w:szCs w:val="28"/>
        </w:rPr>
      </w:pPr>
      <w:r>
        <w:rPr>
          <w:szCs w:val="28"/>
        </w:rPr>
        <w:t xml:space="preserve">8. </w:t>
      </w:r>
      <w:r w:rsidRPr="008E1031">
        <w:rPr>
          <w:szCs w:val="28"/>
        </w:rPr>
        <w:t>Звернення заступника голови Львівської обласної ради п. Ю. Гудими від 27.11.2019 № Д-17вн-217 про припинення видачі пільгових квитків інвалідам ІІ групи на автовокзалі «Північний» (АС – № 2)</w:t>
      </w:r>
      <w:r>
        <w:rPr>
          <w:szCs w:val="28"/>
        </w:rPr>
        <w:t>.</w:t>
      </w:r>
    </w:p>
    <w:p w:rsidR="00225734" w:rsidRDefault="00225734" w:rsidP="00F40F00">
      <w:pPr>
        <w:ind w:firstLine="708"/>
        <w:jc w:val="both"/>
        <w:rPr>
          <w:szCs w:val="28"/>
        </w:rPr>
      </w:pPr>
      <w:r>
        <w:rPr>
          <w:szCs w:val="28"/>
        </w:rPr>
        <w:t xml:space="preserve">9. Депутатське звернення народного депутата України п. Я. </w:t>
      </w:r>
      <w:proofErr w:type="spellStart"/>
      <w:r>
        <w:rPr>
          <w:szCs w:val="28"/>
        </w:rPr>
        <w:t>Дубневича</w:t>
      </w:r>
      <w:proofErr w:type="spellEnd"/>
      <w:r>
        <w:rPr>
          <w:szCs w:val="28"/>
        </w:rPr>
        <w:t xml:space="preserve"> від 27.11.2019 № 69/2-321(</w:t>
      </w:r>
      <w:proofErr w:type="spellStart"/>
      <w:r>
        <w:rPr>
          <w:szCs w:val="28"/>
        </w:rPr>
        <w:t>вх</w:t>
      </w:r>
      <w:proofErr w:type="spellEnd"/>
      <w:r>
        <w:rPr>
          <w:szCs w:val="28"/>
        </w:rPr>
        <w:t xml:space="preserve"> № 02-5686 від 28.11.2019) щодо проведення капітального ремонту автомобільної дороги </w:t>
      </w:r>
      <w:proofErr w:type="spellStart"/>
      <w:r>
        <w:rPr>
          <w:szCs w:val="28"/>
        </w:rPr>
        <w:t>Керниця-Любовичі</w:t>
      </w:r>
      <w:proofErr w:type="spellEnd"/>
      <w:r>
        <w:rPr>
          <w:szCs w:val="28"/>
        </w:rPr>
        <w:t>.</w:t>
      </w:r>
    </w:p>
    <w:p w:rsidR="00F40F00" w:rsidRDefault="00F40F00" w:rsidP="00F40F00">
      <w:pPr>
        <w:spacing w:line="276" w:lineRule="auto"/>
        <w:ind w:firstLine="708"/>
        <w:jc w:val="both"/>
        <w:rPr>
          <w:b/>
        </w:rPr>
      </w:pPr>
      <w:r>
        <w:rPr>
          <w:b/>
        </w:rPr>
        <w:t>ІІІ.</w:t>
      </w:r>
      <w:r w:rsidRPr="00026F15">
        <w:rPr>
          <w:b/>
        </w:rPr>
        <w:t xml:space="preserve"> </w:t>
      </w:r>
      <w:r w:rsidRPr="00F70B1A">
        <w:rPr>
          <w:b/>
        </w:rPr>
        <w:t>Регулювання земельних відносин</w:t>
      </w:r>
      <w:r>
        <w:rPr>
          <w:b/>
        </w:rPr>
        <w:t>.</w:t>
      </w:r>
    </w:p>
    <w:p w:rsidR="00F40F00" w:rsidRDefault="00F40F00" w:rsidP="00F40F00">
      <w:pPr>
        <w:spacing w:line="276" w:lineRule="auto"/>
        <w:ind w:firstLine="708"/>
        <w:jc w:val="both"/>
      </w:pPr>
      <w:r>
        <w:t>1. Звернення начальника квартирно-експлуатаційного відділу                       м. Львова, підполковника В. Гуменюка від 28.10.2019 № 4878 (</w:t>
      </w:r>
      <w:proofErr w:type="spellStart"/>
      <w:r>
        <w:t>вх</w:t>
      </w:r>
      <w:proofErr w:type="spellEnd"/>
      <w:r>
        <w:t xml:space="preserve"> №02-5037 від 29.10.2019 та № 02-5272 від 11.11.2019) із проханням провести засідання узгоджувальної комісії, за участю зацікавлених юридичних осіб з метою вирішення питання щодо погодження документів із землеустрою по інвентаризації земель військового містечка № 27 за межами населених пунктів </w:t>
      </w:r>
      <w:r w:rsidR="00585CA1">
        <w:t>н</w:t>
      </w:r>
      <w:r>
        <w:t>а територія</w:t>
      </w:r>
      <w:r w:rsidR="008878A6">
        <w:t xml:space="preserve">х </w:t>
      </w:r>
      <w:proofErr w:type="spellStart"/>
      <w:r w:rsidR="008878A6">
        <w:t>Росохацької</w:t>
      </w:r>
      <w:proofErr w:type="spellEnd"/>
      <w:r w:rsidR="008878A6">
        <w:t xml:space="preserve">, Крушельницької, </w:t>
      </w:r>
      <w:proofErr w:type="spellStart"/>
      <w:r w:rsidR="008878A6">
        <w:t>К</w:t>
      </w:r>
      <w:r>
        <w:t>озівської</w:t>
      </w:r>
      <w:proofErr w:type="spellEnd"/>
      <w:r>
        <w:t xml:space="preserve">, </w:t>
      </w:r>
      <w:proofErr w:type="spellStart"/>
      <w:r>
        <w:t>Корчинської</w:t>
      </w:r>
      <w:proofErr w:type="spellEnd"/>
      <w:r>
        <w:t xml:space="preserve"> та </w:t>
      </w:r>
      <w:proofErr w:type="spellStart"/>
      <w:r>
        <w:t>Коростівської</w:t>
      </w:r>
      <w:proofErr w:type="spellEnd"/>
      <w:r>
        <w:t xml:space="preserve"> сільських рад </w:t>
      </w:r>
      <w:proofErr w:type="spellStart"/>
      <w:r>
        <w:t>Сколівського</w:t>
      </w:r>
      <w:proofErr w:type="spellEnd"/>
      <w:r>
        <w:t xml:space="preserve"> району.</w:t>
      </w:r>
    </w:p>
    <w:p w:rsidR="00F40F00" w:rsidRPr="00B62199" w:rsidRDefault="00F40F00" w:rsidP="00F40F00">
      <w:pPr>
        <w:spacing w:line="276" w:lineRule="auto"/>
        <w:ind w:firstLine="708"/>
        <w:jc w:val="both"/>
      </w:pPr>
      <w:r>
        <w:lastRenderedPageBreak/>
        <w:t>2. Звернення заступника начальника Головного квартирно-експлуатаційного управління Збройних Сил України, полковника В. Гриня від 11.11.2019 № 303/6/29/2127 (</w:t>
      </w:r>
      <w:proofErr w:type="spellStart"/>
      <w:r>
        <w:t>вх</w:t>
      </w:r>
      <w:proofErr w:type="spellEnd"/>
      <w:r>
        <w:t xml:space="preserve"> № 02-5605 від 25.11.2019) із проханням розглянути на черговій сесії Львівської обласної ради питання щодо перегляду рішення обласної ради від 10.03.2009 року № 836 «</w:t>
      </w:r>
      <w:r w:rsidRPr="00CB4B16">
        <w:t>Про звернення до Президента України, Кабінету Міністрів України та Міністерства оборони України»</w:t>
      </w:r>
      <w:r>
        <w:t xml:space="preserve"> з метою недопущення втрат земель оборони та вирішення питання оформлення правовстановлюючих документів на земельні ділянки землекористувачів Міністерства оборони України та збройних Сил України.</w:t>
      </w:r>
    </w:p>
    <w:p w:rsidR="00AF22B1" w:rsidRDefault="00C73507" w:rsidP="00F40F00">
      <w:pPr>
        <w:spacing w:line="276" w:lineRule="auto"/>
        <w:jc w:val="both"/>
        <w:rPr>
          <w:b/>
          <w:szCs w:val="28"/>
        </w:rPr>
      </w:pPr>
      <w:r>
        <w:rPr>
          <w:b/>
        </w:rPr>
        <w:t>І</w:t>
      </w:r>
      <w:r w:rsidR="00AF22B1">
        <w:rPr>
          <w:b/>
          <w:lang w:val="en-US"/>
        </w:rPr>
        <w:t>V</w:t>
      </w:r>
      <w:r w:rsidR="00AF22B1">
        <w:rPr>
          <w:b/>
        </w:rPr>
        <w:t xml:space="preserve">. </w:t>
      </w:r>
      <w:r w:rsidR="00AF22B1" w:rsidRPr="008E1031">
        <w:rPr>
          <w:b/>
          <w:szCs w:val="28"/>
        </w:rPr>
        <w:t>Адміністративно-територіальний устрій</w:t>
      </w:r>
      <w:r w:rsidR="00AF22B1">
        <w:rPr>
          <w:b/>
          <w:szCs w:val="28"/>
        </w:rPr>
        <w:t>.</w:t>
      </w:r>
    </w:p>
    <w:p w:rsidR="00AF22B1" w:rsidRPr="008E1031" w:rsidRDefault="00AF22B1" w:rsidP="00AF22B1">
      <w:pPr>
        <w:ind w:firstLine="708"/>
        <w:jc w:val="both"/>
        <w:rPr>
          <w:szCs w:val="28"/>
        </w:rPr>
      </w:pPr>
      <w:r w:rsidRPr="008E1031">
        <w:rPr>
          <w:szCs w:val="28"/>
        </w:rPr>
        <w:t xml:space="preserve">1. Депутатський запит п. О. </w:t>
      </w:r>
      <w:proofErr w:type="spellStart"/>
      <w:r w:rsidRPr="008E1031">
        <w:rPr>
          <w:szCs w:val="28"/>
        </w:rPr>
        <w:t>Панькевича</w:t>
      </w:r>
      <w:proofErr w:type="spellEnd"/>
      <w:r w:rsidRPr="008E1031">
        <w:rPr>
          <w:szCs w:val="28"/>
        </w:rPr>
        <w:t xml:space="preserve"> від 25.11.2019 №Д/З-16вн-43 щодо проведення позачергової сесії Львівської обласної ради з питань децентралізації.</w:t>
      </w:r>
    </w:p>
    <w:p w:rsidR="00AF22B1" w:rsidRPr="008E1031" w:rsidRDefault="00AF22B1" w:rsidP="00AF22B1">
      <w:pPr>
        <w:ind w:firstLine="708"/>
        <w:jc w:val="both"/>
        <w:rPr>
          <w:szCs w:val="28"/>
        </w:rPr>
      </w:pPr>
      <w:r w:rsidRPr="008E1031">
        <w:rPr>
          <w:szCs w:val="28"/>
        </w:rPr>
        <w:t xml:space="preserve">2. Депутатське звернення народного депутата України п. Т. </w:t>
      </w:r>
      <w:proofErr w:type="spellStart"/>
      <w:r w:rsidRPr="008E1031">
        <w:rPr>
          <w:szCs w:val="28"/>
        </w:rPr>
        <w:t>Батенка</w:t>
      </w:r>
      <w:proofErr w:type="spellEnd"/>
      <w:r w:rsidRPr="008E1031">
        <w:rPr>
          <w:szCs w:val="28"/>
        </w:rPr>
        <w:t xml:space="preserve"> від 21.11.2019 № 1285 (</w:t>
      </w:r>
      <w:proofErr w:type="spellStart"/>
      <w:r w:rsidRPr="008E1031">
        <w:rPr>
          <w:szCs w:val="28"/>
        </w:rPr>
        <w:t>вх</w:t>
      </w:r>
      <w:proofErr w:type="spellEnd"/>
      <w:r w:rsidRPr="008E1031">
        <w:rPr>
          <w:szCs w:val="28"/>
        </w:rPr>
        <w:t xml:space="preserve"> № 02-5568 від 25.11.2019) щодо розгляду перспективного плану формування територіальних громад Львівської області.</w:t>
      </w:r>
    </w:p>
    <w:p w:rsidR="00AF22B1" w:rsidRPr="008E1031" w:rsidRDefault="00AF22B1" w:rsidP="00AF22B1">
      <w:pPr>
        <w:ind w:firstLine="708"/>
        <w:jc w:val="both"/>
        <w:rPr>
          <w:szCs w:val="28"/>
        </w:rPr>
      </w:pPr>
      <w:r w:rsidRPr="008E1031">
        <w:rPr>
          <w:szCs w:val="28"/>
        </w:rPr>
        <w:t xml:space="preserve">3. Рішення Тернопільської обласної ради від 14.11.2019 № 1465 </w:t>
      </w:r>
      <w:r>
        <w:rPr>
          <w:szCs w:val="28"/>
        </w:rPr>
        <w:t xml:space="preserve">               </w:t>
      </w:r>
      <w:r w:rsidRPr="008E1031">
        <w:rPr>
          <w:szCs w:val="28"/>
        </w:rPr>
        <w:t>(</w:t>
      </w:r>
      <w:proofErr w:type="spellStart"/>
      <w:r w:rsidRPr="008E1031">
        <w:rPr>
          <w:szCs w:val="28"/>
        </w:rPr>
        <w:t>вх</w:t>
      </w:r>
      <w:proofErr w:type="spellEnd"/>
      <w:r w:rsidRPr="008E1031">
        <w:rPr>
          <w:szCs w:val="28"/>
        </w:rPr>
        <w:t xml:space="preserve"> № 02-5486 від 20.11.2019) «Про звернення депутатів Тернопільської обласної ради до Президента України, Верховної Ради України, Кабінету Міністрів України, народних депутатів  України, обраних від Тернопільської області, про врахування пропозицій щодо моделювання системи адміністративно-територіального устрою та внесення змін до Бюджетного кодексу України»</w:t>
      </w:r>
      <w:r w:rsidR="00C73507">
        <w:rPr>
          <w:szCs w:val="28"/>
        </w:rPr>
        <w:t>.</w:t>
      </w:r>
    </w:p>
    <w:p w:rsidR="00AF22B1" w:rsidRPr="008E1031" w:rsidRDefault="00AF22B1" w:rsidP="00845D9E">
      <w:pPr>
        <w:ind w:firstLine="708"/>
        <w:jc w:val="both"/>
        <w:rPr>
          <w:szCs w:val="28"/>
        </w:rPr>
      </w:pPr>
      <w:r w:rsidRPr="008E1031">
        <w:rPr>
          <w:szCs w:val="28"/>
        </w:rPr>
        <w:t xml:space="preserve">4. Звернення голови Львівського обласного відділення Всеукраїнського об’єднання ветеранів п. С. </w:t>
      </w:r>
      <w:proofErr w:type="spellStart"/>
      <w:r w:rsidRPr="008E1031">
        <w:rPr>
          <w:szCs w:val="28"/>
        </w:rPr>
        <w:t>Трохимчука</w:t>
      </w:r>
      <w:proofErr w:type="spellEnd"/>
      <w:r w:rsidRPr="008E1031">
        <w:rPr>
          <w:szCs w:val="28"/>
        </w:rPr>
        <w:t xml:space="preserve"> від 20.11.2019 № 21 (</w:t>
      </w:r>
      <w:proofErr w:type="spellStart"/>
      <w:r w:rsidRPr="008E1031">
        <w:rPr>
          <w:szCs w:val="28"/>
        </w:rPr>
        <w:t>вх</w:t>
      </w:r>
      <w:proofErr w:type="spellEnd"/>
      <w:r w:rsidRPr="008E1031">
        <w:rPr>
          <w:szCs w:val="28"/>
        </w:rPr>
        <w:t xml:space="preserve"> № 02-5506 від 21.11.2019) щодо внесення змін до перспективного плану Львівщини.</w:t>
      </w:r>
    </w:p>
    <w:p w:rsidR="00AF22B1" w:rsidRPr="00AF22B1" w:rsidRDefault="00AF22B1" w:rsidP="00845D9E">
      <w:pPr>
        <w:spacing w:line="276" w:lineRule="auto"/>
        <w:ind w:firstLine="708"/>
        <w:jc w:val="both"/>
      </w:pPr>
      <w:r w:rsidRPr="008E1031">
        <w:rPr>
          <w:szCs w:val="28"/>
        </w:rPr>
        <w:t xml:space="preserve">5. Звернення сільського голови </w:t>
      </w:r>
      <w:proofErr w:type="spellStart"/>
      <w:r w:rsidRPr="008E1031">
        <w:rPr>
          <w:szCs w:val="28"/>
        </w:rPr>
        <w:t>Корчинської</w:t>
      </w:r>
      <w:proofErr w:type="spellEnd"/>
      <w:r w:rsidRPr="008E1031">
        <w:rPr>
          <w:szCs w:val="28"/>
        </w:rPr>
        <w:t xml:space="preserve"> сільської ради</w:t>
      </w:r>
      <w:r>
        <w:rPr>
          <w:szCs w:val="28"/>
        </w:rPr>
        <w:t xml:space="preserve"> </w:t>
      </w:r>
      <w:r w:rsidR="003C5CAE">
        <w:rPr>
          <w:szCs w:val="28"/>
        </w:rPr>
        <w:t xml:space="preserve">                       </w:t>
      </w:r>
      <w:r w:rsidRPr="008E1031">
        <w:rPr>
          <w:szCs w:val="28"/>
        </w:rPr>
        <w:t>п. О. Ткачик від 26.11.2019 № 453 (</w:t>
      </w:r>
      <w:proofErr w:type="spellStart"/>
      <w:r w:rsidRPr="008E1031">
        <w:rPr>
          <w:szCs w:val="28"/>
        </w:rPr>
        <w:t>вх</w:t>
      </w:r>
      <w:proofErr w:type="spellEnd"/>
      <w:r w:rsidRPr="008E1031">
        <w:rPr>
          <w:szCs w:val="28"/>
        </w:rPr>
        <w:t xml:space="preserve"> № 02-5631 від 26.11.2019) про внесення змін до Перспективного плану Львівської області в частині </w:t>
      </w:r>
      <w:proofErr w:type="spellStart"/>
      <w:r w:rsidRPr="008E1031">
        <w:rPr>
          <w:szCs w:val="28"/>
        </w:rPr>
        <w:t>Радехівського</w:t>
      </w:r>
      <w:proofErr w:type="spellEnd"/>
      <w:r w:rsidRPr="008E1031">
        <w:rPr>
          <w:szCs w:val="28"/>
        </w:rPr>
        <w:t xml:space="preserve"> району</w:t>
      </w:r>
      <w:r w:rsidR="003C5CAE">
        <w:rPr>
          <w:szCs w:val="28"/>
        </w:rPr>
        <w:t>.</w:t>
      </w:r>
    </w:p>
    <w:p w:rsidR="004E4392" w:rsidRPr="008E1031" w:rsidRDefault="00F40F00" w:rsidP="004E4392">
      <w:pPr>
        <w:jc w:val="both"/>
        <w:rPr>
          <w:b/>
          <w:szCs w:val="28"/>
        </w:rPr>
      </w:pPr>
      <w:r>
        <w:rPr>
          <w:b/>
          <w:lang w:val="en-US"/>
        </w:rPr>
        <w:t>V</w:t>
      </w:r>
      <w:r w:rsidR="004E4392">
        <w:rPr>
          <w:b/>
        </w:rPr>
        <w:t>.</w:t>
      </w:r>
      <w:r w:rsidR="004E4392" w:rsidRPr="004E4392">
        <w:rPr>
          <w:b/>
          <w:szCs w:val="28"/>
        </w:rPr>
        <w:t xml:space="preserve"> </w:t>
      </w:r>
      <w:r w:rsidR="004E4392" w:rsidRPr="008E1031">
        <w:rPr>
          <w:b/>
          <w:szCs w:val="28"/>
        </w:rPr>
        <w:t>Відповіді</w:t>
      </w:r>
      <w:r w:rsidR="004E4392">
        <w:rPr>
          <w:b/>
          <w:szCs w:val="28"/>
        </w:rPr>
        <w:t>:</w:t>
      </w:r>
    </w:p>
    <w:p w:rsidR="004E4392" w:rsidRDefault="004E4392" w:rsidP="004E4392">
      <w:pPr>
        <w:spacing w:line="276" w:lineRule="auto"/>
        <w:jc w:val="both"/>
        <w:rPr>
          <w:b/>
        </w:rPr>
      </w:pPr>
      <w:r w:rsidRPr="008E1031">
        <w:rPr>
          <w:szCs w:val="28"/>
        </w:rPr>
        <w:tab/>
        <w:t>1. Відповідь т. в. о. директора департаменту дорожнього господарства, транспорту та зв’я</w:t>
      </w:r>
      <w:r>
        <w:rPr>
          <w:szCs w:val="28"/>
        </w:rPr>
        <w:t>з</w:t>
      </w:r>
      <w:r w:rsidRPr="008E1031">
        <w:rPr>
          <w:szCs w:val="28"/>
        </w:rPr>
        <w:t xml:space="preserve">ку п. Р. </w:t>
      </w:r>
      <w:proofErr w:type="spellStart"/>
      <w:r w:rsidRPr="008E1031">
        <w:rPr>
          <w:szCs w:val="28"/>
        </w:rPr>
        <w:t>Кокотайла</w:t>
      </w:r>
      <w:proofErr w:type="spellEnd"/>
      <w:r w:rsidRPr="008E1031">
        <w:rPr>
          <w:szCs w:val="28"/>
        </w:rPr>
        <w:t xml:space="preserve"> від 26.11.2019 № 02-5625 щодо розгляду депутатського запиту п. В. Шведи стосовно недотримання перевізниками розкладів руху на автобусних маршрутах загального користування, які курсують до віддалених населених пунктів Самбірського району у вихідні дні.</w:t>
      </w:r>
    </w:p>
    <w:p w:rsidR="00F40F00" w:rsidRDefault="004E4392" w:rsidP="00F40F00">
      <w:pPr>
        <w:spacing w:line="276" w:lineRule="auto"/>
        <w:jc w:val="both"/>
        <w:rPr>
          <w:b/>
        </w:rPr>
      </w:pPr>
      <w:proofErr w:type="gramStart"/>
      <w:r>
        <w:rPr>
          <w:b/>
          <w:lang w:val="en-US"/>
        </w:rPr>
        <w:t>V</w:t>
      </w:r>
      <w:r>
        <w:rPr>
          <w:b/>
        </w:rPr>
        <w:t>І</w:t>
      </w:r>
      <w:r w:rsidR="00F40F00">
        <w:rPr>
          <w:b/>
        </w:rPr>
        <w:t>.</w:t>
      </w:r>
      <w:proofErr w:type="gramEnd"/>
      <w:r w:rsidR="00F40F00">
        <w:rPr>
          <w:b/>
        </w:rPr>
        <w:t xml:space="preserve"> </w:t>
      </w:r>
      <w:r w:rsidR="00F40F00" w:rsidRPr="00F70B1A">
        <w:rPr>
          <w:b/>
        </w:rPr>
        <w:t>Різне.</w:t>
      </w:r>
    </w:p>
    <w:p w:rsidR="00F40F00" w:rsidRDefault="00F40F00" w:rsidP="00F40F00">
      <w:pPr>
        <w:spacing w:line="276" w:lineRule="auto"/>
        <w:jc w:val="both"/>
        <w:rPr>
          <w:b/>
        </w:rPr>
      </w:pPr>
    </w:p>
    <w:p w:rsidR="00D004BC" w:rsidRPr="003962CD" w:rsidRDefault="005F6018" w:rsidP="008A21E5">
      <w:pPr>
        <w:spacing w:line="276" w:lineRule="auto"/>
        <w:jc w:val="both"/>
        <w:rPr>
          <w:rFonts w:eastAsia="Times New Roman"/>
          <w:b/>
          <w:bCs/>
          <w:szCs w:val="28"/>
          <w:u w:val="single"/>
          <w:lang w:eastAsia="ru-RU"/>
        </w:rPr>
      </w:pPr>
      <w:r>
        <w:rPr>
          <w:b/>
        </w:rPr>
        <w:lastRenderedPageBreak/>
        <w:tab/>
      </w:r>
      <w:r>
        <w:t xml:space="preserve"> </w:t>
      </w:r>
      <w:r w:rsidR="00D004BC" w:rsidRPr="003962CD">
        <w:rPr>
          <w:rFonts w:eastAsia="Times New Roman"/>
          <w:b/>
          <w:bCs/>
          <w:szCs w:val="28"/>
          <w:u w:val="single"/>
          <w:lang w:eastAsia="ru-RU"/>
        </w:rPr>
        <w:t>І. СЛУХАЛИ:</w:t>
      </w:r>
    </w:p>
    <w:p w:rsidR="00D004BC" w:rsidRPr="005B315C" w:rsidRDefault="0034117B" w:rsidP="00BF2634">
      <w:pPr>
        <w:tabs>
          <w:tab w:val="left" w:pos="720"/>
        </w:tabs>
        <w:jc w:val="both"/>
        <w:rPr>
          <w:rFonts w:eastAsia="Times New Roman"/>
          <w:b/>
          <w:bCs/>
          <w:szCs w:val="28"/>
          <w:lang w:eastAsia="ru-RU"/>
        </w:rPr>
      </w:pPr>
      <w:r w:rsidRPr="00DB52FE">
        <w:rPr>
          <w:rFonts w:eastAsia="Times New Roman"/>
          <w:b/>
          <w:bCs/>
          <w:color w:val="FF0000"/>
          <w:szCs w:val="28"/>
          <w:lang w:eastAsia="ru-RU"/>
        </w:rPr>
        <w:tab/>
      </w:r>
      <w:r w:rsidR="00F40F00" w:rsidRPr="00707A07">
        <w:rPr>
          <w:b/>
          <w:bCs/>
          <w:color w:val="000000"/>
        </w:rPr>
        <w:t>Про розгляд звітів про виконання обласних програм, проектів рішень, напрямів програм</w:t>
      </w:r>
      <w:r w:rsidR="00F40F00">
        <w:rPr>
          <w:b/>
          <w:bCs/>
          <w:color w:val="000000"/>
        </w:rPr>
        <w:t>, переліків</w:t>
      </w:r>
      <w:r w:rsidR="00D004BC" w:rsidRPr="005B315C">
        <w:rPr>
          <w:rFonts w:eastAsia="Times New Roman"/>
          <w:b/>
          <w:bCs/>
          <w:szCs w:val="28"/>
          <w:lang w:eastAsia="ru-RU"/>
        </w:rPr>
        <w:t>.</w:t>
      </w:r>
    </w:p>
    <w:p w:rsidR="008E25CA" w:rsidRPr="008E25CA" w:rsidRDefault="008E25CA" w:rsidP="00CA4C1F">
      <w:pPr>
        <w:tabs>
          <w:tab w:val="left" w:pos="720"/>
        </w:tabs>
        <w:jc w:val="both"/>
        <w:rPr>
          <w:rFonts w:eastAsia="Times New Roman"/>
          <w:bCs/>
          <w:szCs w:val="28"/>
          <w:lang w:eastAsia="ru-RU" w:bidi="uk-UA"/>
        </w:rPr>
      </w:pPr>
      <w:r>
        <w:rPr>
          <w:rFonts w:eastAsia="Times New Roman"/>
          <w:bCs/>
          <w:szCs w:val="28"/>
          <w:lang w:eastAsia="ru-RU" w:bidi="uk-UA"/>
        </w:rPr>
        <w:tab/>
      </w:r>
      <w:r w:rsidRPr="008E25CA">
        <w:rPr>
          <w:rFonts w:eastAsia="Times New Roman"/>
          <w:bCs/>
          <w:szCs w:val="28"/>
          <w:lang w:eastAsia="ru-RU" w:bidi="uk-UA"/>
        </w:rPr>
        <w:t xml:space="preserve">1. </w:t>
      </w:r>
      <w:r w:rsidRPr="008E25CA">
        <w:rPr>
          <w:bCs/>
          <w:color w:val="000000"/>
        </w:rPr>
        <w:t>Лист Львівської обласної державної адміністрації від 26.11.2019         № 02-5640 щодо подання доопрацьованого проєкту рішення «Про обласний бюджет Львівської області на 2020 рік».</w:t>
      </w:r>
    </w:p>
    <w:p w:rsidR="0034117B" w:rsidRPr="003962CD" w:rsidRDefault="00D004BC" w:rsidP="00CA4C1F">
      <w:pPr>
        <w:tabs>
          <w:tab w:val="left" w:pos="720"/>
        </w:tabs>
        <w:jc w:val="both"/>
        <w:rPr>
          <w:color w:val="000000"/>
          <w:szCs w:val="28"/>
        </w:rPr>
      </w:pPr>
      <w:r w:rsidRPr="003962CD">
        <w:rPr>
          <w:rFonts w:eastAsia="Times New Roman"/>
          <w:b/>
          <w:bCs/>
          <w:szCs w:val="28"/>
          <w:u w:val="single"/>
          <w:lang w:eastAsia="ru-RU" w:bidi="uk-UA"/>
        </w:rPr>
        <w:t>ВИСТУПИЛИ:</w:t>
      </w:r>
      <w:r w:rsidR="00CA4C1F" w:rsidRPr="003962CD">
        <w:rPr>
          <w:color w:val="000000"/>
          <w:szCs w:val="28"/>
        </w:rPr>
        <w:t xml:space="preserve"> </w:t>
      </w:r>
    </w:p>
    <w:p w:rsidR="00FC7AE4" w:rsidRPr="003962CD" w:rsidRDefault="0034117B" w:rsidP="00F40F00">
      <w:pPr>
        <w:tabs>
          <w:tab w:val="left" w:pos="720"/>
        </w:tabs>
        <w:jc w:val="both"/>
        <w:rPr>
          <w:rFonts w:eastAsia="Times New Roman"/>
          <w:b/>
          <w:bCs/>
          <w:szCs w:val="28"/>
          <w:lang w:eastAsia="ru-RU" w:bidi="uk-UA"/>
        </w:rPr>
      </w:pPr>
      <w:r w:rsidRPr="003962CD">
        <w:rPr>
          <w:color w:val="000000"/>
          <w:szCs w:val="28"/>
        </w:rPr>
        <w:tab/>
      </w:r>
      <w:r w:rsidR="00671C0E">
        <w:rPr>
          <w:color w:val="000000"/>
          <w:szCs w:val="28"/>
        </w:rPr>
        <w:t xml:space="preserve">В. </w:t>
      </w:r>
      <w:proofErr w:type="spellStart"/>
      <w:r w:rsidR="00671C0E">
        <w:rPr>
          <w:color w:val="000000"/>
          <w:szCs w:val="28"/>
        </w:rPr>
        <w:t>Саган</w:t>
      </w:r>
      <w:proofErr w:type="spellEnd"/>
      <w:r w:rsidR="00671C0E">
        <w:rPr>
          <w:color w:val="000000"/>
          <w:szCs w:val="28"/>
        </w:rPr>
        <w:t xml:space="preserve">, </w:t>
      </w:r>
      <w:r w:rsidR="00F40F00">
        <w:rPr>
          <w:color w:val="000000"/>
        </w:rPr>
        <w:t>В. Устименко,</w:t>
      </w:r>
      <w:r w:rsidR="00F40F00" w:rsidRPr="00E87E54">
        <w:rPr>
          <w:color w:val="000000"/>
        </w:rPr>
        <w:t xml:space="preserve"> </w:t>
      </w:r>
      <w:r w:rsidR="00F40F00">
        <w:rPr>
          <w:color w:val="000000"/>
        </w:rPr>
        <w:t xml:space="preserve">В. </w:t>
      </w:r>
      <w:r w:rsidR="00F40F00" w:rsidRPr="00347A96">
        <w:rPr>
          <w:color w:val="000000"/>
        </w:rPr>
        <w:t>Баран</w:t>
      </w:r>
      <w:r w:rsidR="00F40F00">
        <w:rPr>
          <w:color w:val="000000"/>
        </w:rPr>
        <w:t xml:space="preserve">, В. </w:t>
      </w:r>
      <w:proofErr w:type="spellStart"/>
      <w:r w:rsidR="00F40F00">
        <w:rPr>
          <w:color w:val="000000"/>
        </w:rPr>
        <w:t>Кужидло</w:t>
      </w:r>
      <w:proofErr w:type="spellEnd"/>
      <w:r w:rsidR="00F40F00">
        <w:rPr>
          <w:color w:val="000000"/>
        </w:rPr>
        <w:t>, А. Дума, М. Ковалик,</w:t>
      </w:r>
      <w:r w:rsidR="00F40F00" w:rsidRPr="00022C5A">
        <w:rPr>
          <w:color w:val="000000"/>
        </w:rPr>
        <w:t xml:space="preserve"> </w:t>
      </w:r>
      <w:r w:rsidR="00F40F00">
        <w:rPr>
          <w:color w:val="000000"/>
        </w:rPr>
        <w:t xml:space="preserve">           С. Рак,</w:t>
      </w:r>
      <w:r w:rsidR="00F40F00" w:rsidRPr="004F1396">
        <w:rPr>
          <w:color w:val="000000"/>
        </w:rPr>
        <w:t xml:space="preserve"> </w:t>
      </w:r>
      <w:r w:rsidR="00F40F00">
        <w:rPr>
          <w:color w:val="000000"/>
        </w:rPr>
        <w:t xml:space="preserve">Р. </w:t>
      </w:r>
      <w:proofErr w:type="spellStart"/>
      <w:r w:rsidR="00F40F00">
        <w:rPr>
          <w:color w:val="000000"/>
        </w:rPr>
        <w:t>Демчина</w:t>
      </w:r>
      <w:proofErr w:type="spellEnd"/>
      <w:r w:rsidR="00FC7AE4">
        <w:rPr>
          <w:color w:val="000000"/>
        </w:rPr>
        <w:t>.</w:t>
      </w:r>
    </w:p>
    <w:p w:rsidR="0034117B" w:rsidRDefault="00D004BC" w:rsidP="00CA4C1F">
      <w:pPr>
        <w:tabs>
          <w:tab w:val="left" w:pos="720"/>
        </w:tabs>
        <w:jc w:val="both"/>
        <w:rPr>
          <w:rFonts w:eastAsia="Times New Roman"/>
          <w:b/>
          <w:bCs/>
          <w:szCs w:val="28"/>
          <w:lang w:eastAsia="ru-RU" w:bidi="uk-UA"/>
        </w:rPr>
      </w:pPr>
      <w:r w:rsidRPr="003962CD">
        <w:rPr>
          <w:rFonts w:eastAsia="Times New Roman"/>
          <w:b/>
          <w:bCs/>
          <w:szCs w:val="28"/>
          <w:u w:val="single"/>
          <w:lang w:eastAsia="ru-RU" w:bidi="uk-UA"/>
        </w:rPr>
        <w:t>УХВАЛИЛИ:</w:t>
      </w:r>
      <w:r w:rsidR="00CA4C1F" w:rsidRPr="003962CD">
        <w:rPr>
          <w:rFonts w:eastAsia="Times New Roman"/>
          <w:b/>
          <w:bCs/>
          <w:szCs w:val="28"/>
          <w:lang w:eastAsia="ru-RU" w:bidi="uk-UA"/>
        </w:rPr>
        <w:t xml:space="preserve"> </w:t>
      </w:r>
    </w:p>
    <w:p w:rsidR="00F40F00" w:rsidRPr="003962CD" w:rsidRDefault="00F40F00" w:rsidP="00F40F00">
      <w:pPr>
        <w:tabs>
          <w:tab w:val="left" w:pos="720"/>
        </w:tabs>
        <w:jc w:val="both"/>
        <w:rPr>
          <w:rFonts w:eastAsia="Times New Roman"/>
          <w:b/>
          <w:bCs/>
          <w:szCs w:val="28"/>
          <w:lang w:eastAsia="ru-RU" w:bidi="uk-UA"/>
        </w:rPr>
      </w:pPr>
      <w:r>
        <w:rPr>
          <w:bCs/>
          <w:color w:val="000000"/>
        </w:rPr>
        <w:tab/>
        <w:t>Надати пропозиції постійній</w:t>
      </w:r>
      <w:r w:rsidRPr="00F40F00">
        <w:rPr>
          <w:bCs/>
          <w:color w:val="000000"/>
        </w:rPr>
        <w:t xml:space="preserve"> комісії з питань бюджету, соціально - економічного розвитку Львівської обласної ради </w:t>
      </w:r>
      <w:r>
        <w:rPr>
          <w:bCs/>
          <w:color w:val="000000"/>
        </w:rPr>
        <w:t>до проєкту обласного бюджету на 2020 рік, а саме:</w:t>
      </w:r>
    </w:p>
    <w:p w:rsidR="00F40F00" w:rsidRDefault="0034117B" w:rsidP="00F40F00">
      <w:pPr>
        <w:spacing w:line="276" w:lineRule="auto"/>
        <w:ind w:firstLine="567"/>
        <w:jc w:val="both"/>
        <w:rPr>
          <w:szCs w:val="28"/>
        </w:rPr>
      </w:pPr>
      <w:r w:rsidRPr="00FC7AE4">
        <w:rPr>
          <w:rFonts w:eastAsia="Times New Roman"/>
          <w:bCs/>
          <w:szCs w:val="28"/>
          <w:lang w:eastAsia="ru-RU" w:bidi="uk-UA"/>
        </w:rPr>
        <w:tab/>
      </w:r>
      <w:r w:rsidR="00F40F00">
        <w:rPr>
          <w:szCs w:val="28"/>
        </w:rPr>
        <w:t xml:space="preserve">- передбачити  в обласному бюджеті на 2020 рік кошти в сумі                370 </w:t>
      </w:r>
      <w:proofErr w:type="spellStart"/>
      <w:r w:rsidR="00F40F00">
        <w:rPr>
          <w:szCs w:val="28"/>
        </w:rPr>
        <w:t>млн</w:t>
      </w:r>
      <w:proofErr w:type="spellEnd"/>
      <w:r w:rsidR="00F40F00">
        <w:rPr>
          <w:szCs w:val="28"/>
        </w:rPr>
        <w:t xml:space="preserve"> грн. на реалізацію </w:t>
      </w:r>
      <w:r w:rsidR="00F40F00">
        <w:rPr>
          <w:bCs/>
          <w:color w:val="000000"/>
        </w:rPr>
        <w:t>Програми розвитку мережі й утримання автомобільних доріг, організації та безпеки дорожнього руху;</w:t>
      </w:r>
    </w:p>
    <w:p w:rsidR="00F40F00" w:rsidRDefault="00F40F00" w:rsidP="00F40F00">
      <w:pPr>
        <w:spacing w:line="276" w:lineRule="auto"/>
        <w:ind w:firstLine="567"/>
        <w:jc w:val="both"/>
        <w:rPr>
          <w:szCs w:val="28"/>
        </w:rPr>
      </w:pPr>
      <w:r>
        <w:rPr>
          <w:szCs w:val="28"/>
        </w:rPr>
        <w:t>- вишукати можливість закласти в обласному бюджеті 2020 року кошти для відшкодування пільгових перевезень громадян в межах 20 % від реальної потреби;</w:t>
      </w:r>
    </w:p>
    <w:p w:rsidR="00502D90" w:rsidRDefault="00F40F00" w:rsidP="00F40F00">
      <w:pPr>
        <w:widowControl w:val="0"/>
        <w:spacing w:line="276" w:lineRule="auto"/>
        <w:ind w:firstLine="540"/>
        <w:jc w:val="both"/>
        <w:rPr>
          <w:rFonts w:eastAsia="Courier New" w:cs="Times New Roman"/>
          <w:szCs w:val="28"/>
          <w:lang w:eastAsia="uk-UA" w:bidi="uk-UA"/>
        </w:rPr>
      </w:pPr>
      <w:r>
        <w:rPr>
          <w:szCs w:val="28"/>
        </w:rPr>
        <w:t xml:space="preserve">- просимо збільшити фінансування </w:t>
      </w:r>
      <w:r w:rsidRPr="003D3AAA">
        <w:rPr>
          <w:szCs w:val="28"/>
        </w:rPr>
        <w:t>24-т</w:t>
      </w:r>
      <w:r>
        <w:rPr>
          <w:szCs w:val="28"/>
        </w:rPr>
        <w:t>ої</w:t>
      </w:r>
      <w:r w:rsidRPr="003D3AAA">
        <w:rPr>
          <w:szCs w:val="28"/>
        </w:rPr>
        <w:t xml:space="preserve"> окрем</w:t>
      </w:r>
      <w:r>
        <w:rPr>
          <w:szCs w:val="28"/>
        </w:rPr>
        <w:t>ої</w:t>
      </w:r>
      <w:r w:rsidRPr="003D3AAA">
        <w:rPr>
          <w:szCs w:val="28"/>
        </w:rPr>
        <w:t xml:space="preserve"> механізован</w:t>
      </w:r>
      <w:r>
        <w:rPr>
          <w:szCs w:val="28"/>
        </w:rPr>
        <w:t>ої</w:t>
      </w:r>
      <w:r w:rsidRPr="003D3AAA">
        <w:rPr>
          <w:szCs w:val="28"/>
        </w:rPr>
        <w:t xml:space="preserve"> бригад</w:t>
      </w:r>
      <w:r>
        <w:rPr>
          <w:szCs w:val="28"/>
        </w:rPr>
        <w:t>и</w:t>
      </w:r>
      <w:r w:rsidRPr="003D3AAA">
        <w:rPr>
          <w:szCs w:val="28"/>
        </w:rPr>
        <w:t xml:space="preserve"> імені короля Данила </w:t>
      </w:r>
      <w:r>
        <w:rPr>
          <w:szCs w:val="28"/>
        </w:rPr>
        <w:t>на 700 тисяч гривень</w:t>
      </w:r>
      <w:r w:rsidR="00502D90" w:rsidRPr="00AB1BC8">
        <w:rPr>
          <w:rFonts w:eastAsia="Courier New" w:cs="Times New Roman"/>
          <w:szCs w:val="28"/>
          <w:lang w:eastAsia="uk-UA" w:bidi="uk-UA"/>
        </w:rPr>
        <w:t>.</w:t>
      </w:r>
    </w:p>
    <w:p w:rsidR="0034117B" w:rsidRPr="003962CD" w:rsidRDefault="00D004BC" w:rsidP="00502D90">
      <w:pPr>
        <w:tabs>
          <w:tab w:val="left" w:pos="720"/>
        </w:tabs>
        <w:jc w:val="both"/>
        <w:rPr>
          <w:rFonts w:eastAsia="Times New Roman"/>
          <w:b/>
          <w:bCs/>
          <w:szCs w:val="28"/>
          <w:lang w:eastAsia="ru-RU" w:bidi="uk-UA"/>
        </w:rPr>
      </w:pPr>
      <w:r w:rsidRPr="003962CD">
        <w:rPr>
          <w:rFonts w:eastAsia="Times New Roman"/>
          <w:b/>
          <w:bCs/>
          <w:szCs w:val="28"/>
          <w:u w:val="single"/>
          <w:lang w:eastAsia="ru-RU" w:bidi="uk-UA"/>
        </w:rPr>
        <w:t>ГОЛОСУВАЛИ:</w:t>
      </w:r>
      <w:r w:rsidR="00CA4C1F" w:rsidRPr="003962CD">
        <w:rPr>
          <w:rFonts w:eastAsia="Times New Roman"/>
          <w:b/>
          <w:bCs/>
          <w:szCs w:val="28"/>
          <w:lang w:eastAsia="ru-RU" w:bidi="uk-UA"/>
        </w:rPr>
        <w:t xml:space="preserve"> </w:t>
      </w:r>
    </w:p>
    <w:p w:rsidR="00D004BC" w:rsidRPr="003962CD" w:rsidRDefault="0034117B" w:rsidP="00CA4C1F">
      <w:pPr>
        <w:tabs>
          <w:tab w:val="left" w:pos="720"/>
        </w:tabs>
        <w:jc w:val="both"/>
        <w:rPr>
          <w:rFonts w:eastAsia="Times New Roman"/>
          <w:bCs/>
          <w:szCs w:val="28"/>
          <w:lang w:eastAsia="ru-RU" w:bidi="uk-UA"/>
        </w:rPr>
      </w:pPr>
      <w:r w:rsidRPr="003962CD">
        <w:rPr>
          <w:rFonts w:eastAsia="Times New Roman"/>
          <w:b/>
          <w:bCs/>
          <w:szCs w:val="28"/>
          <w:lang w:eastAsia="ru-RU" w:bidi="uk-UA"/>
        </w:rPr>
        <w:tab/>
      </w:r>
      <w:r w:rsidR="006A03A8" w:rsidRPr="003962CD">
        <w:rPr>
          <w:rFonts w:eastAsia="Times New Roman"/>
          <w:bCs/>
          <w:szCs w:val="28"/>
          <w:lang w:eastAsia="ru-RU" w:bidi="uk-UA"/>
        </w:rPr>
        <w:t xml:space="preserve">"за" – </w:t>
      </w:r>
      <w:r w:rsidR="00040857">
        <w:rPr>
          <w:rFonts w:eastAsia="Times New Roman"/>
          <w:bCs/>
          <w:szCs w:val="28"/>
          <w:lang w:eastAsia="ru-RU" w:bidi="uk-UA"/>
        </w:rPr>
        <w:t>7</w:t>
      </w:r>
      <w:r w:rsidR="006A03A8" w:rsidRPr="003962CD">
        <w:rPr>
          <w:rFonts w:eastAsia="Times New Roman"/>
          <w:bCs/>
          <w:szCs w:val="28"/>
          <w:lang w:eastAsia="ru-RU" w:bidi="uk-UA"/>
        </w:rPr>
        <w:t xml:space="preserve">; "проти" – 0; "утримались" – 0; "не голосували" – </w:t>
      </w:r>
      <w:r w:rsidR="008E25CA">
        <w:rPr>
          <w:rFonts w:eastAsia="Times New Roman"/>
          <w:bCs/>
          <w:szCs w:val="28"/>
          <w:lang w:eastAsia="ru-RU" w:bidi="uk-UA"/>
        </w:rPr>
        <w:t>1</w:t>
      </w:r>
      <w:r w:rsidR="00D004BC" w:rsidRPr="003962CD">
        <w:rPr>
          <w:rFonts w:eastAsia="Times New Roman"/>
          <w:bCs/>
          <w:szCs w:val="28"/>
          <w:lang w:eastAsia="ru-RU" w:bidi="uk-UA"/>
        </w:rPr>
        <w:t>.</w:t>
      </w:r>
    </w:p>
    <w:p w:rsidR="008E25CA" w:rsidRDefault="008E25CA" w:rsidP="008E25CA">
      <w:pPr>
        <w:tabs>
          <w:tab w:val="left" w:pos="720"/>
        </w:tabs>
        <w:jc w:val="both"/>
        <w:rPr>
          <w:rFonts w:eastAsia="Times New Roman"/>
          <w:bCs/>
          <w:szCs w:val="28"/>
          <w:lang w:eastAsia="ru-RU"/>
        </w:rPr>
      </w:pPr>
    </w:p>
    <w:p w:rsidR="008E25CA" w:rsidRDefault="008E25CA" w:rsidP="008E25CA">
      <w:pPr>
        <w:tabs>
          <w:tab w:val="left" w:pos="720"/>
        </w:tabs>
        <w:jc w:val="both"/>
        <w:rPr>
          <w:bCs/>
          <w:color w:val="000000"/>
        </w:rPr>
      </w:pPr>
      <w:r>
        <w:rPr>
          <w:rFonts w:eastAsia="Times New Roman"/>
          <w:bCs/>
          <w:szCs w:val="28"/>
          <w:lang w:eastAsia="ru-RU"/>
        </w:rPr>
        <w:tab/>
        <w:t xml:space="preserve">2. </w:t>
      </w:r>
      <w:r>
        <w:rPr>
          <w:bCs/>
          <w:color w:val="000000"/>
        </w:rPr>
        <w:t>Лист Львівської обласної державної адміністрації від 27.11.2019             № 02-5648 щодо подання проєкту рішення «Про внесення змін до Програми розвитку мережі й утримання автомобільних доріг, організації та безпеки дорожнього руху на 2018-2020 роки, затвердженої рішенням обласної ради від 05.12.2017 № 556».</w:t>
      </w:r>
    </w:p>
    <w:p w:rsidR="008E25CA" w:rsidRPr="003962CD" w:rsidRDefault="008E25CA" w:rsidP="008E25CA">
      <w:pPr>
        <w:tabs>
          <w:tab w:val="left" w:pos="720"/>
        </w:tabs>
        <w:jc w:val="both"/>
        <w:rPr>
          <w:color w:val="000000"/>
          <w:szCs w:val="28"/>
        </w:rPr>
      </w:pPr>
      <w:r w:rsidRPr="003962CD">
        <w:rPr>
          <w:rFonts w:eastAsia="Times New Roman"/>
          <w:b/>
          <w:bCs/>
          <w:szCs w:val="28"/>
          <w:u w:val="single"/>
          <w:lang w:eastAsia="ru-RU" w:bidi="uk-UA"/>
        </w:rPr>
        <w:t>ВИСТУПИЛИ:</w:t>
      </w:r>
      <w:r w:rsidRPr="003962CD">
        <w:rPr>
          <w:color w:val="000000"/>
          <w:szCs w:val="28"/>
        </w:rPr>
        <w:t xml:space="preserve"> </w:t>
      </w:r>
    </w:p>
    <w:p w:rsidR="008E25CA" w:rsidRPr="003962CD" w:rsidRDefault="008E25CA" w:rsidP="008E25CA">
      <w:pPr>
        <w:tabs>
          <w:tab w:val="left" w:pos="720"/>
        </w:tabs>
        <w:jc w:val="both"/>
        <w:rPr>
          <w:rFonts w:eastAsia="Times New Roman"/>
          <w:b/>
          <w:bCs/>
          <w:szCs w:val="28"/>
          <w:lang w:eastAsia="ru-RU" w:bidi="uk-UA"/>
        </w:rPr>
      </w:pPr>
      <w:r w:rsidRPr="003962CD">
        <w:rPr>
          <w:color w:val="000000"/>
          <w:szCs w:val="28"/>
        </w:rPr>
        <w:tab/>
      </w:r>
      <w:r>
        <w:rPr>
          <w:color w:val="000000"/>
          <w:szCs w:val="28"/>
        </w:rPr>
        <w:t xml:space="preserve">В. </w:t>
      </w:r>
      <w:proofErr w:type="spellStart"/>
      <w:r>
        <w:rPr>
          <w:color w:val="000000"/>
          <w:szCs w:val="28"/>
        </w:rPr>
        <w:t>Саган</w:t>
      </w:r>
      <w:proofErr w:type="spellEnd"/>
      <w:r>
        <w:rPr>
          <w:color w:val="000000"/>
          <w:szCs w:val="28"/>
        </w:rPr>
        <w:t xml:space="preserve">, </w:t>
      </w:r>
      <w:r>
        <w:rPr>
          <w:color w:val="000000"/>
        </w:rPr>
        <w:t>В. Устименко,</w:t>
      </w:r>
      <w:r w:rsidRPr="00E87E54">
        <w:rPr>
          <w:color w:val="000000"/>
        </w:rPr>
        <w:t xml:space="preserve"> </w:t>
      </w:r>
      <w:r>
        <w:rPr>
          <w:color w:val="000000"/>
        </w:rPr>
        <w:t xml:space="preserve">В. </w:t>
      </w:r>
      <w:r w:rsidRPr="00347A96">
        <w:rPr>
          <w:color w:val="000000"/>
        </w:rPr>
        <w:t>Баран</w:t>
      </w:r>
      <w:r>
        <w:rPr>
          <w:color w:val="000000"/>
        </w:rPr>
        <w:t xml:space="preserve">, В. </w:t>
      </w:r>
      <w:proofErr w:type="spellStart"/>
      <w:r>
        <w:rPr>
          <w:color w:val="000000"/>
        </w:rPr>
        <w:t>Кужидло</w:t>
      </w:r>
      <w:proofErr w:type="spellEnd"/>
      <w:r>
        <w:rPr>
          <w:color w:val="000000"/>
        </w:rPr>
        <w:t>, А. Дума, М. Ковалик,</w:t>
      </w:r>
      <w:r w:rsidRPr="00022C5A">
        <w:rPr>
          <w:color w:val="000000"/>
        </w:rPr>
        <w:t xml:space="preserve"> </w:t>
      </w:r>
      <w:r>
        <w:rPr>
          <w:color w:val="000000"/>
        </w:rPr>
        <w:t xml:space="preserve">           С. Рак,</w:t>
      </w:r>
      <w:r w:rsidRPr="004F1396">
        <w:rPr>
          <w:color w:val="000000"/>
        </w:rPr>
        <w:t xml:space="preserve"> </w:t>
      </w:r>
      <w:r>
        <w:rPr>
          <w:color w:val="000000"/>
        </w:rPr>
        <w:t xml:space="preserve">Р. </w:t>
      </w:r>
      <w:proofErr w:type="spellStart"/>
      <w:r>
        <w:rPr>
          <w:color w:val="000000"/>
        </w:rPr>
        <w:t>Демчина</w:t>
      </w:r>
      <w:proofErr w:type="spellEnd"/>
      <w:r>
        <w:rPr>
          <w:color w:val="000000"/>
        </w:rPr>
        <w:t>.</w:t>
      </w:r>
    </w:p>
    <w:p w:rsidR="008E25CA" w:rsidRDefault="008E25CA" w:rsidP="008E25CA">
      <w:pPr>
        <w:tabs>
          <w:tab w:val="left" w:pos="720"/>
        </w:tabs>
        <w:jc w:val="both"/>
        <w:rPr>
          <w:rFonts w:eastAsia="Times New Roman"/>
          <w:b/>
          <w:bCs/>
          <w:szCs w:val="28"/>
          <w:lang w:eastAsia="ru-RU" w:bidi="uk-UA"/>
        </w:rPr>
      </w:pPr>
      <w:r w:rsidRPr="003962CD">
        <w:rPr>
          <w:rFonts w:eastAsia="Times New Roman"/>
          <w:b/>
          <w:bCs/>
          <w:szCs w:val="28"/>
          <w:u w:val="single"/>
          <w:lang w:eastAsia="ru-RU" w:bidi="uk-UA"/>
        </w:rPr>
        <w:t>УХВАЛИЛИ:</w:t>
      </w:r>
      <w:r w:rsidRPr="003962CD">
        <w:rPr>
          <w:rFonts w:eastAsia="Times New Roman"/>
          <w:b/>
          <w:bCs/>
          <w:szCs w:val="28"/>
          <w:lang w:eastAsia="ru-RU" w:bidi="uk-UA"/>
        </w:rPr>
        <w:t xml:space="preserve"> </w:t>
      </w:r>
    </w:p>
    <w:p w:rsidR="008E25CA" w:rsidRDefault="008E25CA" w:rsidP="00040857">
      <w:pPr>
        <w:tabs>
          <w:tab w:val="left" w:pos="720"/>
        </w:tabs>
        <w:jc w:val="both"/>
        <w:rPr>
          <w:rFonts w:eastAsia="Courier New" w:cs="Times New Roman"/>
          <w:szCs w:val="28"/>
          <w:lang w:eastAsia="uk-UA" w:bidi="uk-UA"/>
        </w:rPr>
      </w:pPr>
      <w:r>
        <w:rPr>
          <w:bCs/>
          <w:color w:val="000000"/>
        </w:rPr>
        <w:tab/>
      </w:r>
      <w:r w:rsidR="00040857">
        <w:rPr>
          <w:bCs/>
          <w:color w:val="000000"/>
        </w:rPr>
        <w:t>П</w:t>
      </w:r>
      <w:r w:rsidR="00040857">
        <w:rPr>
          <w:szCs w:val="28"/>
        </w:rPr>
        <w:t xml:space="preserve">ідтримати подані зміни до </w:t>
      </w:r>
      <w:r w:rsidR="00040857">
        <w:rPr>
          <w:bCs/>
          <w:color w:val="000000"/>
        </w:rPr>
        <w:t>Програми розвитку мережі й утримання автомобільних доріг, організації та безпеки дорожнього руху на 2018-2020 роки, затвердженої рішенням обласної ради від 05.12.2017 № 556.</w:t>
      </w:r>
    </w:p>
    <w:p w:rsidR="008E25CA" w:rsidRPr="003962CD" w:rsidRDefault="008E25CA" w:rsidP="008E25CA">
      <w:pPr>
        <w:tabs>
          <w:tab w:val="left" w:pos="720"/>
        </w:tabs>
        <w:jc w:val="both"/>
        <w:rPr>
          <w:rFonts w:eastAsia="Times New Roman"/>
          <w:b/>
          <w:bCs/>
          <w:szCs w:val="28"/>
          <w:lang w:eastAsia="ru-RU" w:bidi="uk-UA"/>
        </w:rPr>
      </w:pPr>
      <w:r w:rsidRPr="003962CD">
        <w:rPr>
          <w:rFonts w:eastAsia="Times New Roman"/>
          <w:b/>
          <w:bCs/>
          <w:szCs w:val="28"/>
          <w:u w:val="single"/>
          <w:lang w:eastAsia="ru-RU" w:bidi="uk-UA"/>
        </w:rPr>
        <w:t>ГОЛОСУВАЛИ:</w:t>
      </w:r>
      <w:r w:rsidRPr="003962CD">
        <w:rPr>
          <w:rFonts w:eastAsia="Times New Roman"/>
          <w:b/>
          <w:bCs/>
          <w:szCs w:val="28"/>
          <w:lang w:eastAsia="ru-RU" w:bidi="uk-UA"/>
        </w:rPr>
        <w:t xml:space="preserve"> </w:t>
      </w:r>
    </w:p>
    <w:p w:rsidR="008E25CA" w:rsidRPr="003962CD" w:rsidRDefault="008E25CA" w:rsidP="008E25CA">
      <w:pPr>
        <w:tabs>
          <w:tab w:val="left" w:pos="720"/>
        </w:tabs>
        <w:jc w:val="both"/>
        <w:rPr>
          <w:rFonts w:eastAsia="Times New Roman"/>
          <w:bCs/>
          <w:szCs w:val="28"/>
          <w:lang w:eastAsia="ru-RU" w:bidi="uk-UA"/>
        </w:rPr>
      </w:pPr>
      <w:r w:rsidRPr="003962CD">
        <w:rPr>
          <w:rFonts w:eastAsia="Times New Roman"/>
          <w:b/>
          <w:bCs/>
          <w:szCs w:val="28"/>
          <w:lang w:eastAsia="ru-RU" w:bidi="uk-UA"/>
        </w:rPr>
        <w:tab/>
      </w:r>
      <w:r w:rsidRPr="003962CD">
        <w:rPr>
          <w:rFonts w:eastAsia="Times New Roman"/>
          <w:bCs/>
          <w:szCs w:val="28"/>
          <w:lang w:eastAsia="ru-RU" w:bidi="uk-UA"/>
        </w:rPr>
        <w:t xml:space="preserve">"за" – </w:t>
      </w:r>
      <w:r>
        <w:rPr>
          <w:rFonts w:eastAsia="Times New Roman"/>
          <w:bCs/>
          <w:szCs w:val="28"/>
          <w:lang w:eastAsia="ru-RU" w:bidi="uk-UA"/>
        </w:rPr>
        <w:t>8</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7F68DB" w:rsidRPr="00D2479A" w:rsidRDefault="007F68DB" w:rsidP="00C94405">
      <w:pPr>
        <w:tabs>
          <w:tab w:val="left" w:pos="720"/>
        </w:tabs>
        <w:jc w:val="both"/>
        <w:rPr>
          <w:rFonts w:eastAsia="Times New Roman"/>
          <w:b/>
          <w:bCs/>
          <w:sz w:val="27"/>
          <w:szCs w:val="27"/>
          <w:u w:val="single"/>
          <w:lang w:eastAsia="ru-RU"/>
        </w:rPr>
      </w:pPr>
      <w:r w:rsidRPr="00D2479A">
        <w:rPr>
          <w:rFonts w:eastAsia="Times New Roman"/>
          <w:b/>
          <w:bCs/>
          <w:sz w:val="27"/>
          <w:szCs w:val="27"/>
          <w:u w:val="single"/>
          <w:lang w:eastAsia="ru-RU"/>
        </w:rPr>
        <w:lastRenderedPageBreak/>
        <w:t>ІІ. СЛУХАЛИ:</w:t>
      </w:r>
    </w:p>
    <w:p w:rsidR="006A03A8" w:rsidRDefault="00087C09" w:rsidP="00140C2E">
      <w:pPr>
        <w:tabs>
          <w:tab w:val="left" w:pos="567"/>
        </w:tabs>
        <w:ind w:firstLine="284"/>
        <w:jc w:val="both"/>
        <w:rPr>
          <w:b/>
        </w:rPr>
      </w:pPr>
      <w:r w:rsidRPr="00A322C5">
        <w:rPr>
          <w:b/>
          <w:color w:val="FF0000"/>
          <w:szCs w:val="28"/>
        </w:rPr>
        <w:tab/>
      </w:r>
      <w:r w:rsidR="00A137AC">
        <w:rPr>
          <w:b/>
        </w:rPr>
        <w:t>Дорожнє господарство</w:t>
      </w:r>
      <w:r w:rsidR="00DB52FE" w:rsidRPr="00EA32D4">
        <w:rPr>
          <w:b/>
        </w:rPr>
        <w:t>.</w:t>
      </w:r>
    </w:p>
    <w:p w:rsidR="00E115C3" w:rsidRPr="00E115C3" w:rsidRDefault="00E62FDE" w:rsidP="00E62FDE">
      <w:pPr>
        <w:tabs>
          <w:tab w:val="left" w:pos="567"/>
        </w:tabs>
        <w:jc w:val="both"/>
      </w:pPr>
      <w:r>
        <w:tab/>
      </w:r>
      <w:r w:rsidR="00E115C3">
        <w:t xml:space="preserve">1. </w:t>
      </w:r>
      <w:r>
        <w:t xml:space="preserve">Звернення міського голови </w:t>
      </w:r>
      <w:proofErr w:type="spellStart"/>
      <w:r>
        <w:t>Новояворівської</w:t>
      </w:r>
      <w:proofErr w:type="spellEnd"/>
      <w:r>
        <w:t xml:space="preserve"> міської ради п. В. </w:t>
      </w:r>
      <w:proofErr w:type="spellStart"/>
      <w:r>
        <w:t>Муравля</w:t>
      </w:r>
      <w:proofErr w:type="spellEnd"/>
      <w:r>
        <w:t xml:space="preserve"> від 30.10.2019 № 1915/10 (</w:t>
      </w:r>
      <w:proofErr w:type="spellStart"/>
      <w:r>
        <w:t>вх</w:t>
      </w:r>
      <w:proofErr w:type="spellEnd"/>
      <w:r>
        <w:t xml:space="preserve"> № 02-5465 від 19.11.2019) із проханням розглянути можливість виділення коштів з обласного бюджету для проведення будівельних робіт на об’єкті «Капітальний ремонт дорожнього покриття між будинкового проїзду по вул. С. Бандери, 17 в м. </w:t>
      </w:r>
      <w:proofErr w:type="spellStart"/>
      <w:r>
        <w:t>Новояворівськ</w:t>
      </w:r>
      <w:proofErr w:type="spellEnd"/>
      <w:r>
        <w:t xml:space="preserve"> Яворівського району Львівської області»</w:t>
      </w:r>
      <w:r w:rsidR="00E115C3">
        <w:t>.</w:t>
      </w:r>
    </w:p>
    <w:p w:rsidR="007F68DB" w:rsidRPr="003962CD" w:rsidRDefault="007F68DB" w:rsidP="00140C2E">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7F68DB" w:rsidRPr="003962CD" w:rsidRDefault="00087C09" w:rsidP="00140C2E">
      <w:pPr>
        <w:tabs>
          <w:tab w:val="left" w:pos="567"/>
        </w:tabs>
        <w:ind w:firstLine="284"/>
        <w:jc w:val="both"/>
        <w:rPr>
          <w:rFonts w:eastAsia="Times New Roman"/>
          <w:bCs/>
          <w:szCs w:val="28"/>
          <w:lang w:eastAsia="ru-RU"/>
        </w:rPr>
      </w:pPr>
      <w:r w:rsidRPr="003962CD">
        <w:rPr>
          <w:szCs w:val="28"/>
        </w:rPr>
        <w:tab/>
      </w:r>
      <w:r w:rsidR="00E62FDE">
        <w:rPr>
          <w:color w:val="000000"/>
          <w:szCs w:val="28"/>
        </w:rPr>
        <w:t xml:space="preserve">В. </w:t>
      </w:r>
      <w:proofErr w:type="spellStart"/>
      <w:r w:rsidR="00E62FDE">
        <w:rPr>
          <w:color w:val="000000"/>
          <w:szCs w:val="28"/>
        </w:rPr>
        <w:t>Саган</w:t>
      </w:r>
      <w:proofErr w:type="spellEnd"/>
      <w:r w:rsidR="00E62FDE">
        <w:rPr>
          <w:color w:val="000000"/>
          <w:szCs w:val="28"/>
        </w:rPr>
        <w:t xml:space="preserve">, </w:t>
      </w:r>
      <w:r w:rsidR="00E62FDE">
        <w:rPr>
          <w:color w:val="000000"/>
        </w:rPr>
        <w:t>В. Устименко,</w:t>
      </w:r>
      <w:r w:rsidR="00E62FDE" w:rsidRPr="00E87E54">
        <w:rPr>
          <w:color w:val="000000"/>
        </w:rPr>
        <w:t xml:space="preserve"> </w:t>
      </w:r>
      <w:r w:rsidR="00E62FDE">
        <w:rPr>
          <w:color w:val="000000"/>
        </w:rPr>
        <w:t xml:space="preserve">В. </w:t>
      </w:r>
      <w:r w:rsidR="00E62FDE" w:rsidRPr="00347A96">
        <w:rPr>
          <w:color w:val="000000"/>
        </w:rPr>
        <w:t>Баран</w:t>
      </w:r>
      <w:r w:rsidR="00E62FDE">
        <w:rPr>
          <w:color w:val="000000"/>
        </w:rPr>
        <w:t xml:space="preserve">, В. </w:t>
      </w:r>
      <w:proofErr w:type="spellStart"/>
      <w:r w:rsidR="00E62FDE">
        <w:rPr>
          <w:color w:val="000000"/>
        </w:rPr>
        <w:t>Кужидло</w:t>
      </w:r>
      <w:proofErr w:type="spellEnd"/>
      <w:r w:rsidR="00E62FDE">
        <w:rPr>
          <w:color w:val="000000"/>
        </w:rPr>
        <w:t>, А. Дума, М. Ковалик,</w:t>
      </w:r>
      <w:r w:rsidR="00E62FDE" w:rsidRPr="00022C5A">
        <w:rPr>
          <w:color w:val="000000"/>
        </w:rPr>
        <w:t xml:space="preserve"> </w:t>
      </w:r>
      <w:r w:rsidR="00E62FDE">
        <w:rPr>
          <w:color w:val="000000"/>
        </w:rPr>
        <w:t xml:space="preserve">           С. Рак,</w:t>
      </w:r>
      <w:r w:rsidR="00E62FDE" w:rsidRPr="004F1396">
        <w:rPr>
          <w:color w:val="000000"/>
        </w:rPr>
        <w:t xml:space="preserve"> </w:t>
      </w:r>
      <w:r w:rsidR="00E62FDE">
        <w:rPr>
          <w:color w:val="000000"/>
        </w:rPr>
        <w:t xml:space="preserve">Р. </w:t>
      </w:r>
      <w:proofErr w:type="spellStart"/>
      <w:r w:rsidR="00E62FDE">
        <w:rPr>
          <w:color w:val="000000"/>
        </w:rPr>
        <w:t>Демчина</w:t>
      </w:r>
      <w:proofErr w:type="spellEnd"/>
      <w:r w:rsidR="007F68DB" w:rsidRPr="003962CD">
        <w:rPr>
          <w:rFonts w:eastAsia="Times New Roman"/>
          <w:bCs/>
          <w:szCs w:val="28"/>
          <w:lang w:eastAsia="ru-RU"/>
        </w:rPr>
        <w:t>.</w:t>
      </w:r>
    </w:p>
    <w:p w:rsidR="007F68DB" w:rsidRPr="003962CD" w:rsidRDefault="007F68DB" w:rsidP="00140C2E">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C83DF4" w:rsidRPr="0078095C" w:rsidRDefault="00E115C3" w:rsidP="00140C2E">
      <w:pPr>
        <w:tabs>
          <w:tab w:val="left" w:pos="567"/>
        </w:tabs>
        <w:jc w:val="both"/>
        <w:rPr>
          <w:szCs w:val="28"/>
        </w:rPr>
      </w:pPr>
      <w:r>
        <w:tab/>
      </w:r>
      <w:r w:rsidR="008C1ADD">
        <w:rPr>
          <w:rFonts w:eastAsia="Times New Roman"/>
          <w:bCs/>
          <w:szCs w:val="28"/>
          <w:lang w:eastAsia="ru-RU"/>
        </w:rPr>
        <w:t xml:space="preserve">Скерувати копію цього звернення у </w:t>
      </w:r>
      <w:r w:rsidR="008C1ADD">
        <w:rPr>
          <w:color w:val="000000"/>
        </w:rPr>
        <w:t xml:space="preserve">департамент </w:t>
      </w:r>
      <w:r w:rsidR="008C1ADD">
        <w:t>дорожнього господарства, транспорту та зв’язку Львівської облдержадміністрації</w:t>
      </w:r>
      <w:r w:rsidR="008C1ADD">
        <w:rPr>
          <w:rFonts w:eastAsia="Times New Roman" w:cs="Times New Roman"/>
          <w:szCs w:val="28"/>
          <w:lang w:eastAsia="uk-UA"/>
        </w:rPr>
        <w:t xml:space="preserve"> для вивчення та підготовки пропозицій</w:t>
      </w:r>
      <w:r w:rsidR="00C83DF4">
        <w:t>.</w:t>
      </w:r>
    </w:p>
    <w:p w:rsidR="007F68DB" w:rsidRPr="003962CD" w:rsidRDefault="007F68DB" w:rsidP="00140C2E">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2E0207" w:rsidRPr="003962CD" w:rsidRDefault="00087C09" w:rsidP="00140C2E">
      <w:pPr>
        <w:tabs>
          <w:tab w:val="left" w:pos="567"/>
        </w:tabs>
        <w:jc w:val="both"/>
        <w:rPr>
          <w:rFonts w:eastAsia="Times New Roman"/>
          <w:bCs/>
          <w:szCs w:val="28"/>
          <w:lang w:eastAsia="ru-RU" w:bidi="uk-UA"/>
        </w:rPr>
      </w:pPr>
      <w:r w:rsidRPr="003962CD">
        <w:rPr>
          <w:rFonts w:eastAsia="Times New Roman"/>
          <w:bCs/>
          <w:szCs w:val="28"/>
          <w:lang w:eastAsia="ru-RU" w:bidi="uk-UA"/>
        </w:rPr>
        <w:tab/>
      </w:r>
      <w:r w:rsidR="008C1ADD" w:rsidRPr="003962CD">
        <w:rPr>
          <w:rFonts w:eastAsia="Times New Roman"/>
          <w:bCs/>
          <w:szCs w:val="28"/>
          <w:lang w:eastAsia="ru-RU" w:bidi="uk-UA"/>
        </w:rPr>
        <w:t xml:space="preserve">"за" – </w:t>
      </w:r>
      <w:r w:rsidR="008C1ADD">
        <w:rPr>
          <w:rFonts w:eastAsia="Times New Roman"/>
          <w:bCs/>
          <w:szCs w:val="28"/>
          <w:lang w:eastAsia="ru-RU" w:bidi="uk-UA"/>
        </w:rPr>
        <w:t>8</w:t>
      </w:r>
      <w:r w:rsidR="008C1ADD" w:rsidRPr="003962CD">
        <w:rPr>
          <w:rFonts w:eastAsia="Times New Roman"/>
          <w:bCs/>
          <w:szCs w:val="28"/>
          <w:lang w:eastAsia="ru-RU" w:bidi="uk-UA"/>
        </w:rPr>
        <w:t xml:space="preserve">; "проти" – 0; "утримались" – 0; "не голосували" – </w:t>
      </w:r>
      <w:r w:rsidR="008C1ADD">
        <w:rPr>
          <w:rFonts w:eastAsia="Times New Roman"/>
          <w:bCs/>
          <w:szCs w:val="28"/>
          <w:lang w:eastAsia="ru-RU" w:bidi="uk-UA"/>
        </w:rPr>
        <w:t>0</w:t>
      </w:r>
      <w:r w:rsidR="002E0207" w:rsidRPr="003962CD">
        <w:rPr>
          <w:rFonts w:eastAsia="Times New Roman"/>
          <w:bCs/>
          <w:szCs w:val="28"/>
          <w:lang w:eastAsia="ru-RU" w:bidi="uk-UA"/>
        </w:rPr>
        <w:t>.</w:t>
      </w:r>
    </w:p>
    <w:p w:rsidR="003962CD" w:rsidRDefault="003962CD" w:rsidP="00140C2E">
      <w:pPr>
        <w:tabs>
          <w:tab w:val="left" w:pos="567"/>
        </w:tabs>
        <w:jc w:val="both"/>
        <w:rPr>
          <w:rFonts w:eastAsia="Times New Roman"/>
          <w:b/>
          <w:bCs/>
          <w:sz w:val="27"/>
          <w:szCs w:val="27"/>
          <w:u w:val="single"/>
          <w:lang w:eastAsia="ru-RU"/>
        </w:rPr>
      </w:pPr>
    </w:p>
    <w:p w:rsidR="00CE7DCD" w:rsidRDefault="002E0207" w:rsidP="00CE7DCD">
      <w:pPr>
        <w:spacing w:line="276" w:lineRule="auto"/>
        <w:ind w:firstLine="708"/>
        <w:jc w:val="both"/>
      </w:pPr>
      <w:r w:rsidRPr="002E0207">
        <w:rPr>
          <w:rFonts w:eastAsia="Times New Roman"/>
          <w:bCs/>
          <w:sz w:val="27"/>
          <w:szCs w:val="27"/>
          <w:lang w:eastAsia="ru-RU"/>
        </w:rPr>
        <w:t xml:space="preserve">2. </w:t>
      </w:r>
      <w:r w:rsidR="00CE7DCD">
        <w:t xml:space="preserve">Звернення міського голови </w:t>
      </w:r>
      <w:proofErr w:type="spellStart"/>
      <w:r w:rsidR="00CE7DCD">
        <w:t>Новояворівської</w:t>
      </w:r>
      <w:proofErr w:type="spellEnd"/>
      <w:r w:rsidR="00CE7DCD">
        <w:t xml:space="preserve"> міської ради                         п. В. </w:t>
      </w:r>
      <w:proofErr w:type="spellStart"/>
      <w:r w:rsidR="00CE7DCD">
        <w:t>Муравля</w:t>
      </w:r>
      <w:proofErr w:type="spellEnd"/>
      <w:r w:rsidR="00CE7DCD">
        <w:t xml:space="preserve"> від 30.10.2019 № 1912/10 (</w:t>
      </w:r>
      <w:proofErr w:type="spellStart"/>
      <w:r w:rsidR="00CE7DCD">
        <w:t>вх</w:t>
      </w:r>
      <w:proofErr w:type="spellEnd"/>
      <w:r w:rsidR="00CE7DCD">
        <w:t xml:space="preserve"> № 02-5464 від 19.11.2019) із проханням розглянути можливість виділення коштів з обласного бюджету для проведення будівельних робіт на об’єкті «Капітальний ремонт дорожнього покриття по вул. Львівській, 7, 9 в м. </w:t>
      </w:r>
      <w:proofErr w:type="spellStart"/>
      <w:r w:rsidR="00CE7DCD">
        <w:t>Новояворівськ</w:t>
      </w:r>
      <w:proofErr w:type="spellEnd"/>
      <w:r w:rsidR="00CE7DCD">
        <w:t xml:space="preserve"> Яворівського району Львівської області».</w:t>
      </w:r>
    </w:p>
    <w:p w:rsidR="00CE7DCD" w:rsidRPr="003962CD" w:rsidRDefault="00CE7DCD" w:rsidP="00CE7DC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CE7DCD" w:rsidRPr="003962CD" w:rsidRDefault="00CE7DCD" w:rsidP="00CE7DCD">
      <w:pPr>
        <w:tabs>
          <w:tab w:val="left" w:pos="567"/>
        </w:tabs>
        <w:ind w:firstLine="284"/>
        <w:jc w:val="both"/>
        <w:rPr>
          <w:rFonts w:eastAsia="Times New Roman"/>
          <w:bCs/>
          <w:szCs w:val="28"/>
          <w:lang w:eastAsia="ru-RU"/>
        </w:rPr>
      </w:pPr>
      <w:r w:rsidRPr="003962CD">
        <w:rPr>
          <w:szCs w:val="28"/>
        </w:rPr>
        <w:tab/>
      </w:r>
      <w:r>
        <w:rPr>
          <w:color w:val="000000"/>
          <w:szCs w:val="28"/>
        </w:rPr>
        <w:t xml:space="preserve">В. </w:t>
      </w:r>
      <w:proofErr w:type="spellStart"/>
      <w:r>
        <w:rPr>
          <w:color w:val="000000"/>
          <w:szCs w:val="28"/>
        </w:rPr>
        <w:t>Саган</w:t>
      </w:r>
      <w:proofErr w:type="spellEnd"/>
      <w:r>
        <w:rPr>
          <w:color w:val="000000"/>
          <w:szCs w:val="28"/>
        </w:rPr>
        <w:t xml:space="preserve">, </w:t>
      </w:r>
      <w:r>
        <w:rPr>
          <w:color w:val="000000"/>
        </w:rPr>
        <w:t>В. Устименко,</w:t>
      </w:r>
      <w:r w:rsidRPr="00E87E54">
        <w:rPr>
          <w:color w:val="000000"/>
        </w:rPr>
        <w:t xml:space="preserve"> </w:t>
      </w:r>
      <w:r>
        <w:rPr>
          <w:color w:val="000000"/>
        </w:rPr>
        <w:t xml:space="preserve">В. </w:t>
      </w:r>
      <w:r w:rsidRPr="00347A96">
        <w:rPr>
          <w:color w:val="000000"/>
        </w:rPr>
        <w:t>Баран</w:t>
      </w:r>
      <w:r>
        <w:rPr>
          <w:color w:val="000000"/>
        </w:rPr>
        <w:t xml:space="preserve">, В. </w:t>
      </w:r>
      <w:proofErr w:type="spellStart"/>
      <w:r>
        <w:rPr>
          <w:color w:val="000000"/>
        </w:rPr>
        <w:t>Кужидло</w:t>
      </w:r>
      <w:proofErr w:type="spellEnd"/>
      <w:r>
        <w:rPr>
          <w:color w:val="000000"/>
        </w:rPr>
        <w:t>, А. Дума, М. Ковалик,</w:t>
      </w:r>
      <w:r w:rsidRPr="00022C5A">
        <w:rPr>
          <w:color w:val="000000"/>
        </w:rPr>
        <w:t xml:space="preserve"> </w:t>
      </w:r>
      <w:r>
        <w:rPr>
          <w:color w:val="000000"/>
        </w:rPr>
        <w:t xml:space="preserve">           С. Рак,</w:t>
      </w:r>
      <w:r w:rsidRPr="004F1396">
        <w:rPr>
          <w:color w:val="000000"/>
        </w:rPr>
        <w:t xml:space="preserve"> </w:t>
      </w:r>
      <w:r>
        <w:rPr>
          <w:color w:val="000000"/>
        </w:rPr>
        <w:t xml:space="preserve">Р. </w:t>
      </w:r>
      <w:proofErr w:type="spellStart"/>
      <w:r>
        <w:rPr>
          <w:color w:val="000000"/>
        </w:rPr>
        <w:t>Демчина</w:t>
      </w:r>
      <w:proofErr w:type="spellEnd"/>
      <w:r w:rsidRPr="003962CD">
        <w:rPr>
          <w:rFonts w:eastAsia="Times New Roman"/>
          <w:bCs/>
          <w:szCs w:val="28"/>
          <w:lang w:eastAsia="ru-RU"/>
        </w:rPr>
        <w:t>.</w:t>
      </w:r>
    </w:p>
    <w:p w:rsidR="00CE7DCD" w:rsidRPr="003962CD" w:rsidRDefault="00CE7DCD" w:rsidP="00CE7DC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CE7DCD" w:rsidRPr="0078095C" w:rsidRDefault="00CE7DCD" w:rsidP="00CE7DCD">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CE7DCD" w:rsidRPr="003962CD" w:rsidRDefault="00CE7DCD" w:rsidP="00CE7DC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CE7DCD" w:rsidRPr="003962CD" w:rsidRDefault="00CE7DCD" w:rsidP="00CE7DCD">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8</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2E0207" w:rsidRPr="002E0207" w:rsidRDefault="002E0207" w:rsidP="00140C2E">
      <w:pPr>
        <w:tabs>
          <w:tab w:val="left" w:pos="567"/>
        </w:tabs>
        <w:ind w:firstLine="284"/>
        <w:jc w:val="both"/>
        <w:rPr>
          <w:rFonts w:eastAsia="Times New Roman"/>
          <w:bCs/>
          <w:sz w:val="27"/>
          <w:szCs w:val="27"/>
          <w:lang w:eastAsia="ru-RU"/>
        </w:rPr>
      </w:pPr>
    </w:p>
    <w:p w:rsidR="0060190B" w:rsidRDefault="002E0207" w:rsidP="00B30AEB">
      <w:pPr>
        <w:tabs>
          <w:tab w:val="left" w:pos="567"/>
        </w:tabs>
        <w:jc w:val="both"/>
      </w:pPr>
      <w:r>
        <w:rPr>
          <w:rFonts w:eastAsia="Times New Roman"/>
          <w:bCs/>
          <w:sz w:val="27"/>
          <w:szCs w:val="27"/>
          <w:lang w:eastAsia="ru-RU"/>
        </w:rPr>
        <w:tab/>
      </w:r>
      <w:r w:rsidR="00005F03">
        <w:rPr>
          <w:rFonts w:eastAsia="Times New Roman"/>
          <w:bCs/>
          <w:sz w:val="27"/>
          <w:szCs w:val="27"/>
          <w:lang w:eastAsia="ru-RU"/>
        </w:rPr>
        <w:t xml:space="preserve">3. </w:t>
      </w:r>
      <w:r w:rsidR="000024D3">
        <w:t xml:space="preserve">Звернення міського голови Бориславської міської ради                           п. І. </w:t>
      </w:r>
      <w:proofErr w:type="spellStart"/>
      <w:r w:rsidR="000024D3">
        <w:t>Яворського</w:t>
      </w:r>
      <w:proofErr w:type="spellEnd"/>
      <w:r w:rsidR="000024D3">
        <w:t xml:space="preserve"> від 15.11.2019 № 3-10/2273 (</w:t>
      </w:r>
      <w:proofErr w:type="spellStart"/>
      <w:r w:rsidR="000024D3">
        <w:t>вх</w:t>
      </w:r>
      <w:proofErr w:type="spellEnd"/>
      <w:r w:rsidR="000024D3">
        <w:t xml:space="preserve"> № 02-5445 від 19.11.2019) щодо капітального ремонту асфальтного покриття вул. </w:t>
      </w:r>
      <w:proofErr w:type="spellStart"/>
      <w:r w:rsidR="000024D3">
        <w:t>Гірна</w:t>
      </w:r>
      <w:proofErr w:type="spellEnd"/>
      <w:r w:rsidR="000024D3">
        <w:t xml:space="preserve"> у м. Борислав.</w:t>
      </w:r>
    </w:p>
    <w:p w:rsidR="000024D3" w:rsidRPr="003962CD" w:rsidRDefault="000024D3" w:rsidP="000024D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0024D3" w:rsidRPr="003962CD" w:rsidRDefault="000024D3" w:rsidP="000024D3">
      <w:pPr>
        <w:tabs>
          <w:tab w:val="left" w:pos="567"/>
        </w:tabs>
        <w:ind w:firstLine="284"/>
        <w:jc w:val="both"/>
        <w:rPr>
          <w:rFonts w:eastAsia="Times New Roman"/>
          <w:bCs/>
          <w:szCs w:val="28"/>
          <w:lang w:eastAsia="ru-RU"/>
        </w:rPr>
      </w:pPr>
      <w:r w:rsidRPr="003962CD">
        <w:rPr>
          <w:szCs w:val="28"/>
        </w:rPr>
        <w:lastRenderedPageBreak/>
        <w:tab/>
      </w:r>
      <w:r>
        <w:rPr>
          <w:color w:val="000000"/>
          <w:szCs w:val="28"/>
        </w:rPr>
        <w:t xml:space="preserve">В. </w:t>
      </w:r>
      <w:proofErr w:type="spellStart"/>
      <w:r>
        <w:rPr>
          <w:color w:val="000000"/>
          <w:szCs w:val="28"/>
        </w:rPr>
        <w:t>Саган</w:t>
      </w:r>
      <w:proofErr w:type="spellEnd"/>
      <w:r>
        <w:rPr>
          <w:color w:val="000000"/>
          <w:szCs w:val="28"/>
        </w:rPr>
        <w:t xml:space="preserve">, </w:t>
      </w:r>
      <w:r>
        <w:rPr>
          <w:color w:val="000000"/>
        </w:rPr>
        <w:t>В. Устименко,</w:t>
      </w:r>
      <w:r w:rsidRPr="00E87E54">
        <w:rPr>
          <w:color w:val="000000"/>
        </w:rPr>
        <w:t xml:space="preserve"> </w:t>
      </w:r>
      <w:r>
        <w:rPr>
          <w:color w:val="000000"/>
        </w:rPr>
        <w:t xml:space="preserve">В. </w:t>
      </w:r>
      <w:r w:rsidRPr="00347A96">
        <w:rPr>
          <w:color w:val="000000"/>
        </w:rPr>
        <w:t>Баран</w:t>
      </w:r>
      <w:r>
        <w:rPr>
          <w:color w:val="000000"/>
        </w:rPr>
        <w:t xml:space="preserve">, В. </w:t>
      </w:r>
      <w:proofErr w:type="spellStart"/>
      <w:r>
        <w:rPr>
          <w:color w:val="000000"/>
        </w:rPr>
        <w:t>Кужидло</w:t>
      </w:r>
      <w:proofErr w:type="spellEnd"/>
      <w:r>
        <w:rPr>
          <w:color w:val="000000"/>
        </w:rPr>
        <w:t>, А. Дума, М. Ковалик,</w:t>
      </w:r>
      <w:r w:rsidRPr="00022C5A">
        <w:rPr>
          <w:color w:val="000000"/>
        </w:rPr>
        <w:t xml:space="preserve"> </w:t>
      </w:r>
      <w:r>
        <w:rPr>
          <w:color w:val="000000"/>
        </w:rPr>
        <w:t xml:space="preserve">           С. Рак,</w:t>
      </w:r>
      <w:r w:rsidRPr="004F1396">
        <w:rPr>
          <w:color w:val="000000"/>
        </w:rPr>
        <w:t xml:space="preserve"> </w:t>
      </w:r>
      <w:r>
        <w:rPr>
          <w:color w:val="000000"/>
        </w:rPr>
        <w:t xml:space="preserve">Р. </w:t>
      </w:r>
      <w:proofErr w:type="spellStart"/>
      <w:r>
        <w:rPr>
          <w:color w:val="000000"/>
        </w:rPr>
        <w:t>Демчина</w:t>
      </w:r>
      <w:proofErr w:type="spellEnd"/>
      <w:r w:rsidRPr="003962CD">
        <w:rPr>
          <w:rFonts w:eastAsia="Times New Roman"/>
          <w:bCs/>
          <w:szCs w:val="28"/>
          <w:lang w:eastAsia="ru-RU"/>
        </w:rPr>
        <w:t>.</w:t>
      </w:r>
    </w:p>
    <w:p w:rsidR="000024D3" w:rsidRPr="003962CD" w:rsidRDefault="000024D3" w:rsidP="000024D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0024D3" w:rsidRPr="0078095C" w:rsidRDefault="000024D3" w:rsidP="000024D3">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0024D3" w:rsidRPr="003962CD" w:rsidRDefault="000024D3" w:rsidP="000024D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0024D3" w:rsidRPr="003962CD" w:rsidRDefault="000024D3" w:rsidP="000024D3">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8</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0024D3" w:rsidRDefault="000024D3" w:rsidP="00B30AEB">
      <w:pPr>
        <w:tabs>
          <w:tab w:val="left" w:pos="567"/>
        </w:tabs>
        <w:jc w:val="both"/>
        <w:rPr>
          <w:rFonts w:eastAsia="Times New Roman"/>
          <w:bCs/>
          <w:szCs w:val="28"/>
          <w:lang w:eastAsia="ru-RU" w:bidi="uk-UA"/>
        </w:rPr>
      </w:pPr>
    </w:p>
    <w:p w:rsidR="00F92844" w:rsidRDefault="00260D47" w:rsidP="00B30AEB">
      <w:pPr>
        <w:tabs>
          <w:tab w:val="left" w:pos="567"/>
        </w:tabs>
        <w:jc w:val="both"/>
      </w:pPr>
      <w:r>
        <w:rPr>
          <w:rFonts w:eastAsia="Times New Roman"/>
          <w:bCs/>
          <w:szCs w:val="28"/>
          <w:lang w:eastAsia="ru-RU" w:bidi="uk-UA"/>
        </w:rPr>
        <w:tab/>
      </w:r>
      <w:r w:rsidR="00F92844">
        <w:rPr>
          <w:rFonts w:eastAsia="Times New Roman"/>
          <w:bCs/>
          <w:szCs w:val="28"/>
          <w:lang w:eastAsia="ru-RU" w:bidi="uk-UA"/>
        </w:rPr>
        <w:t>4.</w:t>
      </w:r>
      <w:r w:rsidR="006268F9" w:rsidRPr="006268F9">
        <w:t xml:space="preserve"> </w:t>
      </w:r>
      <w:r w:rsidR="006268F9">
        <w:t xml:space="preserve">Звернення першого заступника голови </w:t>
      </w:r>
      <w:proofErr w:type="spellStart"/>
      <w:r w:rsidR="006268F9">
        <w:t>Жовківської</w:t>
      </w:r>
      <w:proofErr w:type="spellEnd"/>
      <w:r w:rsidR="006268F9">
        <w:t xml:space="preserve"> райдержадміністрації </w:t>
      </w:r>
      <w:r w:rsidR="001544DA">
        <w:t xml:space="preserve"> п. </w:t>
      </w:r>
      <w:r w:rsidR="006268F9">
        <w:t xml:space="preserve">Л. </w:t>
      </w:r>
      <w:proofErr w:type="spellStart"/>
      <w:r w:rsidR="006268F9">
        <w:t>Дунець</w:t>
      </w:r>
      <w:proofErr w:type="spellEnd"/>
      <w:r w:rsidR="006268F9">
        <w:t xml:space="preserve"> від 21.11.2019 № 02-18/1855 (</w:t>
      </w:r>
      <w:proofErr w:type="spellStart"/>
      <w:r w:rsidR="006268F9">
        <w:t>вх</w:t>
      </w:r>
      <w:proofErr w:type="spellEnd"/>
      <w:r w:rsidR="006268F9">
        <w:t xml:space="preserve"> № 02-5500 та № 02-5501 від 21.11.2019) з пропозиціями щодо переліку доріг загального користування місцевого значення, які пропонуються до ремонту за рахунок коштів обласного бюджету у 2020 році</w:t>
      </w:r>
      <w:r w:rsidR="001544DA">
        <w:t>.</w:t>
      </w:r>
    </w:p>
    <w:p w:rsidR="001544DA" w:rsidRPr="003962CD" w:rsidRDefault="001544DA" w:rsidP="001544DA">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1544DA" w:rsidRPr="003962CD" w:rsidRDefault="001544DA" w:rsidP="001544DA">
      <w:pPr>
        <w:tabs>
          <w:tab w:val="left" w:pos="567"/>
        </w:tabs>
        <w:ind w:firstLine="284"/>
        <w:jc w:val="both"/>
        <w:rPr>
          <w:rFonts w:eastAsia="Times New Roman"/>
          <w:bCs/>
          <w:szCs w:val="28"/>
          <w:lang w:eastAsia="ru-RU"/>
        </w:rPr>
      </w:pPr>
      <w:r w:rsidRPr="003962CD">
        <w:rPr>
          <w:szCs w:val="28"/>
        </w:rPr>
        <w:tab/>
      </w:r>
      <w:r>
        <w:rPr>
          <w:color w:val="000000"/>
          <w:szCs w:val="28"/>
        </w:rPr>
        <w:t xml:space="preserve">В. </w:t>
      </w:r>
      <w:proofErr w:type="spellStart"/>
      <w:r>
        <w:rPr>
          <w:color w:val="000000"/>
          <w:szCs w:val="28"/>
        </w:rPr>
        <w:t>Саган</w:t>
      </w:r>
      <w:proofErr w:type="spellEnd"/>
      <w:r>
        <w:rPr>
          <w:color w:val="000000"/>
          <w:szCs w:val="28"/>
        </w:rPr>
        <w:t xml:space="preserve">, </w:t>
      </w:r>
      <w:r>
        <w:rPr>
          <w:color w:val="000000"/>
        </w:rPr>
        <w:t>В. Устименко,</w:t>
      </w:r>
      <w:r w:rsidRPr="00E87E54">
        <w:rPr>
          <w:color w:val="000000"/>
        </w:rPr>
        <w:t xml:space="preserve"> </w:t>
      </w:r>
      <w:r>
        <w:rPr>
          <w:color w:val="000000"/>
        </w:rPr>
        <w:t xml:space="preserve">В. </w:t>
      </w:r>
      <w:r w:rsidRPr="00347A96">
        <w:rPr>
          <w:color w:val="000000"/>
        </w:rPr>
        <w:t>Баран</w:t>
      </w:r>
      <w:r>
        <w:rPr>
          <w:color w:val="000000"/>
        </w:rPr>
        <w:t xml:space="preserve">, В. </w:t>
      </w:r>
      <w:proofErr w:type="spellStart"/>
      <w:r>
        <w:rPr>
          <w:color w:val="000000"/>
        </w:rPr>
        <w:t>Кужидло</w:t>
      </w:r>
      <w:proofErr w:type="spellEnd"/>
      <w:r>
        <w:rPr>
          <w:color w:val="000000"/>
        </w:rPr>
        <w:t>, А. Дума, М. Ковалик,</w:t>
      </w:r>
      <w:r w:rsidRPr="00022C5A">
        <w:rPr>
          <w:color w:val="000000"/>
        </w:rPr>
        <w:t xml:space="preserve"> </w:t>
      </w:r>
      <w:r>
        <w:rPr>
          <w:color w:val="000000"/>
        </w:rPr>
        <w:t xml:space="preserve">           С. Рак,</w:t>
      </w:r>
      <w:r w:rsidRPr="004F1396">
        <w:rPr>
          <w:color w:val="000000"/>
        </w:rPr>
        <w:t xml:space="preserve"> </w:t>
      </w:r>
      <w:r>
        <w:rPr>
          <w:color w:val="000000"/>
        </w:rPr>
        <w:t xml:space="preserve">Р. </w:t>
      </w:r>
      <w:proofErr w:type="spellStart"/>
      <w:r>
        <w:rPr>
          <w:color w:val="000000"/>
        </w:rPr>
        <w:t>Демчина</w:t>
      </w:r>
      <w:proofErr w:type="spellEnd"/>
      <w:r w:rsidRPr="003962CD">
        <w:rPr>
          <w:rFonts w:eastAsia="Times New Roman"/>
          <w:bCs/>
          <w:szCs w:val="28"/>
          <w:lang w:eastAsia="ru-RU"/>
        </w:rPr>
        <w:t>.</w:t>
      </w:r>
    </w:p>
    <w:p w:rsidR="001544DA" w:rsidRPr="003962CD" w:rsidRDefault="001544DA" w:rsidP="001544DA">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1544DA" w:rsidRPr="0078095C" w:rsidRDefault="001544DA" w:rsidP="001544DA">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1544DA" w:rsidRPr="003962CD" w:rsidRDefault="001544DA" w:rsidP="001544DA">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1544DA" w:rsidRPr="003962CD" w:rsidRDefault="001544DA" w:rsidP="001544DA">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8</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1544DA" w:rsidRDefault="001544DA" w:rsidP="00B30AEB">
      <w:pPr>
        <w:tabs>
          <w:tab w:val="left" w:pos="567"/>
        </w:tabs>
        <w:jc w:val="both"/>
        <w:rPr>
          <w:rFonts w:eastAsia="Times New Roman"/>
          <w:bCs/>
          <w:szCs w:val="28"/>
          <w:lang w:eastAsia="ru-RU" w:bidi="uk-UA"/>
        </w:rPr>
      </w:pPr>
    </w:p>
    <w:p w:rsidR="00CE6A8C" w:rsidRDefault="00CE6A8C" w:rsidP="00B30AEB">
      <w:pPr>
        <w:tabs>
          <w:tab w:val="left" w:pos="567"/>
        </w:tabs>
        <w:jc w:val="both"/>
      </w:pPr>
      <w:r>
        <w:rPr>
          <w:rFonts w:eastAsia="Times New Roman"/>
          <w:bCs/>
          <w:szCs w:val="28"/>
          <w:lang w:eastAsia="ru-RU" w:bidi="uk-UA"/>
        </w:rPr>
        <w:tab/>
        <w:t xml:space="preserve">5. </w:t>
      </w:r>
      <w:r>
        <w:t xml:space="preserve">Звернення голови </w:t>
      </w:r>
      <w:proofErr w:type="spellStart"/>
      <w:r>
        <w:t>Верхньояблунської</w:t>
      </w:r>
      <w:proofErr w:type="spellEnd"/>
      <w:r>
        <w:t xml:space="preserve"> сільської ради п. А. </w:t>
      </w:r>
      <w:proofErr w:type="spellStart"/>
      <w:r>
        <w:t>Федорчака</w:t>
      </w:r>
      <w:proofErr w:type="spellEnd"/>
      <w:r>
        <w:t xml:space="preserve"> від 14.11.2019 № 190/02-25 (</w:t>
      </w:r>
      <w:proofErr w:type="spellStart"/>
      <w:r>
        <w:t>вх</w:t>
      </w:r>
      <w:proofErr w:type="spellEnd"/>
      <w:r>
        <w:t xml:space="preserve"> № 02-5543 від 22.11.2019) із проханням посприяти у виділенні коштів в сумі 200 тисяч гривень на ремонт сільських доріг по вул. Шкільній та вул. Центральній.</w:t>
      </w:r>
    </w:p>
    <w:p w:rsidR="00CE6A8C" w:rsidRPr="003962CD" w:rsidRDefault="00CE6A8C" w:rsidP="00CE6A8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CE6A8C" w:rsidRPr="003962CD" w:rsidRDefault="00CE6A8C" w:rsidP="00CE6A8C">
      <w:pPr>
        <w:tabs>
          <w:tab w:val="left" w:pos="567"/>
        </w:tabs>
        <w:ind w:firstLine="284"/>
        <w:jc w:val="both"/>
        <w:rPr>
          <w:rFonts w:eastAsia="Times New Roman"/>
          <w:bCs/>
          <w:szCs w:val="28"/>
          <w:lang w:eastAsia="ru-RU"/>
        </w:rPr>
      </w:pPr>
      <w:r w:rsidRPr="003962CD">
        <w:rPr>
          <w:szCs w:val="28"/>
        </w:rPr>
        <w:tab/>
      </w:r>
      <w:r>
        <w:rPr>
          <w:color w:val="000000"/>
          <w:szCs w:val="28"/>
        </w:rPr>
        <w:t xml:space="preserve">В. </w:t>
      </w:r>
      <w:proofErr w:type="spellStart"/>
      <w:r>
        <w:rPr>
          <w:color w:val="000000"/>
          <w:szCs w:val="28"/>
        </w:rPr>
        <w:t>Саган</w:t>
      </w:r>
      <w:proofErr w:type="spellEnd"/>
      <w:r>
        <w:rPr>
          <w:color w:val="000000"/>
          <w:szCs w:val="28"/>
        </w:rPr>
        <w:t xml:space="preserve">, </w:t>
      </w:r>
      <w:r>
        <w:rPr>
          <w:color w:val="000000"/>
        </w:rPr>
        <w:t>В. Устименко,</w:t>
      </w:r>
      <w:r w:rsidRPr="00E87E54">
        <w:rPr>
          <w:color w:val="000000"/>
        </w:rPr>
        <w:t xml:space="preserve"> </w:t>
      </w:r>
      <w:r>
        <w:rPr>
          <w:color w:val="000000"/>
        </w:rPr>
        <w:t xml:space="preserve">В. </w:t>
      </w:r>
      <w:r w:rsidRPr="00347A96">
        <w:rPr>
          <w:color w:val="000000"/>
        </w:rPr>
        <w:t>Баран</w:t>
      </w:r>
      <w:r>
        <w:rPr>
          <w:color w:val="000000"/>
        </w:rPr>
        <w:t xml:space="preserve">, В. </w:t>
      </w:r>
      <w:proofErr w:type="spellStart"/>
      <w:r>
        <w:rPr>
          <w:color w:val="000000"/>
        </w:rPr>
        <w:t>Кужидло</w:t>
      </w:r>
      <w:proofErr w:type="spellEnd"/>
      <w:r>
        <w:rPr>
          <w:color w:val="000000"/>
        </w:rPr>
        <w:t>, А. Дума, М. Ковалик,</w:t>
      </w:r>
      <w:r w:rsidRPr="00022C5A">
        <w:rPr>
          <w:color w:val="000000"/>
        </w:rPr>
        <w:t xml:space="preserve"> </w:t>
      </w:r>
      <w:r>
        <w:rPr>
          <w:color w:val="000000"/>
        </w:rPr>
        <w:t xml:space="preserve">           С. Рак,</w:t>
      </w:r>
      <w:r w:rsidRPr="004F1396">
        <w:rPr>
          <w:color w:val="000000"/>
        </w:rPr>
        <w:t xml:space="preserve"> </w:t>
      </w:r>
      <w:r>
        <w:rPr>
          <w:color w:val="000000"/>
        </w:rPr>
        <w:t xml:space="preserve">Р. </w:t>
      </w:r>
      <w:proofErr w:type="spellStart"/>
      <w:r>
        <w:rPr>
          <w:color w:val="000000"/>
        </w:rPr>
        <w:t>Демчина</w:t>
      </w:r>
      <w:proofErr w:type="spellEnd"/>
      <w:r w:rsidRPr="003962CD">
        <w:rPr>
          <w:rFonts w:eastAsia="Times New Roman"/>
          <w:bCs/>
          <w:szCs w:val="28"/>
          <w:lang w:eastAsia="ru-RU"/>
        </w:rPr>
        <w:t>.</w:t>
      </w:r>
    </w:p>
    <w:p w:rsidR="00CE6A8C" w:rsidRPr="003962CD" w:rsidRDefault="00CE6A8C" w:rsidP="00CE6A8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CE6A8C" w:rsidRPr="0078095C" w:rsidRDefault="00CE6A8C" w:rsidP="00CE6A8C">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CE6A8C" w:rsidRPr="003962CD" w:rsidRDefault="00CE6A8C" w:rsidP="00CE6A8C">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CE6A8C" w:rsidRDefault="00CE6A8C" w:rsidP="00CE6A8C">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8</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CE6A8C" w:rsidRPr="003962CD" w:rsidRDefault="00287233" w:rsidP="00B30AEB">
      <w:pPr>
        <w:tabs>
          <w:tab w:val="left" w:pos="567"/>
        </w:tabs>
        <w:jc w:val="both"/>
        <w:rPr>
          <w:rFonts w:eastAsia="Times New Roman"/>
          <w:bCs/>
          <w:szCs w:val="28"/>
          <w:lang w:eastAsia="ru-RU" w:bidi="uk-UA"/>
        </w:rPr>
      </w:pPr>
      <w:r>
        <w:rPr>
          <w:rFonts w:eastAsia="Times New Roman"/>
          <w:bCs/>
          <w:szCs w:val="28"/>
          <w:lang w:eastAsia="ru-RU" w:bidi="uk-UA"/>
        </w:rPr>
        <w:lastRenderedPageBreak/>
        <w:tab/>
        <w:t xml:space="preserve">6. </w:t>
      </w:r>
      <w:r>
        <w:t xml:space="preserve">Депутатське звернення народного депутата України п. Т. </w:t>
      </w:r>
      <w:proofErr w:type="spellStart"/>
      <w:r>
        <w:t>Батенка</w:t>
      </w:r>
      <w:proofErr w:type="spellEnd"/>
      <w:r>
        <w:t xml:space="preserve"> від 26.11.2019 № 1287 (</w:t>
      </w:r>
      <w:proofErr w:type="spellStart"/>
      <w:r>
        <w:t>вх</w:t>
      </w:r>
      <w:proofErr w:type="spellEnd"/>
      <w:r>
        <w:t xml:space="preserve"> № 02-5633 від 26.11.2019) з пропозиціями щодо переліку доріг, які пропонуються до ремонту за рахунок коштів обласного бюджету у 2020 році - </w:t>
      </w:r>
      <w:proofErr w:type="spellStart"/>
      <w:r>
        <w:t>Золочівський</w:t>
      </w:r>
      <w:proofErr w:type="spellEnd"/>
      <w:r>
        <w:t xml:space="preserve">, Миколаївський, Перемишлянський райони та місто обласного значення Новий Розділ Львівської області. </w:t>
      </w:r>
    </w:p>
    <w:p w:rsidR="00287233" w:rsidRPr="003962CD" w:rsidRDefault="00287233" w:rsidP="0028723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287233" w:rsidRPr="003962CD" w:rsidRDefault="00287233" w:rsidP="00287233">
      <w:pPr>
        <w:tabs>
          <w:tab w:val="left" w:pos="567"/>
        </w:tabs>
        <w:ind w:firstLine="284"/>
        <w:jc w:val="both"/>
        <w:rPr>
          <w:rFonts w:eastAsia="Times New Roman"/>
          <w:bCs/>
          <w:szCs w:val="28"/>
          <w:lang w:eastAsia="ru-RU"/>
        </w:rPr>
      </w:pPr>
      <w:r w:rsidRPr="003962CD">
        <w:rPr>
          <w:szCs w:val="28"/>
        </w:rPr>
        <w:tab/>
      </w:r>
      <w:r>
        <w:rPr>
          <w:color w:val="000000"/>
          <w:szCs w:val="28"/>
        </w:rPr>
        <w:t xml:space="preserve">В. </w:t>
      </w:r>
      <w:proofErr w:type="spellStart"/>
      <w:r>
        <w:rPr>
          <w:color w:val="000000"/>
          <w:szCs w:val="28"/>
        </w:rPr>
        <w:t>Саган</w:t>
      </w:r>
      <w:proofErr w:type="spellEnd"/>
      <w:r>
        <w:rPr>
          <w:color w:val="000000"/>
          <w:szCs w:val="28"/>
        </w:rPr>
        <w:t xml:space="preserve">, </w:t>
      </w:r>
      <w:r>
        <w:rPr>
          <w:color w:val="000000"/>
        </w:rPr>
        <w:t>В. Устименко,</w:t>
      </w:r>
      <w:r w:rsidRPr="00E87E54">
        <w:rPr>
          <w:color w:val="000000"/>
        </w:rPr>
        <w:t xml:space="preserve"> </w:t>
      </w:r>
      <w:r>
        <w:rPr>
          <w:color w:val="000000"/>
        </w:rPr>
        <w:t xml:space="preserve">В. </w:t>
      </w:r>
      <w:r w:rsidRPr="00347A96">
        <w:rPr>
          <w:color w:val="000000"/>
        </w:rPr>
        <w:t>Баран</w:t>
      </w:r>
      <w:r>
        <w:rPr>
          <w:color w:val="000000"/>
        </w:rPr>
        <w:t xml:space="preserve">, В. </w:t>
      </w:r>
      <w:proofErr w:type="spellStart"/>
      <w:r>
        <w:rPr>
          <w:color w:val="000000"/>
        </w:rPr>
        <w:t>Кужидло</w:t>
      </w:r>
      <w:proofErr w:type="spellEnd"/>
      <w:r>
        <w:rPr>
          <w:color w:val="000000"/>
        </w:rPr>
        <w:t>, А. Дума, М. Ковалик,</w:t>
      </w:r>
      <w:r w:rsidRPr="00022C5A">
        <w:rPr>
          <w:color w:val="000000"/>
        </w:rPr>
        <w:t xml:space="preserve"> </w:t>
      </w:r>
      <w:r>
        <w:rPr>
          <w:color w:val="000000"/>
        </w:rPr>
        <w:t xml:space="preserve">           С. Рак,</w:t>
      </w:r>
      <w:r w:rsidRPr="004F1396">
        <w:rPr>
          <w:color w:val="000000"/>
        </w:rPr>
        <w:t xml:space="preserve"> </w:t>
      </w:r>
      <w:r>
        <w:rPr>
          <w:color w:val="000000"/>
        </w:rPr>
        <w:t xml:space="preserve">Р. </w:t>
      </w:r>
      <w:proofErr w:type="spellStart"/>
      <w:r>
        <w:rPr>
          <w:color w:val="000000"/>
        </w:rPr>
        <w:t>Демчина</w:t>
      </w:r>
      <w:proofErr w:type="spellEnd"/>
      <w:r w:rsidRPr="003962CD">
        <w:rPr>
          <w:rFonts w:eastAsia="Times New Roman"/>
          <w:bCs/>
          <w:szCs w:val="28"/>
          <w:lang w:eastAsia="ru-RU"/>
        </w:rPr>
        <w:t>.</w:t>
      </w:r>
    </w:p>
    <w:p w:rsidR="00287233" w:rsidRPr="003962CD" w:rsidRDefault="00287233" w:rsidP="0028723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287233" w:rsidRPr="0078095C" w:rsidRDefault="00287233" w:rsidP="00287233">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287233" w:rsidRPr="003962CD" w:rsidRDefault="00287233" w:rsidP="00287233">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287233" w:rsidRDefault="00287233" w:rsidP="00287233">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8</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A6277D" w:rsidRPr="003962CD" w:rsidRDefault="00A6277D" w:rsidP="00287233">
      <w:pPr>
        <w:tabs>
          <w:tab w:val="left" w:pos="567"/>
        </w:tabs>
        <w:jc w:val="both"/>
        <w:rPr>
          <w:rFonts w:eastAsia="Times New Roman"/>
          <w:bCs/>
          <w:szCs w:val="28"/>
          <w:lang w:eastAsia="ru-RU" w:bidi="uk-UA"/>
        </w:rPr>
      </w:pPr>
    </w:p>
    <w:p w:rsidR="0060190B" w:rsidRDefault="00A6277D" w:rsidP="00140C2E">
      <w:pPr>
        <w:tabs>
          <w:tab w:val="left" w:pos="567"/>
        </w:tabs>
        <w:jc w:val="both"/>
        <w:rPr>
          <w:rFonts w:eastAsia="Times New Roman"/>
          <w:bCs/>
          <w:sz w:val="27"/>
          <w:szCs w:val="27"/>
          <w:lang w:eastAsia="ru-RU"/>
        </w:rPr>
      </w:pPr>
      <w:r>
        <w:rPr>
          <w:rFonts w:eastAsia="Times New Roman"/>
          <w:bCs/>
          <w:sz w:val="27"/>
          <w:szCs w:val="27"/>
          <w:lang w:eastAsia="ru-RU"/>
        </w:rPr>
        <w:tab/>
        <w:t xml:space="preserve">7. </w:t>
      </w:r>
      <w:r w:rsidRPr="008E1031">
        <w:rPr>
          <w:szCs w:val="28"/>
        </w:rPr>
        <w:t xml:space="preserve">Звернення заступника голови Львівської обласної ради п. Ю. Гудими від 27.11.2019 № Д-17вн-215 щодо проведення капітального ремонту моста та автодороги загального користування районного значення С140210 </w:t>
      </w:r>
      <w:proofErr w:type="spellStart"/>
      <w:r w:rsidRPr="008E1031">
        <w:rPr>
          <w:szCs w:val="28"/>
        </w:rPr>
        <w:t>Яблунівка</w:t>
      </w:r>
      <w:proofErr w:type="spellEnd"/>
      <w:r w:rsidRPr="008E1031">
        <w:rPr>
          <w:szCs w:val="28"/>
        </w:rPr>
        <w:t xml:space="preserve"> – </w:t>
      </w:r>
      <w:proofErr w:type="spellStart"/>
      <w:r w:rsidRPr="008E1031">
        <w:rPr>
          <w:szCs w:val="28"/>
        </w:rPr>
        <w:t>Побужани</w:t>
      </w:r>
      <w:proofErr w:type="spellEnd"/>
      <w:r>
        <w:rPr>
          <w:szCs w:val="28"/>
        </w:rPr>
        <w:t>.</w:t>
      </w:r>
    </w:p>
    <w:p w:rsidR="00A6277D" w:rsidRPr="003962CD" w:rsidRDefault="00A6277D" w:rsidP="00A6277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A6277D" w:rsidRPr="003962CD" w:rsidRDefault="00A6277D" w:rsidP="00A6277D">
      <w:pPr>
        <w:tabs>
          <w:tab w:val="left" w:pos="567"/>
        </w:tabs>
        <w:ind w:firstLine="284"/>
        <w:jc w:val="both"/>
        <w:rPr>
          <w:rFonts w:eastAsia="Times New Roman"/>
          <w:bCs/>
          <w:szCs w:val="28"/>
          <w:lang w:eastAsia="ru-RU"/>
        </w:rPr>
      </w:pPr>
      <w:r w:rsidRPr="003962CD">
        <w:rPr>
          <w:szCs w:val="28"/>
        </w:rPr>
        <w:tab/>
      </w:r>
      <w:r>
        <w:rPr>
          <w:color w:val="000000"/>
          <w:szCs w:val="28"/>
        </w:rPr>
        <w:t xml:space="preserve">В. </w:t>
      </w:r>
      <w:proofErr w:type="spellStart"/>
      <w:r>
        <w:rPr>
          <w:color w:val="000000"/>
          <w:szCs w:val="28"/>
        </w:rPr>
        <w:t>Саган</w:t>
      </w:r>
      <w:proofErr w:type="spellEnd"/>
      <w:r>
        <w:rPr>
          <w:color w:val="000000"/>
          <w:szCs w:val="28"/>
        </w:rPr>
        <w:t xml:space="preserve">, </w:t>
      </w:r>
      <w:r>
        <w:rPr>
          <w:color w:val="000000"/>
        </w:rPr>
        <w:t>В. Устименко,</w:t>
      </w:r>
      <w:r w:rsidRPr="00E87E54">
        <w:rPr>
          <w:color w:val="000000"/>
        </w:rPr>
        <w:t xml:space="preserve"> </w:t>
      </w:r>
      <w:r>
        <w:rPr>
          <w:color w:val="000000"/>
        </w:rPr>
        <w:t xml:space="preserve">В. </w:t>
      </w:r>
      <w:r w:rsidRPr="00347A96">
        <w:rPr>
          <w:color w:val="000000"/>
        </w:rPr>
        <w:t>Баран</w:t>
      </w:r>
      <w:r>
        <w:rPr>
          <w:color w:val="000000"/>
        </w:rPr>
        <w:t xml:space="preserve">, В. </w:t>
      </w:r>
      <w:proofErr w:type="spellStart"/>
      <w:r>
        <w:rPr>
          <w:color w:val="000000"/>
        </w:rPr>
        <w:t>Кужидло</w:t>
      </w:r>
      <w:proofErr w:type="spellEnd"/>
      <w:r>
        <w:rPr>
          <w:color w:val="000000"/>
        </w:rPr>
        <w:t>, А. Дума, М. Ковалик,</w:t>
      </w:r>
      <w:r w:rsidRPr="00022C5A">
        <w:rPr>
          <w:color w:val="000000"/>
        </w:rPr>
        <w:t xml:space="preserve"> </w:t>
      </w:r>
      <w:r>
        <w:rPr>
          <w:color w:val="000000"/>
        </w:rPr>
        <w:t xml:space="preserve">           С. Рак,</w:t>
      </w:r>
      <w:r w:rsidRPr="004F1396">
        <w:rPr>
          <w:color w:val="000000"/>
        </w:rPr>
        <w:t xml:space="preserve"> </w:t>
      </w:r>
      <w:r>
        <w:rPr>
          <w:color w:val="000000"/>
        </w:rPr>
        <w:t xml:space="preserve">Р. </w:t>
      </w:r>
      <w:proofErr w:type="spellStart"/>
      <w:r>
        <w:rPr>
          <w:color w:val="000000"/>
        </w:rPr>
        <w:t>Демчина</w:t>
      </w:r>
      <w:proofErr w:type="spellEnd"/>
      <w:r w:rsidRPr="003962CD">
        <w:rPr>
          <w:rFonts w:eastAsia="Times New Roman"/>
          <w:bCs/>
          <w:szCs w:val="28"/>
          <w:lang w:eastAsia="ru-RU"/>
        </w:rPr>
        <w:t>.</w:t>
      </w:r>
    </w:p>
    <w:p w:rsidR="00A6277D" w:rsidRPr="003962CD" w:rsidRDefault="00A6277D" w:rsidP="00A6277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A6277D" w:rsidRPr="0078095C" w:rsidRDefault="00A6277D" w:rsidP="00A6277D">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A6277D" w:rsidRPr="003962CD" w:rsidRDefault="00A6277D" w:rsidP="00A6277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A6277D" w:rsidRDefault="00A6277D" w:rsidP="00A6277D">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8</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287233" w:rsidRDefault="00287233" w:rsidP="00140C2E">
      <w:pPr>
        <w:tabs>
          <w:tab w:val="left" w:pos="567"/>
        </w:tabs>
        <w:jc w:val="both"/>
        <w:rPr>
          <w:rFonts w:eastAsia="Times New Roman"/>
          <w:bCs/>
          <w:sz w:val="27"/>
          <w:szCs w:val="27"/>
          <w:lang w:eastAsia="ru-RU"/>
        </w:rPr>
      </w:pPr>
    </w:p>
    <w:p w:rsidR="006E48E0" w:rsidRDefault="006E48E0" w:rsidP="00140C2E">
      <w:pPr>
        <w:tabs>
          <w:tab w:val="left" w:pos="567"/>
        </w:tabs>
        <w:jc w:val="both"/>
        <w:rPr>
          <w:rFonts w:eastAsia="Times New Roman"/>
          <w:bCs/>
          <w:sz w:val="27"/>
          <w:szCs w:val="27"/>
          <w:lang w:eastAsia="ru-RU"/>
        </w:rPr>
      </w:pPr>
      <w:r>
        <w:rPr>
          <w:rFonts w:eastAsia="Times New Roman"/>
          <w:bCs/>
          <w:sz w:val="27"/>
          <w:szCs w:val="27"/>
          <w:lang w:eastAsia="ru-RU"/>
        </w:rPr>
        <w:tab/>
        <w:t xml:space="preserve">8. </w:t>
      </w:r>
      <w:r w:rsidRPr="008E1031">
        <w:rPr>
          <w:szCs w:val="28"/>
        </w:rPr>
        <w:t>Звернення заступника голови Львівської обласної ради п. Ю. Гудими від 27.11.2019 № Д-17вн-217 про припинення видачі пільгових квитків інвалідам ІІ групи на автовокзалі «Північний» (АС – № 2)</w:t>
      </w:r>
      <w:r>
        <w:rPr>
          <w:szCs w:val="28"/>
        </w:rPr>
        <w:t>.</w:t>
      </w:r>
    </w:p>
    <w:p w:rsidR="006E48E0" w:rsidRPr="003962CD" w:rsidRDefault="006E48E0" w:rsidP="006E48E0">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6E48E0" w:rsidRPr="003962CD" w:rsidRDefault="006E48E0" w:rsidP="006E48E0">
      <w:pPr>
        <w:tabs>
          <w:tab w:val="left" w:pos="567"/>
        </w:tabs>
        <w:ind w:firstLine="284"/>
        <w:jc w:val="both"/>
        <w:rPr>
          <w:rFonts w:eastAsia="Times New Roman"/>
          <w:bCs/>
          <w:szCs w:val="28"/>
          <w:lang w:eastAsia="ru-RU"/>
        </w:rPr>
      </w:pPr>
      <w:r w:rsidRPr="003962CD">
        <w:rPr>
          <w:szCs w:val="28"/>
        </w:rPr>
        <w:tab/>
      </w:r>
      <w:r>
        <w:rPr>
          <w:color w:val="000000"/>
          <w:szCs w:val="28"/>
        </w:rPr>
        <w:t xml:space="preserve">В. </w:t>
      </w:r>
      <w:proofErr w:type="spellStart"/>
      <w:r>
        <w:rPr>
          <w:color w:val="000000"/>
          <w:szCs w:val="28"/>
        </w:rPr>
        <w:t>Саган</w:t>
      </w:r>
      <w:proofErr w:type="spellEnd"/>
      <w:r>
        <w:rPr>
          <w:color w:val="000000"/>
          <w:szCs w:val="28"/>
        </w:rPr>
        <w:t xml:space="preserve">, </w:t>
      </w:r>
      <w:r>
        <w:rPr>
          <w:color w:val="000000"/>
        </w:rPr>
        <w:t>В. Устименко,</w:t>
      </w:r>
      <w:r w:rsidRPr="00E87E54">
        <w:rPr>
          <w:color w:val="000000"/>
        </w:rPr>
        <w:t xml:space="preserve"> </w:t>
      </w:r>
      <w:r>
        <w:rPr>
          <w:color w:val="000000"/>
        </w:rPr>
        <w:t xml:space="preserve">В. </w:t>
      </w:r>
      <w:r w:rsidRPr="00347A96">
        <w:rPr>
          <w:color w:val="000000"/>
        </w:rPr>
        <w:t>Баран</w:t>
      </w:r>
      <w:r>
        <w:rPr>
          <w:color w:val="000000"/>
        </w:rPr>
        <w:t xml:space="preserve">, В. </w:t>
      </w:r>
      <w:proofErr w:type="spellStart"/>
      <w:r>
        <w:rPr>
          <w:color w:val="000000"/>
        </w:rPr>
        <w:t>Кужидло</w:t>
      </w:r>
      <w:proofErr w:type="spellEnd"/>
      <w:r>
        <w:rPr>
          <w:color w:val="000000"/>
        </w:rPr>
        <w:t>, А. Дума, М. Ковалик,</w:t>
      </w:r>
      <w:r w:rsidRPr="00022C5A">
        <w:rPr>
          <w:color w:val="000000"/>
        </w:rPr>
        <w:t xml:space="preserve"> </w:t>
      </w:r>
      <w:r>
        <w:rPr>
          <w:color w:val="000000"/>
        </w:rPr>
        <w:t xml:space="preserve">           С. Рак,</w:t>
      </w:r>
      <w:r w:rsidRPr="004F1396">
        <w:rPr>
          <w:color w:val="000000"/>
        </w:rPr>
        <w:t xml:space="preserve"> </w:t>
      </w:r>
      <w:r>
        <w:rPr>
          <w:color w:val="000000"/>
        </w:rPr>
        <w:t xml:space="preserve">Р. </w:t>
      </w:r>
      <w:proofErr w:type="spellStart"/>
      <w:r>
        <w:rPr>
          <w:color w:val="000000"/>
        </w:rPr>
        <w:t>Демчина</w:t>
      </w:r>
      <w:proofErr w:type="spellEnd"/>
      <w:r w:rsidRPr="003962CD">
        <w:rPr>
          <w:rFonts w:eastAsia="Times New Roman"/>
          <w:bCs/>
          <w:szCs w:val="28"/>
          <w:lang w:eastAsia="ru-RU"/>
        </w:rPr>
        <w:t>.</w:t>
      </w:r>
    </w:p>
    <w:p w:rsidR="006E48E0" w:rsidRPr="003962CD" w:rsidRDefault="006E48E0" w:rsidP="006E48E0">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6E48E0" w:rsidRPr="0078095C" w:rsidRDefault="006E48E0" w:rsidP="006E48E0">
      <w:pPr>
        <w:tabs>
          <w:tab w:val="left" w:pos="567"/>
        </w:tabs>
        <w:jc w:val="both"/>
        <w:rPr>
          <w:szCs w:val="28"/>
        </w:rPr>
      </w:pPr>
      <w:r>
        <w:lastRenderedPageBreak/>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6E48E0" w:rsidRPr="003962CD" w:rsidRDefault="006E48E0" w:rsidP="006E48E0">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6E48E0" w:rsidRDefault="006E48E0" w:rsidP="006E48E0">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8</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6E48E0" w:rsidRDefault="006E48E0" w:rsidP="00140C2E">
      <w:pPr>
        <w:tabs>
          <w:tab w:val="left" w:pos="567"/>
        </w:tabs>
        <w:jc w:val="both"/>
        <w:rPr>
          <w:rFonts w:eastAsia="Times New Roman"/>
          <w:bCs/>
          <w:sz w:val="27"/>
          <w:szCs w:val="27"/>
          <w:lang w:eastAsia="ru-RU"/>
        </w:rPr>
      </w:pPr>
    </w:p>
    <w:p w:rsidR="006E48E0" w:rsidRDefault="006E48E0" w:rsidP="00140C2E">
      <w:pPr>
        <w:tabs>
          <w:tab w:val="left" w:pos="567"/>
        </w:tabs>
        <w:jc w:val="both"/>
        <w:rPr>
          <w:szCs w:val="28"/>
        </w:rPr>
      </w:pPr>
      <w:r>
        <w:rPr>
          <w:rFonts w:eastAsia="Times New Roman"/>
          <w:bCs/>
          <w:sz w:val="27"/>
          <w:szCs w:val="27"/>
          <w:lang w:eastAsia="ru-RU"/>
        </w:rPr>
        <w:tab/>
        <w:t>9.</w:t>
      </w:r>
      <w:r w:rsidR="00225734" w:rsidRPr="00225734">
        <w:rPr>
          <w:szCs w:val="28"/>
        </w:rPr>
        <w:t xml:space="preserve"> </w:t>
      </w:r>
      <w:r w:rsidR="00225734">
        <w:rPr>
          <w:szCs w:val="28"/>
        </w:rPr>
        <w:t xml:space="preserve">Депутатське звернення народного депутата України п. Я. </w:t>
      </w:r>
      <w:proofErr w:type="spellStart"/>
      <w:r w:rsidR="00225734">
        <w:rPr>
          <w:szCs w:val="28"/>
        </w:rPr>
        <w:t>Дубневича</w:t>
      </w:r>
      <w:proofErr w:type="spellEnd"/>
      <w:r w:rsidR="00225734">
        <w:rPr>
          <w:szCs w:val="28"/>
        </w:rPr>
        <w:t xml:space="preserve"> від 27.11.2019 № 69/2-321(</w:t>
      </w:r>
      <w:proofErr w:type="spellStart"/>
      <w:r w:rsidR="00225734">
        <w:rPr>
          <w:szCs w:val="28"/>
        </w:rPr>
        <w:t>вх</w:t>
      </w:r>
      <w:proofErr w:type="spellEnd"/>
      <w:r w:rsidR="00225734">
        <w:rPr>
          <w:szCs w:val="28"/>
        </w:rPr>
        <w:t xml:space="preserve"> № 02-5686 від 28.11.2019) щодо проведення капітального ремонту автомобільної дороги </w:t>
      </w:r>
      <w:proofErr w:type="spellStart"/>
      <w:r w:rsidR="00225734">
        <w:rPr>
          <w:szCs w:val="28"/>
        </w:rPr>
        <w:t>Керниця-Любовичі</w:t>
      </w:r>
      <w:proofErr w:type="spellEnd"/>
      <w:r w:rsidR="00225734">
        <w:rPr>
          <w:szCs w:val="28"/>
        </w:rPr>
        <w:t>.</w:t>
      </w:r>
    </w:p>
    <w:p w:rsidR="00225734" w:rsidRPr="003962CD" w:rsidRDefault="00225734" w:rsidP="00225734">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225734" w:rsidRPr="003962CD" w:rsidRDefault="00225734" w:rsidP="00225734">
      <w:pPr>
        <w:tabs>
          <w:tab w:val="left" w:pos="567"/>
        </w:tabs>
        <w:ind w:firstLine="284"/>
        <w:jc w:val="both"/>
        <w:rPr>
          <w:rFonts w:eastAsia="Times New Roman"/>
          <w:bCs/>
          <w:szCs w:val="28"/>
          <w:lang w:eastAsia="ru-RU"/>
        </w:rPr>
      </w:pPr>
      <w:r w:rsidRPr="003962CD">
        <w:rPr>
          <w:szCs w:val="28"/>
        </w:rPr>
        <w:tab/>
      </w:r>
      <w:r>
        <w:rPr>
          <w:color w:val="000000"/>
          <w:szCs w:val="28"/>
        </w:rPr>
        <w:t xml:space="preserve">В. </w:t>
      </w:r>
      <w:proofErr w:type="spellStart"/>
      <w:r>
        <w:rPr>
          <w:color w:val="000000"/>
          <w:szCs w:val="28"/>
        </w:rPr>
        <w:t>Саган</w:t>
      </w:r>
      <w:proofErr w:type="spellEnd"/>
      <w:r>
        <w:rPr>
          <w:color w:val="000000"/>
          <w:szCs w:val="28"/>
        </w:rPr>
        <w:t xml:space="preserve">, </w:t>
      </w:r>
      <w:r>
        <w:rPr>
          <w:color w:val="000000"/>
        </w:rPr>
        <w:t>В. Устименко,</w:t>
      </w:r>
      <w:r w:rsidRPr="00E87E54">
        <w:rPr>
          <w:color w:val="000000"/>
        </w:rPr>
        <w:t xml:space="preserve"> </w:t>
      </w:r>
      <w:r>
        <w:rPr>
          <w:color w:val="000000"/>
        </w:rPr>
        <w:t xml:space="preserve">В. </w:t>
      </w:r>
      <w:r w:rsidRPr="00347A96">
        <w:rPr>
          <w:color w:val="000000"/>
        </w:rPr>
        <w:t>Баран</w:t>
      </w:r>
      <w:r>
        <w:rPr>
          <w:color w:val="000000"/>
        </w:rPr>
        <w:t xml:space="preserve">, В. </w:t>
      </w:r>
      <w:proofErr w:type="spellStart"/>
      <w:r>
        <w:rPr>
          <w:color w:val="000000"/>
        </w:rPr>
        <w:t>Кужидло</w:t>
      </w:r>
      <w:proofErr w:type="spellEnd"/>
      <w:r>
        <w:rPr>
          <w:color w:val="000000"/>
        </w:rPr>
        <w:t>, А. Дума, М. Ковалик,</w:t>
      </w:r>
      <w:r w:rsidRPr="00022C5A">
        <w:rPr>
          <w:color w:val="000000"/>
        </w:rPr>
        <w:t xml:space="preserve"> </w:t>
      </w:r>
      <w:r>
        <w:rPr>
          <w:color w:val="000000"/>
        </w:rPr>
        <w:t xml:space="preserve">           С. Рак,</w:t>
      </w:r>
      <w:r w:rsidRPr="004F1396">
        <w:rPr>
          <w:color w:val="000000"/>
        </w:rPr>
        <w:t xml:space="preserve"> </w:t>
      </w:r>
      <w:r>
        <w:rPr>
          <w:color w:val="000000"/>
        </w:rPr>
        <w:t xml:space="preserve">Р. </w:t>
      </w:r>
      <w:proofErr w:type="spellStart"/>
      <w:r>
        <w:rPr>
          <w:color w:val="000000"/>
        </w:rPr>
        <w:t>Демчина</w:t>
      </w:r>
      <w:proofErr w:type="spellEnd"/>
      <w:r w:rsidRPr="003962CD">
        <w:rPr>
          <w:rFonts w:eastAsia="Times New Roman"/>
          <w:bCs/>
          <w:szCs w:val="28"/>
          <w:lang w:eastAsia="ru-RU"/>
        </w:rPr>
        <w:t>.</w:t>
      </w:r>
    </w:p>
    <w:p w:rsidR="00225734" w:rsidRPr="003962CD" w:rsidRDefault="00225734" w:rsidP="00225734">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225734" w:rsidRPr="0078095C" w:rsidRDefault="00225734" w:rsidP="00225734">
      <w:pPr>
        <w:tabs>
          <w:tab w:val="left" w:pos="567"/>
        </w:tabs>
        <w:jc w:val="both"/>
        <w:rPr>
          <w:szCs w:val="28"/>
        </w:rPr>
      </w:pPr>
      <w:r>
        <w:tab/>
      </w:r>
      <w:r>
        <w:rPr>
          <w:rFonts w:eastAsia="Times New Roman"/>
          <w:bCs/>
          <w:szCs w:val="28"/>
          <w:lang w:eastAsia="ru-RU"/>
        </w:rPr>
        <w:t xml:space="preserve">Скерувати копію цього звернення у </w:t>
      </w:r>
      <w:r>
        <w:rPr>
          <w:color w:val="000000"/>
        </w:rPr>
        <w:t xml:space="preserve">департамент </w:t>
      </w:r>
      <w:r>
        <w:t>дорожнього господарства, транспорту та зв’язку Львівської облдержадміністрації</w:t>
      </w:r>
      <w:r>
        <w:rPr>
          <w:rFonts w:eastAsia="Times New Roman" w:cs="Times New Roman"/>
          <w:szCs w:val="28"/>
          <w:lang w:eastAsia="uk-UA"/>
        </w:rPr>
        <w:t xml:space="preserve"> для вивчення та підготовки пропозицій</w:t>
      </w:r>
      <w:r>
        <w:t>.</w:t>
      </w:r>
    </w:p>
    <w:p w:rsidR="00225734" w:rsidRPr="003962CD" w:rsidRDefault="00225734" w:rsidP="00225734">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225734" w:rsidRDefault="00225734" w:rsidP="00225734">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8</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225734" w:rsidRDefault="00225734" w:rsidP="00140C2E">
      <w:pPr>
        <w:tabs>
          <w:tab w:val="left" w:pos="567"/>
        </w:tabs>
        <w:jc w:val="both"/>
        <w:rPr>
          <w:rFonts w:eastAsia="Times New Roman"/>
          <w:bCs/>
          <w:sz w:val="27"/>
          <w:szCs w:val="27"/>
          <w:lang w:eastAsia="ru-RU"/>
        </w:rPr>
      </w:pPr>
    </w:p>
    <w:p w:rsidR="008B098D" w:rsidRDefault="008B098D" w:rsidP="00140C2E">
      <w:pPr>
        <w:tabs>
          <w:tab w:val="left" w:pos="567"/>
        </w:tabs>
        <w:jc w:val="both"/>
        <w:rPr>
          <w:szCs w:val="28"/>
        </w:rPr>
      </w:pPr>
      <w:r>
        <w:rPr>
          <w:rFonts w:eastAsia="Times New Roman"/>
          <w:bCs/>
          <w:sz w:val="27"/>
          <w:szCs w:val="27"/>
          <w:lang w:eastAsia="ru-RU"/>
        </w:rPr>
        <w:tab/>
        <w:t xml:space="preserve">10. </w:t>
      </w:r>
      <w:r w:rsidRPr="008E1031">
        <w:rPr>
          <w:szCs w:val="28"/>
        </w:rPr>
        <w:t>Інформація голови Чернігівської обласної ради п. І. Вдовенка від 10.10.2019 № 01-01/857 (</w:t>
      </w:r>
      <w:proofErr w:type="spellStart"/>
      <w:r w:rsidRPr="008E1031">
        <w:rPr>
          <w:szCs w:val="28"/>
        </w:rPr>
        <w:t>вх</w:t>
      </w:r>
      <w:proofErr w:type="spellEnd"/>
      <w:r w:rsidRPr="008E1031">
        <w:rPr>
          <w:szCs w:val="28"/>
        </w:rPr>
        <w:t xml:space="preserve"> № 02-4662 від 10.10.2019) щодо прийнятого рішення Чернігівською обласною радою «Про звернення депутатів Чернігівської обласної ради до Президента України, Верховної Ради України, Кабінету Міністрів України та обласних рад щодо проведення пільгового проїзду окремих категорій громадян та відміни постанови КМУ від 14 березня 2018 року № 197 «Деякі питання надання пільг у готівковій формі з оплати проїзду усіма видами транспорту загального користування на міських, приміських та міжміських маршрутах»</w:t>
      </w:r>
      <w:r>
        <w:rPr>
          <w:szCs w:val="28"/>
        </w:rPr>
        <w:t>.</w:t>
      </w:r>
    </w:p>
    <w:p w:rsidR="008B098D" w:rsidRPr="003962CD" w:rsidRDefault="008B098D" w:rsidP="008B098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8B098D" w:rsidRPr="003962CD" w:rsidRDefault="008B098D" w:rsidP="008B098D">
      <w:pPr>
        <w:tabs>
          <w:tab w:val="left" w:pos="567"/>
        </w:tabs>
        <w:ind w:firstLine="284"/>
        <w:jc w:val="both"/>
        <w:rPr>
          <w:rFonts w:eastAsia="Times New Roman"/>
          <w:bCs/>
          <w:szCs w:val="28"/>
          <w:lang w:eastAsia="ru-RU"/>
        </w:rPr>
      </w:pPr>
      <w:r w:rsidRPr="003962CD">
        <w:rPr>
          <w:szCs w:val="28"/>
        </w:rPr>
        <w:tab/>
      </w:r>
      <w:r>
        <w:rPr>
          <w:color w:val="000000"/>
          <w:szCs w:val="28"/>
        </w:rPr>
        <w:t xml:space="preserve">В. </w:t>
      </w:r>
      <w:proofErr w:type="spellStart"/>
      <w:r>
        <w:rPr>
          <w:color w:val="000000"/>
          <w:szCs w:val="28"/>
        </w:rPr>
        <w:t>Саган</w:t>
      </w:r>
      <w:proofErr w:type="spellEnd"/>
      <w:r>
        <w:rPr>
          <w:color w:val="000000"/>
          <w:szCs w:val="28"/>
        </w:rPr>
        <w:t xml:space="preserve">, </w:t>
      </w:r>
      <w:r>
        <w:rPr>
          <w:color w:val="000000"/>
        </w:rPr>
        <w:t>В. Устименко,</w:t>
      </w:r>
      <w:r w:rsidRPr="00E87E54">
        <w:rPr>
          <w:color w:val="000000"/>
        </w:rPr>
        <w:t xml:space="preserve"> </w:t>
      </w:r>
      <w:r>
        <w:rPr>
          <w:color w:val="000000"/>
        </w:rPr>
        <w:t xml:space="preserve">В. </w:t>
      </w:r>
      <w:r w:rsidRPr="00347A96">
        <w:rPr>
          <w:color w:val="000000"/>
        </w:rPr>
        <w:t>Баран</w:t>
      </w:r>
      <w:r>
        <w:rPr>
          <w:color w:val="000000"/>
        </w:rPr>
        <w:t xml:space="preserve">, В. </w:t>
      </w:r>
      <w:proofErr w:type="spellStart"/>
      <w:r>
        <w:rPr>
          <w:color w:val="000000"/>
        </w:rPr>
        <w:t>Кужидло</w:t>
      </w:r>
      <w:proofErr w:type="spellEnd"/>
      <w:r>
        <w:rPr>
          <w:color w:val="000000"/>
        </w:rPr>
        <w:t>, А. Дума, М. Ковалик,</w:t>
      </w:r>
      <w:r w:rsidRPr="00022C5A">
        <w:rPr>
          <w:color w:val="000000"/>
        </w:rPr>
        <w:t xml:space="preserve"> </w:t>
      </w:r>
      <w:r>
        <w:rPr>
          <w:color w:val="000000"/>
        </w:rPr>
        <w:t xml:space="preserve">           С. Рак,</w:t>
      </w:r>
      <w:r w:rsidRPr="004F1396">
        <w:rPr>
          <w:color w:val="000000"/>
        </w:rPr>
        <w:t xml:space="preserve"> </w:t>
      </w:r>
      <w:r>
        <w:rPr>
          <w:color w:val="000000"/>
        </w:rPr>
        <w:t xml:space="preserve">Р. </w:t>
      </w:r>
      <w:proofErr w:type="spellStart"/>
      <w:r>
        <w:rPr>
          <w:color w:val="000000"/>
        </w:rPr>
        <w:t>Демчина</w:t>
      </w:r>
      <w:proofErr w:type="spellEnd"/>
      <w:r w:rsidRPr="003962CD">
        <w:rPr>
          <w:rFonts w:eastAsia="Times New Roman"/>
          <w:bCs/>
          <w:szCs w:val="28"/>
          <w:lang w:eastAsia="ru-RU"/>
        </w:rPr>
        <w:t>.</w:t>
      </w:r>
    </w:p>
    <w:p w:rsidR="008B098D" w:rsidRPr="003962CD" w:rsidRDefault="008B098D" w:rsidP="008B098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8B098D" w:rsidRPr="0078095C" w:rsidRDefault="008B098D" w:rsidP="008B098D">
      <w:pPr>
        <w:tabs>
          <w:tab w:val="left" w:pos="567"/>
        </w:tabs>
        <w:jc w:val="both"/>
        <w:rPr>
          <w:szCs w:val="28"/>
        </w:rPr>
      </w:pPr>
      <w:r>
        <w:tab/>
      </w:r>
      <w:r w:rsidR="0018299F">
        <w:t>Взяти д</w:t>
      </w:r>
      <w:r w:rsidR="0018299F">
        <w:rPr>
          <w:rFonts w:eastAsia="Times New Roman"/>
          <w:bCs/>
          <w:szCs w:val="28"/>
          <w:lang w:eastAsia="ru-RU"/>
        </w:rPr>
        <w:t>о відома</w:t>
      </w:r>
      <w:r>
        <w:t>.</w:t>
      </w:r>
    </w:p>
    <w:p w:rsidR="008B098D" w:rsidRPr="003962CD" w:rsidRDefault="008B098D" w:rsidP="008B098D">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8B098D" w:rsidRDefault="008B098D" w:rsidP="008B098D">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8</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r w:rsidRPr="003962CD">
        <w:rPr>
          <w:rFonts w:eastAsia="Times New Roman"/>
          <w:bCs/>
          <w:szCs w:val="28"/>
          <w:lang w:eastAsia="ru-RU" w:bidi="uk-UA"/>
        </w:rPr>
        <w:t>.</w:t>
      </w:r>
    </w:p>
    <w:p w:rsidR="006E48E0" w:rsidRDefault="006E48E0" w:rsidP="00140C2E">
      <w:pPr>
        <w:tabs>
          <w:tab w:val="left" w:pos="567"/>
        </w:tabs>
        <w:jc w:val="both"/>
        <w:rPr>
          <w:rFonts w:eastAsia="Times New Roman"/>
          <w:bCs/>
          <w:sz w:val="27"/>
          <w:szCs w:val="27"/>
          <w:lang w:eastAsia="ru-RU"/>
        </w:rPr>
      </w:pPr>
    </w:p>
    <w:p w:rsidR="004E4392" w:rsidRDefault="004E4392" w:rsidP="00140C2E">
      <w:pPr>
        <w:tabs>
          <w:tab w:val="left" w:pos="567"/>
        </w:tabs>
        <w:jc w:val="both"/>
        <w:rPr>
          <w:rFonts w:eastAsia="Times New Roman"/>
          <w:bCs/>
          <w:sz w:val="27"/>
          <w:szCs w:val="27"/>
          <w:lang w:eastAsia="ru-RU"/>
        </w:rPr>
      </w:pPr>
    </w:p>
    <w:p w:rsidR="004E4392" w:rsidRDefault="004E4392" w:rsidP="00140C2E">
      <w:pPr>
        <w:tabs>
          <w:tab w:val="left" w:pos="567"/>
        </w:tabs>
        <w:jc w:val="both"/>
        <w:rPr>
          <w:rFonts w:eastAsia="Times New Roman"/>
          <w:bCs/>
          <w:sz w:val="27"/>
          <w:szCs w:val="27"/>
          <w:lang w:eastAsia="ru-RU"/>
        </w:rPr>
      </w:pPr>
    </w:p>
    <w:p w:rsidR="00B6687D" w:rsidRPr="0063331A" w:rsidRDefault="00C9628C" w:rsidP="00140C2E">
      <w:pPr>
        <w:tabs>
          <w:tab w:val="left" w:pos="567"/>
        </w:tabs>
        <w:jc w:val="both"/>
        <w:rPr>
          <w:rFonts w:eastAsia="Times New Roman"/>
          <w:b/>
          <w:bCs/>
          <w:szCs w:val="28"/>
          <w:u w:val="single"/>
          <w:lang w:eastAsia="ru-RU"/>
        </w:rPr>
      </w:pPr>
      <w:r>
        <w:rPr>
          <w:rFonts w:eastAsia="Times New Roman"/>
          <w:b/>
          <w:bCs/>
          <w:szCs w:val="28"/>
          <w:u w:val="single"/>
          <w:lang w:eastAsia="ru-RU"/>
        </w:rPr>
        <w:lastRenderedPageBreak/>
        <w:t>ІІІ</w:t>
      </w:r>
      <w:r w:rsidR="0063331A" w:rsidRPr="0063331A">
        <w:rPr>
          <w:rFonts w:eastAsia="Times New Roman"/>
          <w:b/>
          <w:bCs/>
          <w:szCs w:val="28"/>
          <w:u w:val="single"/>
          <w:lang w:eastAsia="ru-RU"/>
        </w:rPr>
        <w:t>. СЛУХАЛИ:</w:t>
      </w:r>
    </w:p>
    <w:p w:rsidR="00D004BC" w:rsidRDefault="0094022B" w:rsidP="00140C2E">
      <w:pPr>
        <w:tabs>
          <w:tab w:val="left" w:pos="567"/>
        </w:tabs>
        <w:ind w:firstLine="708"/>
        <w:jc w:val="both"/>
        <w:rPr>
          <w:b/>
        </w:rPr>
      </w:pPr>
      <w:r w:rsidRPr="00F70B1A">
        <w:rPr>
          <w:b/>
        </w:rPr>
        <w:t>Регулювання земельних відносин</w:t>
      </w:r>
      <w:r w:rsidR="0063331A">
        <w:rPr>
          <w:b/>
        </w:rPr>
        <w:t>.</w:t>
      </w:r>
    </w:p>
    <w:p w:rsidR="0063331A" w:rsidRDefault="0094022B" w:rsidP="00140C2E">
      <w:pPr>
        <w:pStyle w:val="a3"/>
        <w:numPr>
          <w:ilvl w:val="0"/>
          <w:numId w:val="18"/>
        </w:numPr>
        <w:tabs>
          <w:tab w:val="left" w:pos="567"/>
          <w:tab w:val="left" w:pos="993"/>
        </w:tabs>
        <w:ind w:left="0" w:firstLine="567"/>
        <w:jc w:val="both"/>
      </w:pPr>
      <w:r>
        <w:t>Звернення начальника квартирно-експлуатаційного відділу                       м. Львова, підполковника В. Гуменюка від 28.10.2019 № 4878 (</w:t>
      </w:r>
      <w:proofErr w:type="spellStart"/>
      <w:r>
        <w:t>вх</w:t>
      </w:r>
      <w:proofErr w:type="spellEnd"/>
      <w:r>
        <w:t xml:space="preserve"> №02-5037 від 29.10.2019 та № 02-5272 від 11.11.2019) із проханням провести засідання узгоджувальної комісії, за участю зацікавлених юридичних осіб з метою вирішення питання щодо погодження документів із землеустрою по інвентаризації земель військового містечка № </w:t>
      </w:r>
      <w:r w:rsidR="00093642">
        <w:t>27 за межами населених пунктів н</w:t>
      </w:r>
      <w:r>
        <w:t>а територія</w:t>
      </w:r>
      <w:r w:rsidR="006117B3">
        <w:t xml:space="preserve">х </w:t>
      </w:r>
      <w:proofErr w:type="spellStart"/>
      <w:r w:rsidR="006117B3">
        <w:t>Росохацької</w:t>
      </w:r>
      <w:proofErr w:type="spellEnd"/>
      <w:r w:rsidR="006117B3">
        <w:t xml:space="preserve">, Крушельницької, </w:t>
      </w:r>
      <w:proofErr w:type="spellStart"/>
      <w:r w:rsidR="006117B3">
        <w:t>К</w:t>
      </w:r>
      <w:r>
        <w:t>озівської</w:t>
      </w:r>
      <w:proofErr w:type="spellEnd"/>
      <w:r>
        <w:t xml:space="preserve">, </w:t>
      </w:r>
      <w:proofErr w:type="spellStart"/>
      <w:r>
        <w:t>Корчинської</w:t>
      </w:r>
      <w:proofErr w:type="spellEnd"/>
      <w:r>
        <w:t xml:space="preserve"> та </w:t>
      </w:r>
      <w:proofErr w:type="spellStart"/>
      <w:r>
        <w:t>Коростівської</w:t>
      </w:r>
      <w:proofErr w:type="spellEnd"/>
      <w:r>
        <w:t xml:space="preserve"> сільських рад </w:t>
      </w:r>
      <w:proofErr w:type="spellStart"/>
      <w:r>
        <w:t>Сколівського</w:t>
      </w:r>
      <w:proofErr w:type="spellEnd"/>
      <w:r>
        <w:t xml:space="preserve"> району</w:t>
      </w:r>
      <w:r w:rsidR="00D84937">
        <w:t>.</w:t>
      </w:r>
    </w:p>
    <w:p w:rsidR="00171559" w:rsidRPr="00171559" w:rsidRDefault="00171559" w:rsidP="00171559">
      <w:pPr>
        <w:tabs>
          <w:tab w:val="left" w:pos="567"/>
          <w:tab w:val="left" w:pos="993"/>
        </w:tabs>
        <w:jc w:val="both"/>
        <w:rPr>
          <w:rFonts w:eastAsia="Times New Roman"/>
          <w:b/>
          <w:bCs/>
          <w:szCs w:val="28"/>
          <w:u w:val="single"/>
          <w:lang w:eastAsia="ru-RU" w:bidi="uk-UA"/>
        </w:rPr>
      </w:pPr>
      <w:r w:rsidRPr="00171559">
        <w:rPr>
          <w:rFonts w:eastAsia="Times New Roman"/>
          <w:b/>
          <w:bCs/>
          <w:szCs w:val="28"/>
          <w:u w:val="single"/>
          <w:lang w:eastAsia="ru-RU" w:bidi="uk-UA"/>
        </w:rPr>
        <w:t>ВИСТУПИЛИ:</w:t>
      </w:r>
    </w:p>
    <w:p w:rsidR="00171559" w:rsidRPr="00171559" w:rsidRDefault="00171559" w:rsidP="00171559">
      <w:pPr>
        <w:tabs>
          <w:tab w:val="left" w:pos="567"/>
          <w:tab w:val="left" w:pos="993"/>
        </w:tabs>
        <w:jc w:val="both"/>
        <w:rPr>
          <w:rFonts w:eastAsia="Times New Roman"/>
          <w:bCs/>
          <w:szCs w:val="28"/>
          <w:lang w:eastAsia="ru-RU" w:bidi="uk-UA"/>
        </w:rPr>
      </w:pPr>
      <w:r w:rsidRPr="00171559">
        <w:rPr>
          <w:rFonts w:eastAsia="Times New Roman"/>
          <w:bCs/>
          <w:szCs w:val="28"/>
          <w:lang w:eastAsia="ru-RU" w:bidi="uk-UA"/>
        </w:rPr>
        <w:tab/>
        <w:t xml:space="preserve">В. </w:t>
      </w:r>
      <w:proofErr w:type="spellStart"/>
      <w:r w:rsidRPr="00171559">
        <w:rPr>
          <w:rFonts w:eastAsia="Times New Roman"/>
          <w:bCs/>
          <w:szCs w:val="28"/>
          <w:lang w:eastAsia="ru-RU" w:bidi="uk-UA"/>
        </w:rPr>
        <w:t>Саган</w:t>
      </w:r>
      <w:proofErr w:type="spellEnd"/>
      <w:r w:rsidRPr="00171559">
        <w:rPr>
          <w:rFonts w:eastAsia="Times New Roman"/>
          <w:bCs/>
          <w:szCs w:val="28"/>
          <w:lang w:eastAsia="ru-RU" w:bidi="uk-UA"/>
        </w:rPr>
        <w:t xml:space="preserve">, В. Устименко, В. Баран, В. </w:t>
      </w:r>
      <w:proofErr w:type="spellStart"/>
      <w:r w:rsidRPr="00171559">
        <w:rPr>
          <w:rFonts w:eastAsia="Times New Roman"/>
          <w:bCs/>
          <w:szCs w:val="28"/>
          <w:lang w:eastAsia="ru-RU" w:bidi="uk-UA"/>
        </w:rPr>
        <w:t>Кужидло</w:t>
      </w:r>
      <w:proofErr w:type="spellEnd"/>
      <w:r w:rsidRPr="00171559">
        <w:rPr>
          <w:rFonts w:eastAsia="Times New Roman"/>
          <w:bCs/>
          <w:szCs w:val="28"/>
          <w:lang w:eastAsia="ru-RU" w:bidi="uk-UA"/>
        </w:rPr>
        <w:t xml:space="preserve">, А. Дума, М. Ковалик,            С. Рак, Р. </w:t>
      </w:r>
      <w:proofErr w:type="spellStart"/>
      <w:r w:rsidRPr="00171559">
        <w:rPr>
          <w:rFonts w:eastAsia="Times New Roman"/>
          <w:bCs/>
          <w:szCs w:val="28"/>
          <w:lang w:eastAsia="ru-RU" w:bidi="uk-UA"/>
        </w:rPr>
        <w:t>Демчина</w:t>
      </w:r>
      <w:proofErr w:type="spellEnd"/>
      <w:r w:rsidRPr="00171559">
        <w:rPr>
          <w:rFonts w:eastAsia="Times New Roman"/>
          <w:bCs/>
          <w:szCs w:val="28"/>
          <w:lang w:eastAsia="ru-RU" w:bidi="uk-UA"/>
        </w:rPr>
        <w:t>.</w:t>
      </w:r>
    </w:p>
    <w:p w:rsidR="00171559" w:rsidRPr="00171559" w:rsidRDefault="00171559" w:rsidP="00171559">
      <w:pPr>
        <w:tabs>
          <w:tab w:val="left" w:pos="567"/>
          <w:tab w:val="left" w:pos="993"/>
        </w:tabs>
        <w:jc w:val="both"/>
        <w:rPr>
          <w:rFonts w:eastAsia="Times New Roman"/>
          <w:b/>
          <w:bCs/>
          <w:szCs w:val="28"/>
          <w:u w:val="single"/>
          <w:lang w:eastAsia="ru-RU" w:bidi="uk-UA"/>
        </w:rPr>
      </w:pPr>
      <w:r w:rsidRPr="00171559">
        <w:rPr>
          <w:rFonts w:eastAsia="Times New Roman"/>
          <w:b/>
          <w:bCs/>
          <w:szCs w:val="28"/>
          <w:u w:val="single"/>
          <w:lang w:eastAsia="ru-RU" w:bidi="uk-UA"/>
        </w:rPr>
        <w:t>УХВАЛИЛИ:</w:t>
      </w:r>
    </w:p>
    <w:p w:rsidR="00171559" w:rsidRPr="00171559" w:rsidRDefault="00171559" w:rsidP="000A3C95">
      <w:pPr>
        <w:tabs>
          <w:tab w:val="left" w:pos="567"/>
          <w:tab w:val="left" w:pos="993"/>
        </w:tabs>
        <w:jc w:val="both"/>
        <w:rPr>
          <w:rFonts w:eastAsia="Times New Roman"/>
          <w:bCs/>
          <w:szCs w:val="28"/>
          <w:lang w:eastAsia="ru-RU" w:bidi="uk-UA"/>
        </w:rPr>
      </w:pPr>
      <w:r w:rsidRPr="00171559">
        <w:rPr>
          <w:rFonts w:eastAsia="Times New Roman"/>
          <w:bCs/>
          <w:szCs w:val="28"/>
          <w:lang w:eastAsia="ru-RU" w:bidi="uk-UA"/>
        </w:rPr>
        <w:tab/>
        <w:t xml:space="preserve">Скерувати копію цього звернення </w:t>
      </w:r>
      <w:r w:rsidR="000A3C95">
        <w:rPr>
          <w:rFonts w:eastAsia="Times New Roman"/>
          <w:bCs/>
          <w:szCs w:val="28"/>
          <w:lang w:eastAsia="ru-RU" w:bidi="uk-UA"/>
        </w:rPr>
        <w:t>у Головне</w:t>
      </w:r>
      <w:r w:rsidR="000A3C95" w:rsidRPr="000A3C95">
        <w:rPr>
          <w:rFonts w:eastAsia="Times New Roman"/>
          <w:bCs/>
          <w:szCs w:val="28"/>
          <w:lang w:eastAsia="ru-RU" w:bidi="uk-UA"/>
        </w:rPr>
        <w:t xml:space="preserve"> управління </w:t>
      </w:r>
      <w:proofErr w:type="spellStart"/>
      <w:r w:rsidR="000A3C95" w:rsidRPr="000A3C95">
        <w:rPr>
          <w:rFonts w:eastAsia="Times New Roman"/>
          <w:bCs/>
          <w:szCs w:val="28"/>
          <w:lang w:eastAsia="ru-RU" w:bidi="uk-UA"/>
        </w:rPr>
        <w:t>Держгеокадастру</w:t>
      </w:r>
      <w:proofErr w:type="spellEnd"/>
      <w:r w:rsidR="000A3C95" w:rsidRPr="000A3C95">
        <w:rPr>
          <w:rFonts w:eastAsia="Times New Roman"/>
          <w:bCs/>
          <w:szCs w:val="28"/>
          <w:lang w:eastAsia="ru-RU" w:bidi="uk-UA"/>
        </w:rPr>
        <w:t xml:space="preserve"> у Львівській області</w:t>
      </w:r>
      <w:r w:rsidR="000A3C95">
        <w:rPr>
          <w:rFonts w:eastAsia="Times New Roman"/>
          <w:bCs/>
          <w:szCs w:val="28"/>
          <w:lang w:eastAsia="ru-RU" w:bidi="uk-UA"/>
        </w:rPr>
        <w:t xml:space="preserve"> </w:t>
      </w:r>
      <w:r w:rsidR="003F2909">
        <w:rPr>
          <w:rFonts w:eastAsia="Times New Roman"/>
          <w:bCs/>
          <w:szCs w:val="28"/>
          <w:lang w:eastAsia="ru-RU" w:bidi="uk-UA"/>
        </w:rPr>
        <w:t xml:space="preserve">та начальнику юридичного відділу Львівської обласної ради п. А. Мельнику </w:t>
      </w:r>
      <w:r w:rsidRPr="00171559">
        <w:rPr>
          <w:rFonts w:eastAsia="Times New Roman"/>
          <w:bCs/>
          <w:szCs w:val="28"/>
          <w:lang w:eastAsia="ru-RU" w:bidi="uk-UA"/>
        </w:rPr>
        <w:t>для вивчення та підготовки пропозицій.</w:t>
      </w:r>
    </w:p>
    <w:p w:rsidR="00171559" w:rsidRPr="00171559" w:rsidRDefault="00171559" w:rsidP="00171559">
      <w:pPr>
        <w:tabs>
          <w:tab w:val="left" w:pos="567"/>
          <w:tab w:val="left" w:pos="993"/>
        </w:tabs>
        <w:jc w:val="both"/>
        <w:rPr>
          <w:rFonts w:eastAsia="Times New Roman"/>
          <w:b/>
          <w:bCs/>
          <w:szCs w:val="28"/>
          <w:u w:val="single"/>
          <w:lang w:eastAsia="ru-RU" w:bidi="uk-UA"/>
        </w:rPr>
      </w:pPr>
      <w:r w:rsidRPr="00171559">
        <w:rPr>
          <w:rFonts w:eastAsia="Times New Roman"/>
          <w:b/>
          <w:bCs/>
          <w:szCs w:val="28"/>
          <w:u w:val="single"/>
          <w:lang w:eastAsia="ru-RU" w:bidi="uk-UA"/>
        </w:rPr>
        <w:t>ГОЛОСУВАЛИ:</w:t>
      </w:r>
    </w:p>
    <w:p w:rsidR="00FE0AB4" w:rsidRDefault="00171559" w:rsidP="00171559">
      <w:pPr>
        <w:tabs>
          <w:tab w:val="left" w:pos="567"/>
          <w:tab w:val="left" w:pos="993"/>
        </w:tabs>
        <w:jc w:val="both"/>
        <w:rPr>
          <w:rFonts w:eastAsia="Times New Roman"/>
          <w:bCs/>
          <w:szCs w:val="28"/>
          <w:lang w:eastAsia="ru-RU" w:bidi="uk-UA"/>
        </w:rPr>
      </w:pPr>
      <w:r w:rsidRPr="00171559">
        <w:rPr>
          <w:rFonts w:eastAsia="Times New Roman"/>
          <w:bCs/>
          <w:szCs w:val="28"/>
          <w:lang w:eastAsia="ru-RU" w:bidi="uk-UA"/>
        </w:rPr>
        <w:tab/>
        <w:t>"за" – 8; "проти" – 0; "утримались" – 0; "не голосували" – 0.</w:t>
      </w:r>
    </w:p>
    <w:p w:rsidR="00171559" w:rsidRDefault="00171559" w:rsidP="00171559">
      <w:pPr>
        <w:tabs>
          <w:tab w:val="left" w:pos="567"/>
          <w:tab w:val="left" w:pos="993"/>
        </w:tabs>
        <w:jc w:val="both"/>
        <w:rPr>
          <w:rFonts w:eastAsia="Times New Roman"/>
          <w:bCs/>
          <w:szCs w:val="28"/>
          <w:lang w:eastAsia="ru-RU" w:bidi="uk-UA"/>
        </w:rPr>
      </w:pPr>
    </w:p>
    <w:p w:rsidR="001C0A1D" w:rsidRDefault="001C0A1D" w:rsidP="00171559">
      <w:pPr>
        <w:tabs>
          <w:tab w:val="left" w:pos="567"/>
          <w:tab w:val="left" w:pos="993"/>
        </w:tabs>
        <w:jc w:val="both"/>
        <w:rPr>
          <w:rFonts w:eastAsia="Times New Roman"/>
          <w:bCs/>
          <w:szCs w:val="28"/>
          <w:lang w:eastAsia="ru-RU" w:bidi="uk-UA"/>
        </w:rPr>
      </w:pPr>
      <w:r>
        <w:rPr>
          <w:rFonts w:eastAsia="Times New Roman"/>
          <w:bCs/>
          <w:szCs w:val="28"/>
          <w:lang w:eastAsia="ru-RU" w:bidi="uk-UA"/>
        </w:rPr>
        <w:tab/>
        <w:t xml:space="preserve">2. </w:t>
      </w:r>
      <w:r>
        <w:t>Звернення заступника начальника Головного квартирно-експлуатаційного управління Збройних Сил України, полковника В. Гриня від 11.11.2019 № 303/6/29/2127 (</w:t>
      </w:r>
      <w:proofErr w:type="spellStart"/>
      <w:r>
        <w:t>вх</w:t>
      </w:r>
      <w:proofErr w:type="spellEnd"/>
      <w:r>
        <w:t xml:space="preserve"> № 02-5605 від 25.11.2019) із проханням розглянути на черговій сесії Львівської обласної ради питання щодо перегляду рішення обласної ради від 10.03.2009 року № 836 «</w:t>
      </w:r>
      <w:r w:rsidRPr="00CB4B16">
        <w:t>Про звернення до Президента України, Кабінету Міністрів України та Міністерства оборони України»</w:t>
      </w:r>
      <w:r>
        <w:t xml:space="preserve"> з метою недопущення втрат земель оборони та вирішення питання оформлення правовстановлюючих документів на земельні ділянки землекористувачів Міністерства оборони України та збройних Сил України</w:t>
      </w:r>
      <w:r w:rsidR="001C09F9">
        <w:t>.</w:t>
      </w:r>
    </w:p>
    <w:p w:rsidR="001C0A1D" w:rsidRPr="00171559" w:rsidRDefault="001C0A1D" w:rsidP="001C0A1D">
      <w:pPr>
        <w:tabs>
          <w:tab w:val="left" w:pos="567"/>
          <w:tab w:val="left" w:pos="993"/>
        </w:tabs>
        <w:jc w:val="both"/>
        <w:rPr>
          <w:rFonts w:eastAsia="Times New Roman"/>
          <w:b/>
          <w:bCs/>
          <w:szCs w:val="28"/>
          <w:u w:val="single"/>
          <w:lang w:eastAsia="ru-RU" w:bidi="uk-UA"/>
        </w:rPr>
      </w:pPr>
      <w:r w:rsidRPr="00171559">
        <w:rPr>
          <w:rFonts w:eastAsia="Times New Roman"/>
          <w:b/>
          <w:bCs/>
          <w:szCs w:val="28"/>
          <w:u w:val="single"/>
          <w:lang w:eastAsia="ru-RU" w:bidi="uk-UA"/>
        </w:rPr>
        <w:t>ВИСТУПИЛИ:</w:t>
      </w:r>
    </w:p>
    <w:p w:rsidR="001C0A1D" w:rsidRPr="00171559" w:rsidRDefault="001C0A1D" w:rsidP="001C0A1D">
      <w:pPr>
        <w:tabs>
          <w:tab w:val="left" w:pos="567"/>
          <w:tab w:val="left" w:pos="993"/>
        </w:tabs>
        <w:jc w:val="both"/>
        <w:rPr>
          <w:rFonts w:eastAsia="Times New Roman"/>
          <w:bCs/>
          <w:szCs w:val="28"/>
          <w:lang w:eastAsia="ru-RU" w:bidi="uk-UA"/>
        </w:rPr>
      </w:pPr>
      <w:r w:rsidRPr="00171559">
        <w:rPr>
          <w:rFonts w:eastAsia="Times New Roman"/>
          <w:bCs/>
          <w:szCs w:val="28"/>
          <w:lang w:eastAsia="ru-RU" w:bidi="uk-UA"/>
        </w:rPr>
        <w:tab/>
        <w:t xml:space="preserve">В. </w:t>
      </w:r>
      <w:proofErr w:type="spellStart"/>
      <w:r w:rsidRPr="00171559">
        <w:rPr>
          <w:rFonts w:eastAsia="Times New Roman"/>
          <w:bCs/>
          <w:szCs w:val="28"/>
          <w:lang w:eastAsia="ru-RU" w:bidi="uk-UA"/>
        </w:rPr>
        <w:t>Саган</w:t>
      </w:r>
      <w:proofErr w:type="spellEnd"/>
      <w:r w:rsidRPr="00171559">
        <w:rPr>
          <w:rFonts w:eastAsia="Times New Roman"/>
          <w:bCs/>
          <w:szCs w:val="28"/>
          <w:lang w:eastAsia="ru-RU" w:bidi="uk-UA"/>
        </w:rPr>
        <w:t xml:space="preserve">, В. Устименко, В. Баран, В. </w:t>
      </w:r>
      <w:proofErr w:type="spellStart"/>
      <w:r w:rsidRPr="00171559">
        <w:rPr>
          <w:rFonts w:eastAsia="Times New Roman"/>
          <w:bCs/>
          <w:szCs w:val="28"/>
          <w:lang w:eastAsia="ru-RU" w:bidi="uk-UA"/>
        </w:rPr>
        <w:t>Кужидло</w:t>
      </w:r>
      <w:proofErr w:type="spellEnd"/>
      <w:r w:rsidRPr="00171559">
        <w:rPr>
          <w:rFonts w:eastAsia="Times New Roman"/>
          <w:bCs/>
          <w:szCs w:val="28"/>
          <w:lang w:eastAsia="ru-RU" w:bidi="uk-UA"/>
        </w:rPr>
        <w:t xml:space="preserve">, А. Дума, М. Ковалик,            С. Рак, Р. </w:t>
      </w:r>
      <w:proofErr w:type="spellStart"/>
      <w:r w:rsidRPr="00171559">
        <w:rPr>
          <w:rFonts w:eastAsia="Times New Roman"/>
          <w:bCs/>
          <w:szCs w:val="28"/>
          <w:lang w:eastAsia="ru-RU" w:bidi="uk-UA"/>
        </w:rPr>
        <w:t>Демчина</w:t>
      </w:r>
      <w:proofErr w:type="spellEnd"/>
      <w:r w:rsidRPr="00171559">
        <w:rPr>
          <w:rFonts w:eastAsia="Times New Roman"/>
          <w:bCs/>
          <w:szCs w:val="28"/>
          <w:lang w:eastAsia="ru-RU" w:bidi="uk-UA"/>
        </w:rPr>
        <w:t>.</w:t>
      </w:r>
    </w:p>
    <w:p w:rsidR="001C0A1D" w:rsidRPr="00171559" w:rsidRDefault="001C0A1D" w:rsidP="001C0A1D">
      <w:pPr>
        <w:tabs>
          <w:tab w:val="left" w:pos="567"/>
          <w:tab w:val="left" w:pos="993"/>
        </w:tabs>
        <w:jc w:val="both"/>
        <w:rPr>
          <w:rFonts w:eastAsia="Times New Roman"/>
          <w:b/>
          <w:bCs/>
          <w:szCs w:val="28"/>
          <w:u w:val="single"/>
          <w:lang w:eastAsia="ru-RU" w:bidi="uk-UA"/>
        </w:rPr>
      </w:pPr>
      <w:r w:rsidRPr="00171559">
        <w:rPr>
          <w:rFonts w:eastAsia="Times New Roman"/>
          <w:b/>
          <w:bCs/>
          <w:szCs w:val="28"/>
          <w:u w:val="single"/>
          <w:lang w:eastAsia="ru-RU" w:bidi="uk-UA"/>
        </w:rPr>
        <w:t>УХВАЛИЛИ:</w:t>
      </w:r>
    </w:p>
    <w:p w:rsidR="001C0A1D" w:rsidRPr="00171559" w:rsidRDefault="001C0A1D" w:rsidP="001C0A1D">
      <w:pPr>
        <w:tabs>
          <w:tab w:val="left" w:pos="567"/>
          <w:tab w:val="left" w:pos="993"/>
        </w:tabs>
        <w:jc w:val="both"/>
        <w:rPr>
          <w:rFonts w:eastAsia="Times New Roman"/>
          <w:bCs/>
          <w:szCs w:val="28"/>
          <w:lang w:eastAsia="ru-RU" w:bidi="uk-UA"/>
        </w:rPr>
      </w:pPr>
      <w:r w:rsidRPr="00171559">
        <w:rPr>
          <w:rFonts w:eastAsia="Times New Roman"/>
          <w:bCs/>
          <w:szCs w:val="28"/>
          <w:lang w:eastAsia="ru-RU" w:bidi="uk-UA"/>
        </w:rPr>
        <w:tab/>
      </w:r>
      <w:r w:rsidR="0095056B" w:rsidRPr="00171559">
        <w:rPr>
          <w:rFonts w:eastAsia="Times New Roman"/>
          <w:bCs/>
          <w:szCs w:val="28"/>
          <w:lang w:eastAsia="ru-RU" w:bidi="uk-UA"/>
        </w:rPr>
        <w:t xml:space="preserve">Скерувати копію цього звернення </w:t>
      </w:r>
      <w:r w:rsidR="0095056B">
        <w:rPr>
          <w:rFonts w:eastAsia="Times New Roman"/>
          <w:bCs/>
          <w:szCs w:val="28"/>
          <w:lang w:eastAsia="ru-RU" w:bidi="uk-UA"/>
        </w:rPr>
        <w:t>у Головне</w:t>
      </w:r>
      <w:r w:rsidR="0095056B" w:rsidRPr="000A3C95">
        <w:rPr>
          <w:rFonts w:eastAsia="Times New Roman"/>
          <w:bCs/>
          <w:szCs w:val="28"/>
          <w:lang w:eastAsia="ru-RU" w:bidi="uk-UA"/>
        </w:rPr>
        <w:t xml:space="preserve"> управління </w:t>
      </w:r>
      <w:proofErr w:type="spellStart"/>
      <w:r w:rsidR="0095056B" w:rsidRPr="000A3C95">
        <w:rPr>
          <w:rFonts w:eastAsia="Times New Roman"/>
          <w:bCs/>
          <w:szCs w:val="28"/>
          <w:lang w:eastAsia="ru-RU" w:bidi="uk-UA"/>
        </w:rPr>
        <w:t>Держгеокадастру</w:t>
      </w:r>
      <w:proofErr w:type="spellEnd"/>
      <w:r w:rsidR="0095056B" w:rsidRPr="000A3C95">
        <w:rPr>
          <w:rFonts w:eastAsia="Times New Roman"/>
          <w:bCs/>
          <w:szCs w:val="28"/>
          <w:lang w:eastAsia="ru-RU" w:bidi="uk-UA"/>
        </w:rPr>
        <w:t xml:space="preserve"> у Львівській області</w:t>
      </w:r>
      <w:r w:rsidR="0095056B">
        <w:rPr>
          <w:rFonts w:eastAsia="Times New Roman"/>
          <w:bCs/>
          <w:szCs w:val="28"/>
          <w:lang w:eastAsia="ru-RU" w:bidi="uk-UA"/>
        </w:rPr>
        <w:t xml:space="preserve"> та начальнику юридичного відділу Львівської обласної ради п. А. Мельнику </w:t>
      </w:r>
      <w:r w:rsidR="0095056B" w:rsidRPr="00171559">
        <w:rPr>
          <w:rFonts w:eastAsia="Times New Roman"/>
          <w:bCs/>
          <w:szCs w:val="28"/>
          <w:lang w:eastAsia="ru-RU" w:bidi="uk-UA"/>
        </w:rPr>
        <w:t>для вивчення та підготовки пропозицій</w:t>
      </w:r>
      <w:r w:rsidRPr="00171559">
        <w:rPr>
          <w:rFonts w:eastAsia="Times New Roman"/>
          <w:bCs/>
          <w:szCs w:val="28"/>
          <w:lang w:eastAsia="ru-RU" w:bidi="uk-UA"/>
        </w:rPr>
        <w:t>.</w:t>
      </w:r>
    </w:p>
    <w:p w:rsidR="001C0A1D" w:rsidRPr="00171559" w:rsidRDefault="001C0A1D" w:rsidP="001C0A1D">
      <w:pPr>
        <w:tabs>
          <w:tab w:val="left" w:pos="567"/>
          <w:tab w:val="left" w:pos="993"/>
        </w:tabs>
        <w:jc w:val="both"/>
        <w:rPr>
          <w:rFonts w:eastAsia="Times New Roman"/>
          <w:b/>
          <w:bCs/>
          <w:szCs w:val="28"/>
          <w:u w:val="single"/>
          <w:lang w:eastAsia="ru-RU" w:bidi="uk-UA"/>
        </w:rPr>
      </w:pPr>
      <w:r w:rsidRPr="00171559">
        <w:rPr>
          <w:rFonts w:eastAsia="Times New Roman"/>
          <w:b/>
          <w:bCs/>
          <w:szCs w:val="28"/>
          <w:u w:val="single"/>
          <w:lang w:eastAsia="ru-RU" w:bidi="uk-UA"/>
        </w:rPr>
        <w:t>ГОЛОСУВАЛИ:</w:t>
      </w:r>
    </w:p>
    <w:p w:rsidR="001C0A1D" w:rsidRDefault="001C0A1D" w:rsidP="001C0A1D">
      <w:pPr>
        <w:tabs>
          <w:tab w:val="left" w:pos="567"/>
          <w:tab w:val="left" w:pos="993"/>
        </w:tabs>
        <w:jc w:val="both"/>
        <w:rPr>
          <w:rFonts w:eastAsia="Times New Roman"/>
          <w:bCs/>
          <w:szCs w:val="28"/>
          <w:lang w:eastAsia="ru-RU" w:bidi="uk-UA"/>
        </w:rPr>
      </w:pPr>
      <w:r w:rsidRPr="00171559">
        <w:rPr>
          <w:rFonts w:eastAsia="Times New Roman"/>
          <w:bCs/>
          <w:szCs w:val="28"/>
          <w:lang w:eastAsia="ru-RU" w:bidi="uk-UA"/>
        </w:rPr>
        <w:lastRenderedPageBreak/>
        <w:tab/>
        <w:t>"за" – 8; "проти" – 0; "утримались" – 0; "не голосували" – 0.</w:t>
      </w:r>
    </w:p>
    <w:p w:rsidR="00171559" w:rsidRPr="00171559" w:rsidRDefault="00171559" w:rsidP="00171559">
      <w:pPr>
        <w:tabs>
          <w:tab w:val="left" w:pos="567"/>
          <w:tab w:val="left" w:pos="993"/>
        </w:tabs>
        <w:jc w:val="both"/>
        <w:rPr>
          <w:rFonts w:eastAsia="Times New Roman"/>
          <w:bCs/>
          <w:szCs w:val="28"/>
          <w:lang w:eastAsia="ru-RU" w:bidi="uk-UA"/>
        </w:rPr>
      </w:pPr>
    </w:p>
    <w:p w:rsidR="00D57710" w:rsidRPr="0063331A" w:rsidRDefault="00D57710" w:rsidP="00140C2E">
      <w:pPr>
        <w:tabs>
          <w:tab w:val="left" w:pos="567"/>
        </w:tabs>
        <w:jc w:val="both"/>
        <w:rPr>
          <w:rFonts w:eastAsia="Times New Roman"/>
          <w:b/>
          <w:bCs/>
          <w:szCs w:val="28"/>
          <w:u w:val="single"/>
          <w:lang w:eastAsia="ru-RU"/>
        </w:rPr>
      </w:pPr>
      <w:r>
        <w:rPr>
          <w:rFonts w:eastAsia="Times New Roman"/>
          <w:b/>
          <w:bCs/>
          <w:szCs w:val="28"/>
          <w:u w:val="single"/>
          <w:lang w:eastAsia="ru-RU"/>
        </w:rPr>
        <w:t>І</w:t>
      </w:r>
      <w:r w:rsidR="00E967DB">
        <w:rPr>
          <w:rFonts w:eastAsia="Times New Roman"/>
          <w:b/>
          <w:bCs/>
          <w:szCs w:val="28"/>
          <w:u w:val="single"/>
          <w:lang w:val="en-US" w:eastAsia="ru-RU"/>
        </w:rPr>
        <w:t>V</w:t>
      </w:r>
      <w:r w:rsidRPr="0063331A">
        <w:rPr>
          <w:rFonts w:eastAsia="Times New Roman"/>
          <w:b/>
          <w:bCs/>
          <w:szCs w:val="28"/>
          <w:u w:val="single"/>
          <w:lang w:eastAsia="ru-RU"/>
        </w:rPr>
        <w:t>. СЛУХАЛИ:</w:t>
      </w:r>
    </w:p>
    <w:p w:rsidR="00D57710" w:rsidRDefault="00596C34" w:rsidP="00140C2E">
      <w:pPr>
        <w:tabs>
          <w:tab w:val="left" w:pos="567"/>
        </w:tabs>
        <w:ind w:firstLine="708"/>
        <w:jc w:val="both"/>
        <w:rPr>
          <w:b/>
        </w:rPr>
      </w:pPr>
      <w:r w:rsidRPr="008E1031">
        <w:rPr>
          <w:b/>
          <w:szCs w:val="28"/>
        </w:rPr>
        <w:t>Адміністративно-територіальний устрій</w:t>
      </w:r>
      <w:r w:rsidR="00D57710">
        <w:rPr>
          <w:b/>
        </w:rPr>
        <w:t>.</w:t>
      </w:r>
    </w:p>
    <w:p w:rsidR="00D57710" w:rsidRDefault="00BE4F7D" w:rsidP="00140C2E">
      <w:pPr>
        <w:tabs>
          <w:tab w:val="left" w:pos="567"/>
        </w:tabs>
        <w:jc w:val="both"/>
      </w:pPr>
      <w:r>
        <w:tab/>
      </w:r>
      <w:r w:rsidR="006D5E3D">
        <w:t>1.</w:t>
      </w:r>
      <w:r w:rsidR="00596C34" w:rsidRPr="00596C34">
        <w:rPr>
          <w:szCs w:val="28"/>
        </w:rPr>
        <w:t xml:space="preserve"> </w:t>
      </w:r>
      <w:r w:rsidR="00596C34" w:rsidRPr="008E1031">
        <w:rPr>
          <w:szCs w:val="28"/>
        </w:rPr>
        <w:t xml:space="preserve">Депутатський запит п. О. </w:t>
      </w:r>
      <w:proofErr w:type="spellStart"/>
      <w:r w:rsidR="00596C34" w:rsidRPr="008E1031">
        <w:rPr>
          <w:szCs w:val="28"/>
        </w:rPr>
        <w:t>Панькевича</w:t>
      </w:r>
      <w:proofErr w:type="spellEnd"/>
      <w:r w:rsidR="00596C34" w:rsidRPr="008E1031">
        <w:rPr>
          <w:szCs w:val="28"/>
        </w:rPr>
        <w:t xml:space="preserve"> від 25.11.2019 №Д/З-16вн-43 щодо проведення позачергової сесії Львівської обласної ради з питань децентралізації</w:t>
      </w:r>
      <w:r w:rsidR="00C34E39">
        <w:t>.</w:t>
      </w:r>
    </w:p>
    <w:p w:rsidR="00C34E39" w:rsidRPr="00F06AB8" w:rsidRDefault="00C34E39" w:rsidP="00140C2E">
      <w:pPr>
        <w:tabs>
          <w:tab w:val="left" w:pos="567"/>
        </w:tabs>
        <w:jc w:val="both"/>
        <w:rPr>
          <w:rFonts w:eastAsia="Times New Roman"/>
          <w:b/>
          <w:bCs/>
          <w:szCs w:val="28"/>
          <w:u w:val="single"/>
          <w:lang w:eastAsia="ru-RU" w:bidi="uk-UA"/>
        </w:rPr>
      </w:pPr>
      <w:r w:rsidRPr="00F06AB8">
        <w:rPr>
          <w:rFonts w:eastAsia="Times New Roman"/>
          <w:b/>
          <w:bCs/>
          <w:szCs w:val="28"/>
          <w:u w:val="single"/>
          <w:lang w:eastAsia="ru-RU" w:bidi="uk-UA"/>
        </w:rPr>
        <w:t>ВИСТУПИЛИ:</w:t>
      </w:r>
    </w:p>
    <w:p w:rsidR="00C34E39" w:rsidRPr="00F06AB8" w:rsidRDefault="00C34E39" w:rsidP="00140C2E">
      <w:pPr>
        <w:tabs>
          <w:tab w:val="left" w:pos="567"/>
        </w:tabs>
        <w:jc w:val="both"/>
        <w:rPr>
          <w:rFonts w:eastAsia="Times New Roman" w:cs="Times New Roman"/>
          <w:szCs w:val="28"/>
          <w:lang w:eastAsia="uk-UA"/>
        </w:rPr>
      </w:pPr>
      <w:r w:rsidRPr="00F06AB8">
        <w:rPr>
          <w:rFonts w:eastAsia="Times New Roman"/>
          <w:bCs/>
          <w:szCs w:val="28"/>
          <w:lang w:eastAsia="ru-RU"/>
        </w:rPr>
        <w:tab/>
      </w:r>
      <w:r w:rsidR="00136BC9" w:rsidRPr="00171559">
        <w:rPr>
          <w:rFonts w:eastAsia="Times New Roman"/>
          <w:bCs/>
          <w:szCs w:val="28"/>
          <w:lang w:eastAsia="ru-RU" w:bidi="uk-UA"/>
        </w:rPr>
        <w:t xml:space="preserve">В. </w:t>
      </w:r>
      <w:proofErr w:type="spellStart"/>
      <w:r w:rsidR="00136BC9" w:rsidRPr="00171559">
        <w:rPr>
          <w:rFonts w:eastAsia="Times New Roman"/>
          <w:bCs/>
          <w:szCs w:val="28"/>
          <w:lang w:eastAsia="ru-RU" w:bidi="uk-UA"/>
        </w:rPr>
        <w:t>Саган</w:t>
      </w:r>
      <w:proofErr w:type="spellEnd"/>
      <w:r w:rsidR="00136BC9" w:rsidRPr="00171559">
        <w:rPr>
          <w:rFonts w:eastAsia="Times New Roman"/>
          <w:bCs/>
          <w:szCs w:val="28"/>
          <w:lang w:eastAsia="ru-RU" w:bidi="uk-UA"/>
        </w:rPr>
        <w:t xml:space="preserve">, В. Устименко, В. Баран, В. </w:t>
      </w:r>
      <w:proofErr w:type="spellStart"/>
      <w:r w:rsidR="00136BC9" w:rsidRPr="00171559">
        <w:rPr>
          <w:rFonts w:eastAsia="Times New Roman"/>
          <w:bCs/>
          <w:szCs w:val="28"/>
          <w:lang w:eastAsia="ru-RU" w:bidi="uk-UA"/>
        </w:rPr>
        <w:t>Кужидло</w:t>
      </w:r>
      <w:proofErr w:type="spellEnd"/>
      <w:r w:rsidR="00136BC9" w:rsidRPr="00171559">
        <w:rPr>
          <w:rFonts w:eastAsia="Times New Roman"/>
          <w:bCs/>
          <w:szCs w:val="28"/>
          <w:lang w:eastAsia="ru-RU" w:bidi="uk-UA"/>
        </w:rPr>
        <w:t xml:space="preserve">, А. Дума, М. Ковалик,            С. Рак, Р. </w:t>
      </w:r>
      <w:proofErr w:type="spellStart"/>
      <w:r w:rsidR="00136BC9" w:rsidRPr="00171559">
        <w:rPr>
          <w:rFonts w:eastAsia="Times New Roman"/>
          <w:bCs/>
          <w:szCs w:val="28"/>
          <w:lang w:eastAsia="ru-RU" w:bidi="uk-UA"/>
        </w:rPr>
        <w:t>Демчина</w:t>
      </w:r>
      <w:proofErr w:type="spellEnd"/>
      <w:r w:rsidR="00136BC9" w:rsidRPr="00171559">
        <w:rPr>
          <w:rFonts w:eastAsia="Times New Roman"/>
          <w:bCs/>
          <w:szCs w:val="28"/>
          <w:lang w:eastAsia="ru-RU" w:bidi="uk-UA"/>
        </w:rPr>
        <w:t>.</w:t>
      </w:r>
    </w:p>
    <w:p w:rsidR="00C34E39" w:rsidRPr="00F06AB8" w:rsidRDefault="00C34E39" w:rsidP="00140C2E">
      <w:pPr>
        <w:tabs>
          <w:tab w:val="left" w:pos="567"/>
        </w:tabs>
        <w:jc w:val="both"/>
        <w:rPr>
          <w:rFonts w:eastAsia="Times New Roman"/>
          <w:b/>
          <w:bCs/>
          <w:szCs w:val="28"/>
          <w:u w:val="single"/>
          <w:lang w:eastAsia="ru-RU" w:bidi="uk-UA"/>
        </w:rPr>
      </w:pPr>
      <w:r w:rsidRPr="00F06AB8">
        <w:rPr>
          <w:rFonts w:eastAsia="Times New Roman"/>
          <w:b/>
          <w:bCs/>
          <w:szCs w:val="28"/>
          <w:u w:val="single"/>
          <w:lang w:eastAsia="ru-RU" w:bidi="uk-UA"/>
        </w:rPr>
        <w:t>УХВАЛИЛИ:</w:t>
      </w:r>
    </w:p>
    <w:p w:rsidR="00C34E39" w:rsidRDefault="00C34E39" w:rsidP="00140C2E">
      <w:pPr>
        <w:tabs>
          <w:tab w:val="left" w:pos="567"/>
        </w:tabs>
        <w:jc w:val="both"/>
        <w:rPr>
          <w:rFonts w:eastAsia="Times New Roman" w:cs="Times New Roman"/>
          <w:szCs w:val="28"/>
          <w:lang w:eastAsia="uk-UA"/>
        </w:rPr>
      </w:pPr>
      <w:r w:rsidRPr="00F06AB8">
        <w:rPr>
          <w:szCs w:val="28"/>
        </w:rPr>
        <w:tab/>
      </w:r>
      <w:r w:rsidR="00136BC9">
        <w:rPr>
          <w:szCs w:val="28"/>
        </w:rPr>
        <w:t>В</w:t>
      </w:r>
      <w:r w:rsidR="00136BC9">
        <w:rPr>
          <w:rFonts w:eastAsia="Times New Roman" w:cs="Times New Roman"/>
          <w:szCs w:val="28"/>
          <w:lang w:eastAsia="uk-UA"/>
        </w:rPr>
        <w:t>ключити в порядок денний наступної сесії Львівської обласної ради питання щодо внесення змін та доповнень до перспективного плану формування територій громад Львівської області</w:t>
      </w:r>
      <w:r>
        <w:rPr>
          <w:rFonts w:eastAsia="Times New Roman" w:cs="Times New Roman"/>
          <w:szCs w:val="28"/>
          <w:lang w:eastAsia="uk-UA"/>
        </w:rPr>
        <w:t xml:space="preserve">. </w:t>
      </w:r>
    </w:p>
    <w:p w:rsidR="00C34E39" w:rsidRPr="00F06AB8" w:rsidRDefault="00C34E39" w:rsidP="00140C2E">
      <w:pPr>
        <w:tabs>
          <w:tab w:val="left" w:pos="567"/>
        </w:tabs>
        <w:jc w:val="both"/>
        <w:rPr>
          <w:rFonts w:eastAsia="Times New Roman"/>
          <w:b/>
          <w:bCs/>
          <w:szCs w:val="28"/>
          <w:u w:val="single"/>
          <w:lang w:eastAsia="ru-RU" w:bidi="uk-UA"/>
        </w:rPr>
      </w:pPr>
      <w:r w:rsidRPr="00F06AB8">
        <w:rPr>
          <w:rFonts w:eastAsia="Times New Roman"/>
          <w:b/>
          <w:bCs/>
          <w:szCs w:val="28"/>
          <w:u w:val="single"/>
          <w:lang w:eastAsia="ru-RU" w:bidi="uk-UA"/>
        </w:rPr>
        <w:t>ГОЛОСУВАЛИ:</w:t>
      </w:r>
    </w:p>
    <w:p w:rsidR="00BE4F7D" w:rsidRDefault="00C34E39" w:rsidP="00BE4F7D">
      <w:pPr>
        <w:tabs>
          <w:tab w:val="left" w:pos="567"/>
          <w:tab w:val="left" w:pos="993"/>
        </w:tabs>
        <w:jc w:val="both"/>
        <w:rPr>
          <w:rFonts w:eastAsia="Times New Roman"/>
          <w:bCs/>
          <w:szCs w:val="28"/>
          <w:lang w:eastAsia="ru-RU" w:bidi="uk-UA"/>
        </w:rPr>
      </w:pPr>
      <w:r w:rsidRPr="00F06AB8">
        <w:rPr>
          <w:rFonts w:eastAsia="Times New Roman"/>
          <w:bCs/>
          <w:szCs w:val="28"/>
          <w:lang w:eastAsia="ru-RU" w:bidi="uk-UA"/>
        </w:rPr>
        <w:tab/>
      </w:r>
      <w:r w:rsidR="00BE4F7D" w:rsidRPr="00171559">
        <w:rPr>
          <w:rFonts w:eastAsia="Times New Roman"/>
          <w:bCs/>
          <w:szCs w:val="28"/>
          <w:lang w:eastAsia="ru-RU" w:bidi="uk-UA"/>
        </w:rPr>
        <w:t>"за" – 8; "проти" – 0; "утримались" – 0; "не голосували" – 0.</w:t>
      </w:r>
    </w:p>
    <w:p w:rsidR="007A29E5" w:rsidRDefault="007A29E5" w:rsidP="00140C2E">
      <w:pPr>
        <w:tabs>
          <w:tab w:val="left" w:pos="567"/>
        </w:tabs>
        <w:jc w:val="both"/>
      </w:pPr>
    </w:p>
    <w:p w:rsidR="00136BC9" w:rsidRDefault="00BE4F7D" w:rsidP="00140C2E">
      <w:pPr>
        <w:tabs>
          <w:tab w:val="left" w:pos="567"/>
        </w:tabs>
        <w:jc w:val="both"/>
        <w:rPr>
          <w:szCs w:val="28"/>
        </w:rPr>
      </w:pPr>
      <w:r>
        <w:tab/>
      </w:r>
      <w:r w:rsidR="00136BC9">
        <w:t xml:space="preserve">2. </w:t>
      </w:r>
      <w:r w:rsidR="00136BC9" w:rsidRPr="008E1031">
        <w:rPr>
          <w:szCs w:val="28"/>
        </w:rPr>
        <w:t xml:space="preserve">Депутатське звернення народного депутата України п. Т. </w:t>
      </w:r>
      <w:proofErr w:type="spellStart"/>
      <w:r w:rsidR="00136BC9" w:rsidRPr="008E1031">
        <w:rPr>
          <w:szCs w:val="28"/>
        </w:rPr>
        <w:t>Батенка</w:t>
      </w:r>
      <w:proofErr w:type="spellEnd"/>
      <w:r w:rsidR="00136BC9" w:rsidRPr="008E1031">
        <w:rPr>
          <w:szCs w:val="28"/>
        </w:rPr>
        <w:t xml:space="preserve"> від 21.11.2019 № 1285 (</w:t>
      </w:r>
      <w:proofErr w:type="spellStart"/>
      <w:r w:rsidR="00136BC9" w:rsidRPr="008E1031">
        <w:rPr>
          <w:szCs w:val="28"/>
        </w:rPr>
        <w:t>вх</w:t>
      </w:r>
      <w:proofErr w:type="spellEnd"/>
      <w:r w:rsidR="00136BC9" w:rsidRPr="008E1031">
        <w:rPr>
          <w:szCs w:val="28"/>
        </w:rPr>
        <w:t xml:space="preserve"> № 02-5568 від 25.11.2019) щодо розгляду перспективного плану формування територіальних громад Львівської області</w:t>
      </w:r>
      <w:r w:rsidR="00136BC9">
        <w:rPr>
          <w:szCs w:val="28"/>
        </w:rPr>
        <w:t>.</w:t>
      </w:r>
    </w:p>
    <w:p w:rsidR="00BE4F7D" w:rsidRPr="00171559" w:rsidRDefault="00BE4F7D" w:rsidP="00BE4F7D">
      <w:pPr>
        <w:tabs>
          <w:tab w:val="left" w:pos="567"/>
          <w:tab w:val="left" w:pos="993"/>
        </w:tabs>
        <w:jc w:val="both"/>
        <w:rPr>
          <w:rFonts w:eastAsia="Times New Roman"/>
          <w:b/>
          <w:bCs/>
          <w:szCs w:val="28"/>
          <w:u w:val="single"/>
          <w:lang w:eastAsia="ru-RU" w:bidi="uk-UA"/>
        </w:rPr>
      </w:pPr>
      <w:r w:rsidRPr="00171559">
        <w:rPr>
          <w:rFonts w:eastAsia="Times New Roman"/>
          <w:b/>
          <w:bCs/>
          <w:szCs w:val="28"/>
          <w:u w:val="single"/>
          <w:lang w:eastAsia="ru-RU" w:bidi="uk-UA"/>
        </w:rPr>
        <w:t>ВИСТУПИЛИ:</w:t>
      </w:r>
    </w:p>
    <w:p w:rsidR="00BE4F7D" w:rsidRPr="00171559" w:rsidRDefault="00BE4F7D" w:rsidP="00BE4F7D">
      <w:pPr>
        <w:tabs>
          <w:tab w:val="left" w:pos="567"/>
          <w:tab w:val="left" w:pos="993"/>
        </w:tabs>
        <w:jc w:val="both"/>
        <w:rPr>
          <w:rFonts w:eastAsia="Times New Roman"/>
          <w:bCs/>
          <w:szCs w:val="28"/>
          <w:lang w:eastAsia="ru-RU" w:bidi="uk-UA"/>
        </w:rPr>
      </w:pPr>
      <w:r w:rsidRPr="00171559">
        <w:rPr>
          <w:rFonts w:eastAsia="Times New Roman"/>
          <w:bCs/>
          <w:szCs w:val="28"/>
          <w:lang w:eastAsia="ru-RU" w:bidi="uk-UA"/>
        </w:rPr>
        <w:tab/>
        <w:t xml:space="preserve">В. </w:t>
      </w:r>
      <w:proofErr w:type="spellStart"/>
      <w:r w:rsidRPr="00171559">
        <w:rPr>
          <w:rFonts w:eastAsia="Times New Roman"/>
          <w:bCs/>
          <w:szCs w:val="28"/>
          <w:lang w:eastAsia="ru-RU" w:bidi="uk-UA"/>
        </w:rPr>
        <w:t>Саган</w:t>
      </w:r>
      <w:proofErr w:type="spellEnd"/>
      <w:r w:rsidRPr="00171559">
        <w:rPr>
          <w:rFonts w:eastAsia="Times New Roman"/>
          <w:bCs/>
          <w:szCs w:val="28"/>
          <w:lang w:eastAsia="ru-RU" w:bidi="uk-UA"/>
        </w:rPr>
        <w:t xml:space="preserve">, В. Устименко, В. Баран, В. </w:t>
      </w:r>
      <w:proofErr w:type="spellStart"/>
      <w:r w:rsidRPr="00171559">
        <w:rPr>
          <w:rFonts w:eastAsia="Times New Roman"/>
          <w:bCs/>
          <w:szCs w:val="28"/>
          <w:lang w:eastAsia="ru-RU" w:bidi="uk-UA"/>
        </w:rPr>
        <w:t>Кужидло</w:t>
      </w:r>
      <w:proofErr w:type="spellEnd"/>
      <w:r w:rsidRPr="00171559">
        <w:rPr>
          <w:rFonts w:eastAsia="Times New Roman"/>
          <w:bCs/>
          <w:szCs w:val="28"/>
          <w:lang w:eastAsia="ru-RU" w:bidi="uk-UA"/>
        </w:rPr>
        <w:t xml:space="preserve">, А. Дума, М. Ковалик,            С. Рак, Р. </w:t>
      </w:r>
      <w:proofErr w:type="spellStart"/>
      <w:r w:rsidRPr="00171559">
        <w:rPr>
          <w:rFonts w:eastAsia="Times New Roman"/>
          <w:bCs/>
          <w:szCs w:val="28"/>
          <w:lang w:eastAsia="ru-RU" w:bidi="uk-UA"/>
        </w:rPr>
        <w:t>Демчина</w:t>
      </w:r>
      <w:proofErr w:type="spellEnd"/>
      <w:r w:rsidRPr="00171559">
        <w:rPr>
          <w:rFonts w:eastAsia="Times New Roman"/>
          <w:bCs/>
          <w:szCs w:val="28"/>
          <w:lang w:eastAsia="ru-RU" w:bidi="uk-UA"/>
        </w:rPr>
        <w:t>.</w:t>
      </w:r>
    </w:p>
    <w:p w:rsidR="00BE4F7D" w:rsidRPr="00171559" w:rsidRDefault="00BE4F7D" w:rsidP="00BE4F7D">
      <w:pPr>
        <w:tabs>
          <w:tab w:val="left" w:pos="567"/>
          <w:tab w:val="left" w:pos="993"/>
        </w:tabs>
        <w:jc w:val="both"/>
        <w:rPr>
          <w:rFonts w:eastAsia="Times New Roman"/>
          <w:b/>
          <w:bCs/>
          <w:szCs w:val="28"/>
          <w:u w:val="single"/>
          <w:lang w:eastAsia="ru-RU" w:bidi="uk-UA"/>
        </w:rPr>
      </w:pPr>
      <w:r w:rsidRPr="00171559">
        <w:rPr>
          <w:rFonts w:eastAsia="Times New Roman"/>
          <w:b/>
          <w:bCs/>
          <w:szCs w:val="28"/>
          <w:u w:val="single"/>
          <w:lang w:eastAsia="ru-RU" w:bidi="uk-UA"/>
        </w:rPr>
        <w:t>УХВАЛИЛИ:</w:t>
      </w:r>
    </w:p>
    <w:p w:rsidR="00BE4F7D" w:rsidRPr="00171559" w:rsidRDefault="00BE4F7D" w:rsidP="00BE4F7D">
      <w:pPr>
        <w:tabs>
          <w:tab w:val="left" w:pos="567"/>
        </w:tabs>
        <w:jc w:val="both"/>
        <w:rPr>
          <w:rFonts w:eastAsia="Times New Roman"/>
          <w:bCs/>
          <w:szCs w:val="28"/>
          <w:lang w:eastAsia="ru-RU" w:bidi="uk-UA"/>
        </w:rPr>
      </w:pPr>
      <w:r w:rsidRPr="00171559">
        <w:rPr>
          <w:rFonts w:eastAsia="Times New Roman"/>
          <w:bCs/>
          <w:szCs w:val="28"/>
          <w:lang w:eastAsia="ru-RU" w:bidi="uk-UA"/>
        </w:rPr>
        <w:tab/>
      </w:r>
      <w:r w:rsidRPr="002734BD">
        <w:rPr>
          <w:rFonts w:eastAsia="Times New Roman"/>
          <w:bCs/>
          <w:szCs w:val="28"/>
          <w:lang w:eastAsia="ru-RU"/>
        </w:rPr>
        <w:t xml:space="preserve">Скерувати копію </w:t>
      </w:r>
      <w:r>
        <w:rPr>
          <w:rFonts w:eastAsia="Times New Roman"/>
          <w:bCs/>
          <w:szCs w:val="28"/>
          <w:lang w:eastAsia="ru-RU"/>
        </w:rPr>
        <w:t>вищезазначеного</w:t>
      </w:r>
      <w:r w:rsidRPr="002734BD">
        <w:rPr>
          <w:rFonts w:eastAsia="Times New Roman"/>
          <w:bCs/>
          <w:szCs w:val="28"/>
          <w:lang w:eastAsia="ru-RU"/>
        </w:rPr>
        <w:t xml:space="preserve"> звернення </w:t>
      </w:r>
      <w:r>
        <w:rPr>
          <w:rFonts w:eastAsia="Times New Roman"/>
          <w:bCs/>
          <w:szCs w:val="28"/>
          <w:lang w:eastAsia="ru-RU"/>
        </w:rPr>
        <w:t>першому заступникові голови</w:t>
      </w:r>
      <w:r>
        <w:t xml:space="preserve"> Львівської облдержадміністрації п. В. Лозинському</w:t>
      </w:r>
      <w:r w:rsidRPr="002734BD">
        <w:rPr>
          <w:rFonts w:eastAsia="Times New Roman" w:cs="Times New Roman"/>
          <w:szCs w:val="28"/>
          <w:lang w:eastAsia="uk-UA"/>
        </w:rPr>
        <w:t xml:space="preserve"> для вивчення та підготовки пропозицій</w:t>
      </w:r>
      <w:r w:rsidRPr="00E115C3">
        <w:rPr>
          <w:szCs w:val="28"/>
        </w:rPr>
        <w:t xml:space="preserve"> </w:t>
      </w:r>
      <w:r>
        <w:rPr>
          <w:szCs w:val="28"/>
        </w:rPr>
        <w:t>з врахуванням позиції територіальних громад</w:t>
      </w:r>
      <w:r w:rsidRPr="00171559">
        <w:rPr>
          <w:rFonts w:eastAsia="Times New Roman"/>
          <w:bCs/>
          <w:szCs w:val="28"/>
          <w:lang w:eastAsia="ru-RU" w:bidi="uk-UA"/>
        </w:rPr>
        <w:t>.</w:t>
      </w:r>
    </w:p>
    <w:p w:rsidR="00BE4F7D" w:rsidRPr="00171559" w:rsidRDefault="00BE4F7D" w:rsidP="00BE4F7D">
      <w:pPr>
        <w:tabs>
          <w:tab w:val="left" w:pos="567"/>
          <w:tab w:val="left" w:pos="993"/>
        </w:tabs>
        <w:jc w:val="both"/>
        <w:rPr>
          <w:rFonts w:eastAsia="Times New Roman"/>
          <w:b/>
          <w:bCs/>
          <w:szCs w:val="28"/>
          <w:u w:val="single"/>
          <w:lang w:eastAsia="ru-RU" w:bidi="uk-UA"/>
        </w:rPr>
      </w:pPr>
      <w:r w:rsidRPr="00171559">
        <w:rPr>
          <w:rFonts w:eastAsia="Times New Roman"/>
          <w:b/>
          <w:bCs/>
          <w:szCs w:val="28"/>
          <w:u w:val="single"/>
          <w:lang w:eastAsia="ru-RU" w:bidi="uk-UA"/>
        </w:rPr>
        <w:t>ГОЛОСУВАЛИ:</w:t>
      </w:r>
    </w:p>
    <w:p w:rsidR="00BE4F7D" w:rsidRDefault="00BE4F7D" w:rsidP="00BE4F7D">
      <w:pPr>
        <w:tabs>
          <w:tab w:val="left" w:pos="567"/>
          <w:tab w:val="left" w:pos="993"/>
        </w:tabs>
        <w:jc w:val="both"/>
        <w:rPr>
          <w:rFonts w:eastAsia="Times New Roman"/>
          <w:bCs/>
          <w:szCs w:val="28"/>
          <w:lang w:eastAsia="ru-RU" w:bidi="uk-UA"/>
        </w:rPr>
      </w:pPr>
      <w:r w:rsidRPr="00171559">
        <w:rPr>
          <w:rFonts w:eastAsia="Times New Roman"/>
          <w:bCs/>
          <w:szCs w:val="28"/>
          <w:lang w:eastAsia="ru-RU" w:bidi="uk-UA"/>
        </w:rPr>
        <w:tab/>
        <w:t>"за" – 8; "проти" – 0; "утримались" – 0; "не голосували" – 0.</w:t>
      </w:r>
    </w:p>
    <w:p w:rsidR="00136BC9" w:rsidRDefault="00136BC9" w:rsidP="00140C2E">
      <w:pPr>
        <w:tabs>
          <w:tab w:val="left" w:pos="567"/>
        </w:tabs>
        <w:jc w:val="both"/>
      </w:pPr>
    </w:p>
    <w:p w:rsidR="00BE4F7D" w:rsidRDefault="005C11A8" w:rsidP="00140C2E">
      <w:pPr>
        <w:tabs>
          <w:tab w:val="left" w:pos="567"/>
        </w:tabs>
        <w:jc w:val="both"/>
      </w:pPr>
      <w:r>
        <w:tab/>
        <w:t xml:space="preserve">3. </w:t>
      </w:r>
      <w:r w:rsidR="00E342DB" w:rsidRPr="008E1031">
        <w:rPr>
          <w:szCs w:val="28"/>
        </w:rPr>
        <w:t xml:space="preserve">Рішення Тернопільської обласної ради від 14.11.2019 № 1465 </w:t>
      </w:r>
      <w:r w:rsidR="00E342DB">
        <w:rPr>
          <w:szCs w:val="28"/>
        </w:rPr>
        <w:t xml:space="preserve">               </w:t>
      </w:r>
      <w:r w:rsidR="00E342DB" w:rsidRPr="008E1031">
        <w:rPr>
          <w:szCs w:val="28"/>
        </w:rPr>
        <w:t>(</w:t>
      </w:r>
      <w:proofErr w:type="spellStart"/>
      <w:r w:rsidR="00E342DB" w:rsidRPr="008E1031">
        <w:rPr>
          <w:szCs w:val="28"/>
        </w:rPr>
        <w:t>вх</w:t>
      </w:r>
      <w:proofErr w:type="spellEnd"/>
      <w:r w:rsidR="00E342DB" w:rsidRPr="008E1031">
        <w:rPr>
          <w:szCs w:val="28"/>
        </w:rPr>
        <w:t xml:space="preserve"> № 02-5486 від 20.11.2019) «Про звернення депутатів Тернопільської обласної ради до Президента України, Верховної Ради України, Кабінету Міністрів України, народних депутатів  України, обраних від Тернопільської області, про врахування пропозицій щодо моделювання системи адміністративно-територіального устрою та внесення змін до Бюджетного кодексу України»</w:t>
      </w:r>
      <w:r w:rsidR="00E342DB">
        <w:rPr>
          <w:szCs w:val="28"/>
        </w:rPr>
        <w:t>.</w:t>
      </w:r>
    </w:p>
    <w:p w:rsidR="00E342DB" w:rsidRPr="003962CD" w:rsidRDefault="00E342DB" w:rsidP="00E342DB">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lastRenderedPageBreak/>
        <w:t>ВИСТУПИЛИ:</w:t>
      </w:r>
    </w:p>
    <w:p w:rsidR="00E342DB" w:rsidRPr="003962CD" w:rsidRDefault="00E342DB" w:rsidP="00E342DB">
      <w:pPr>
        <w:tabs>
          <w:tab w:val="left" w:pos="567"/>
        </w:tabs>
        <w:ind w:firstLine="284"/>
        <w:jc w:val="both"/>
        <w:rPr>
          <w:rFonts w:eastAsia="Times New Roman"/>
          <w:bCs/>
          <w:szCs w:val="28"/>
          <w:lang w:eastAsia="ru-RU"/>
        </w:rPr>
      </w:pPr>
      <w:r w:rsidRPr="003962CD">
        <w:rPr>
          <w:szCs w:val="28"/>
        </w:rPr>
        <w:tab/>
      </w:r>
      <w:r>
        <w:rPr>
          <w:color w:val="000000"/>
          <w:szCs w:val="28"/>
        </w:rPr>
        <w:t xml:space="preserve">В. </w:t>
      </w:r>
      <w:proofErr w:type="spellStart"/>
      <w:r>
        <w:rPr>
          <w:color w:val="000000"/>
          <w:szCs w:val="28"/>
        </w:rPr>
        <w:t>Саган</w:t>
      </w:r>
      <w:proofErr w:type="spellEnd"/>
      <w:r>
        <w:rPr>
          <w:color w:val="000000"/>
          <w:szCs w:val="28"/>
        </w:rPr>
        <w:t xml:space="preserve">, </w:t>
      </w:r>
      <w:r>
        <w:rPr>
          <w:color w:val="000000"/>
        </w:rPr>
        <w:t>В. Устименко,</w:t>
      </w:r>
      <w:r w:rsidRPr="00E87E54">
        <w:rPr>
          <w:color w:val="000000"/>
        </w:rPr>
        <w:t xml:space="preserve"> </w:t>
      </w:r>
      <w:r>
        <w:rPr>
          <w:color w:val="000000"/>
        </w:rPr>
        <w:t xml:space="preserve">В. </w:t>
      </w:r>
      <w:r w:rsidRPr="00347A96">
        <w:rPr>
          <w:color w:val="000000"/>
        </w:rPr>
        <w:t>Баран</w:t>
      </w:r>
      <w:r>
        <w:rPr>
          <w:color w:val="000000"/>
        </w:rPr>
        <w:t xml:space="preserve">, В. </w:t>
      </w:r>
      <w:proofErr w:type="spellStart"/>
      <w:r>
        <w:rPr>
          <w:color w:val="000000"/>
        </w:rPr>
        <w:t>Кужидло</w:t>
      </w:r>
      <w:proofErr w:type="spellEnd"/>
      <w:r>
        <w:rPr>
          <w:color w:val="000000"/>
        </w:rPr>
        <w:t>, А. Дума, М. Ковалик,</w:t>
      </w:r>
      <w:r w:rsidRPr="00022C5A">
        <w:rPr>
          <w:color w:val="000000"/>
        </w:rPr>
        <w:t xml:space="preserve"> </w:t>
      </w:r>
      <w:r>
        <w:rPr>
          <w:color w:val="000000"/>
        </w:rPr>
        <w:t xml:space="preserve">           С. Рак,</w:t>
      </w:r>
      <w:r w:rsidRPr="004F1396">
        <w:rPr>
          <w:color w:val="000000"/>
        </w:rPr>
        <w:t xml:space="preserve"> </w:t>
      </w:r>
      <w:r>
        <w:rPr>
          <w:color w:val="000000"/>
        </w:rPr>
        <w:t xml:space="preserve">Р. </w:t>
      </w:r>
      <w:proofErr w:type="spellStart"/>
      <w:r>
        <w:rPr>
          <w:color w:val="000000"/>
        </w:rPr>
        <w:t>Демчина</w:t>
      </w:r>
      <w:proofErr w:type="spellEnd"/>
      <w:r w:rsidRPr="003962CD">
        <w:rPr>
          <w:rFonts w:eastAsia="Times New Roman"/>
          <w:bCs/>
          <w:szCs w:val="28"/>
          <w:lang w:eastAsia="ru-RU"/>
        </w:rPr>
        <w:t>.</w:t>
      </w:r>
    </w:p>
    <w:p w:rsidR="00E342DB" w:rsidRPr="003962CD" w:rsidRDefault="00E342DB" w:rsidP="00E342DB">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E342DB" w:rsidRPr="0078095C" w:rsidRDefault="00E342DB" w:rsidP="00E342DB">
      <w:pPr>
        <w:tabs>
          <w:tab w:val="left" w:pos="567"/>
        </w:tabs>
        <w:jc w:val="both"/>
        <w:rPr>
          <w:szCs w:val="28"/>
        </w:rPr>
      </w:pPr>
      <w:r>
        <w:tab/>
        <w:t>Взяти д</w:t>
      </w:r>
      <w:r>
        <w:rPr>
          <w:rFonts w:eastAsia="Times New Roman"/>
          <w:bCs/>
          <w:szCs w:val="28"/>
          <w:lang w:eastAsia="ru-RU"/>
        </w:rPr>
        <w:t>о відома</w:t>
      </w:r>
      <w:r>
        <w:t>.</w:t>
      </w:r>
    </w:p>
    <w:p w:rsidR="00E342DB" w:rsidRPr="003962CD" w:rsidRDefault="00E342DB" w:rsidP="00E342DB">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BE4F7D" w:rsidRDefault="00E342DB" w:rsidP="00E342DB">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8</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E342DB" w:rsidRDefault="00E342DB" w:rsidP="00E342DB">
      <w:pPr>
        <w:tabs>
          <w:tab w:val="left" w:pos="567"/>
        </w:tabs>
        <w:jc w:val="both"/>
        <w:rPr>
          <w:rFonts w:eastAsia="Times New Roman"/>
          <w:bCs/>
          <w:szCs w:val="28"/>
          <w:lang w:eastAsia="ru-RU" w:bidi="uk-UA"/>
        </w:rPr>
      </w:pPr>
    </w:p>
    <w:p w:rsidR="00845D9E" w:rsidRDefault="00056373" w:rsidP="00E342DB">
      <w:pPr>
        <w:tabs>
          <w:tab w:val="left" w:pos="567"/>
        </w:tabs>
        <w:jc w:val="both"/>
        <w:rPr>
          <w:szCs w:val="28"/>
        </w:rPr>
      </w:pPr>
      <w:r>
        <w:rPr>
          <w:rFonts w:eastAsia="Times New Roman"/>
          <w:bCs/>
          <w:szCs w:val="28"/>
          <w:lang w:eastAsia="ru-RU" w:bidi="uk-UA"/>
        </w:rPr>
        <w:tab/>
      </w:r>
      <w:r w:rsidR="00845D9E">
        <w:rPr>
          <w:rFonts w:eastAsia="Times New Roman"/>
          <w:bCs/>
          <w:szCs w:val="28"/>
          <w:lang w:eastAsia="ru-RU" w:bidi="uk-UA"/>
        </w:rPr>
        <w:t xml:space="preserve">4. </w:t>
      </w:r>
      <w:r w:rsidR="00845D9E" w:rsidRPr="008E1031">
        <w:rPr>
          <w:szCs w:val="28"/>
        </w:rPr>
        <w:t xml:space="preserve">Звернення голови Львівського обласного відділення Всеукраїнського об’єднання ветеранів п. С. </w:t>
      </w:r>
      <w:proofErr w:type="spellStart"/>
      <w:r w:rsidR="00845D9E" w:rsidRPr="008E1031">
        <w:rPr>
          <w:szCs w:val="28"/>
        </w:rPr>
        <w:t>Трохимчука</w:t>
      </w:r>
      <w:proofErr w:type="spellEnd"/>
      <w:r w:rsidR="00845D9E" w:rsidRPr="008E1031">
        <w:rPr>
          <w:szCs w:val="28"/>
        </w:rPr>
        <w:t xml:space="preserve"> від 20.11.2019 № 21 (</w:t>
      </w:r>
      <w:proofErr w:type="spellStart"/>
      <w:r w:rsidR="00845D9E" w:rsidRPr="008E1031">
        <w:rPr>
          <w:szCs w:val="28"/>
        </w:rPr>
        <w:t>вх</w:t>
      </w:r>
      <w:proofErr w:type="spellEnd"/>
      <w:r w:rsidR="00845D9E" w:rsidRPr="008E1031">
        <w:rPr>
          <w:szCs w:val="28"/>
        </w:rPr>
        <w:t xml:space="preserve"> № 02-5506 від 21.11.2019) щодо внесення змін до перспективного плану Львівщини</w:t>
      </w:r>
      <w:r w:rsidR="00845D9E">
        <w:rPr>
          <w:szCs w:val="28"/>
        </w:rPr>
        <w:t>.</w:t>
      </w:r>
    </w:p>
    <w:p w:rsidR="00845D9E" w:rsidRPr="00171559" w:rsidRDefault="00845D9E" w:rsidP="00845D9E">
      <w:pPr>
        <w:tabs>
          <w:tab w:val="left" w:pos="567"/>
          <w:tab w:val="left" w:pos="993"/>
        </w:tabs>
        <w:jc w:val="both"/>
        <w:rPr>
          <w:rFonts w:eastAsia="Times New Roman"/>
          <w:b/>
          <w:bCs/>
          <w:szCs w:val="28"/>
          <w:u w:val="single"/>
          <w:lang w:eastAsia="ru-RU" w:bidi="uk-UA"/>
        </w:rPr>
      </w:pPr>
      <w:r w:rsidRPr="00171559">
        <w:rPr>
          <w:rFonts w:eastAsia="Times New Roman"/>
          <w:b/>
          <w:bCs/>
          <w:szCs w:val="28"/>
          <w:u w:val="single"/>
          <w:lang w:eastAsia="ru-RU" w:bidi="uk-UA"/>
        </w:rPr>
        <w:t>ВИСТУПИЛИ:</w:t>
      </w:r>
    </w:p>
    <w:p w:rsidR="00845D9E" w:rsidRPr="00171559" w:rsidRDefault="00845D9E" w:rsidP="00845D9E">
      <w:pPr>
        <w:tabs>
          <w:tab w:val="left" w:pos="567"/>
          <w:tab w:val="left" w:pos="993"/>
        </w:tabs>
        <w:jc w:val="both"/>
        <w:rPr>
          <w:rFonts w:eastAsia="Times New Roman"/>
          <w:bCs/>
          <w:szCs w:val="28"/>
          <w:lang w:eastAsia="ru-RU" w:bidi="uk-UA"/>
        </w:rPr>
      </w:pPr>
      <w:r w:rsidRPr="00171559">
        <w:rPr>
          <w:rFonts w:eastAsia="Times New Roman"/>
          <w:bCs/>
          <w:szCs w:val="28"/>
          <w:lang w:eastAsia="ru-RU" w:bidi="uk-UA"/>
        </w:rPr>
        <w:tab/>
        <w:t xml:space="preserve">В. </w:t>
      </w:r>
      <w:proofErr w:type="spellStart"/>
      <w:r w:rsidRPr="00171559">
        <w:rPr>
          <w:rFonts w:eastAsia="Times New Roman"/>
          <w:bCs/>
          <w:szCs w:val="28"/>
          <w:lang w:eastAsia="ru-RU" w:bidi="uk-UA"/>
        </w:rPr>
        <w:t>Саган</w:t>
      </w:r>
      <w:proofErr w:type="spellEnd"/>
      <w:r w:rsidRPr="00171559">
        <w:rPr>
          <w:rFonts w:eastAsia="Times New Roman"/>
          <w:bCs/>
          <w:szCs w:val="28"/>
          <w:lang w:eastAsia="ru-RU" w:bidi="uk-UA"/>
        </w:rPr>
        <w:t xml:space="preserve">, В. Устименко, В. Баран, В. </w:t>
      </w:r>
      <w:proofErr w:type="spellStart"/>
      <w:r w:rsidRPr="00171559">
        <w:rPr>
          <w:rFonts w:eastAsia="Times New Roman"/>
          <w:bCs/>
          <w:szCs w:val="28"/>
          <w:lang w:eastAsia="ru-RU" w:bidi="uk-UA"/>
        </w:rPr>
        <w:t>Кужидло</w:t>
      </w:r>
      <w:proofErr w:type="spellEnd"/>
      <w:r w:rsidRPr="00171559">
        <w:rPr>
          <w:rFonts w:eastAsia="Times New Roman"/>
          <w:bCs/>
          <w:szCs w:val="28"/>
          <w:lang w:eastAsia="ru-RU" w:bidi="uk-UA"/>
        </w:rPr>
        <w:t xml:space="preserve">, А. Дума, М. Ковалик,            С. Рак, Р. </w:t>
      </w:r>
      <w:proofErr w:type="spellStart"/>
      <w:r w:rsidRPr="00171559">
        <w:rPr>
          <w:rFonts w:eastAsia="Times New Roman"/>
          <w:bCs/>
          <w:szCs w:val="28"/>
          <w:lang w:eastAsia="ru-RU" w:bidi="uk-UA"/>
        </w:rPr>
        <w:t>Демчина</w:t>
      </w:r>
      <w:proofErr w:type="spellEnd"/>
      <w:r w:rsidRPr="00171559">
        <w:rPr>
          <w:rFonts w:eastAsia="Times New Roman"/>
          <w:bCs/>
          <w:szCs w:val="28"/>
          <w:lang w:eastAsia="ru-RU" w:bidi="uk-UA"/>
        </w:rPr>
        <w:t>.</w:t>
      </w:r>
    </w:p>
    <w:p w:rsidR="00845D9E" w:rsidRPr="00171559" w:rsidRDefault="00845D9E" w:rsidP="00845D9E">
      <w:pPr>
        <w:tabs>
          <w:tab w:val="left" w:pos="567"/>
          <w:tab w:val="left" w:pos="993"/>
        </w:tabs>
        <w:jc w:val="both"/>
        <w:rPr>
          <w:rFonts w:eastAsia="Times New Roman"/>
          <w:b/>
          <w:bCs/>
          <w:szCs w:val="28"/>
          <w:u w:val="single"/>
          <w:lang w:eastAsia="ru-RU" w:bidi="uk-UA"/>
        </w:rPr>
      </w:pPr>
      <w:r w:rsidRPr="00171559">
        <w:rPr>
          <w:rFonts w:eastAsia="Times New Roman"/>
          <w:b/>
          <w:bCs/>
          <w:szCs w:val="28"/>
          <w:u w:val="single"/>
          <w:lang w:eastAsia="ru-RU" w:bidi="uk-UA"/>
        </w:rPr>
        <w:t>УХВАЛИЛИ:</w:t>
      </w:r>
    </w:p>
    <w:p w:rsidR="00845D9E" w:rsidRPr="00171559" w:rsidRDefault="00845D9E" w:rsidP="00845D9E">
      <w:pPr>
        <w:tabs>
          <w:tab w:val="left" w:pos="567"/>
        </w:tabs>
        <w:jc w:val="both"/>
        <w:rPr>
          <w:rFonts w:eastAsia="Times New Roman"/>
          <w:bCs/>
          <w:szCs w:val="28"/>
          <w:lang w:eastAsia="ru-RU" w:bidi="uk-UA"/>
        </w:rPr>
      </w:pPr>
      <w:r w:rsidRPr="00171559">
        <w:rPr>
          <w:rFonts w:eastAsia="Times New Roman"/>
          <w:bCs/>
          <w:szCs w:val="28"/>
          <w:lang w:eastAsia="ru-RU" w:bidi="uk-UA"/>
        </w:rPr>
        <w:tab/>
      </w:r>
      <w:r w:rsidRPr="002734BD">
        <w:rPr>
          <w:rFonts w:eastAsia="Times New Roman"/>
          <w:bCs/>
          <w:szCs w:val="28"/>
          <w:lang w:eastAsia="ru-RU"/>
        </w:rPr>
        <w:t xml:space="preserve">Скерувати копію </w:t>
      </w:r>
      <w:r>
        <w:rPr>
          <w:rFonts w:eastAsia="Times New Roman"/>
          <w:bCs/>
          <w:szCs w:val="28"/>
          <w:lang w:eastAsia="ru-RU"/>
        </w:rPr>
        <w:t>вищезазначеного</w:t>
      </w:r>
      <w:r w:rsidRPr="002734BD">
        <w:rPr>
          <w:rFonts w:eastAsia="Times New Roman"/>
          <w:bCs/>
          <w:szCs w:val="28"/>
          <w:lang w:eastAsia="ru-RU"/>
        </w:rPr>
        <w:t xml:space="preserve"> звернення </w:t>
      </w:r>
      <w:r>
        <w:rPr>
          <w:rFonts w:eastAsia="Times New Roman"/>
          <w:bCs/>
          <w:szCs w:val="28"/>
          <w:lang w:eastAsia="ru-RU"/>
        </w:rPr>
        <w:t>першому заступникові голови</w:t>
      </w:r>
      <w:r>
        <w:t xml:space="preserve"> Львівської облдержадміністрації п. В. Лозинському</w:t>
      </w:r>
      <w:r w:rsidRPr="002734BD">
        <w:rPr>
          <w:rFonts w:eastAsia="Times New Roman" w:cs="Times New Roman"/>
          <w:szCs w:val="28"/>
          <w:lang w:eastAsia="uk-UA"/>
        </w:rPr>
        <w:t xml:space="preserve"> для вивчення та підготовки пропозицій</w:t>
      </w:r>
      <w:r w:rsidRPr="00E115C3">
        <w:rPr>
          <w:szCs w:val="28"/>
        </w:rPr>
        <w:t xml:space="preserve"> </w:t>
      </w:r>
      <w:r>
        <w:rPr>
          <w:szCs w:val="28"/>
        </w:rPr>
        <w:t>з врахуванням позиції територіальних громад</w:t>
      </w:r>
      <w:r w:rsidRPr="00171559">
        <w:rPr>
          <w:rFonts w:eastAsia="Times New Roman"/>
          <w:bCs/>
          <w:szCs w:val="28"/>
          <w:lang w:eastAsia="ru-RU" w:bidi="uk-UA"/>
        </w:rPr>
        <w:t>.</w:t>
      </w:r>
    </w:p>
    <w:p w:rsidR="00845D9E" w:rsidRPr="00171559" w:rsidRDefault="00845D9E" w:rsidP="00845D9E">
      <w:pPr>
        <w:tabs>
          <w:tab w:val="left" w:pos="567"/>
          <w:tab w:val="left" w:pos="993"/>
        </w:tabs>
        <w:jc w:val="both"/>
        <w:rPr>
          <w:rFonts w:eastAsia="Times New Roman"/>
          <w:b/>
          <w:bCs/>
          <w:szCs w:val="28"/>
          <w:u w:val="single"/>
          <w:lang w:eastAsia="ru-RU" w:bidi="uk-UA"/>
        </w:rPr>
      </w:pPr>
      <w:r w:rsidRPr="00171559">
        <w:rPr>
          <w:rFonts w:eastAsia="Times New Roman"/>
          <w:b/>
          <w:bCs/>
          <w:szCs w:val="28"/>
          <w:u w:val="single"/>
          <w:lang w:eastAsia="ru-RU" w:bidi="uk-UA"/>
        </w:rPr>
        <w:t>ГОЛОСУВАЛИ:</w:t>
      </w:r>
    </w:p>
    <w:p w:rsidR="00845D9E" w:rsidRDefault="00845D9E" w:rsidP="00845D9E">
      <w:pPr>
        <w:tabs>
          <w:tab w:val="left" w:pos="567"/>
          <w:tab w:val="left" w:pos="993"/>
        </w:tabs>
        <w:jc w:val="both"/>
        <w:rPr>
          <w:rFonts w:eastAsia="Times New Roman"/>
          <w:bCs/>
          <w:szCs w:val="28"/>
          <w:lang w:eastAsia="ru-RU" w:bidi="uk-UA"/>
        </w:rPr>
      </w:pPr>
      <w:r w:rsidRPr="00171559">
        <w:rPr>
          <w:rFonts w:eastAsia="Times New Roman"/>
          <w:bCs/>
          <w:szCs w:val="28"/>
          <w:lang w:eastAsia="ru-RU" w:bidi="uk-UA"/>
        </w:rPr>
        <w:tab/>
        <w:t>"за" – 8; "проти" – 0; "утримались" – 0; "не голосували" – 0.</w:t>
      </w:r>
    </w:p>
    <w:p w:rsidR="003C5CAE" w:rsidRDefault="003C5CAE" w:rsidP="00845D9E">
      <w:pPr>
        <w:tabs>
          <w:tab w:val="left" w:pos="567"/>
          <w:tab w:val="left" w:pos="993"/>
        </w:tabs>
        <w:jc w:val="both"/>
        <w:rPr>
          <w:rFonts w:eastAsia="Times New Roman"/>
          <w:bCs/>
          <w:szCs w:val="28"/>
          <w:lang w:eastAsia="ru-RU" w:bidi="uk-UA"/>
        </w:rPr>
      </w:pPr>
    </w:p>
    <w:p w:rsidR="00845D9E" w:rsidRDefault="003C5CAE" w:rsidP="00E342DB">
      <w:pPr>
        <w:tabs>
          <w:tab w:val="left" w:pos="567"/>
        </w:tabs>
        <w:jc w:val="both"/>
        <w:rPr>
          <w:szCs w:val="28"/>
        </w:rPr>
      </w:pPr>
      <w:r>
        <w:tab/>
        <w:t xml:space="preserve">5. </w:t>
      </w:r>
      <w:r w:rsidRPr="008E1031">
        <w:rPr>
          <w:szCs w:val="28"/>
        </w:rPr>
        <w:t xml:space="preserve">Звернення сільського голови </w:t>
      </w:r>
      <w:proofErr w:type="spellStart"/>
      <w:r w:rsidRPr="008E1031">
        <w:rPr>
          <w:szCs w:val="28"/>
        </w:rPr>
        <w:t>Корчинської</w:t>
      </w:r>
      <w:proofErr w:type="spellEnd"/>
      <w:r w:rsidRPr="008E1031">
        <w:rPr>
          <w:szCs w:val="28"/>
        </w:rPr>
        <w:t xml:space="preserve"> сільської ради</w:t>
      </w:r>
      <w:r>
        <w:rPr>
          <w:szCs w:val="28"/>
        </w:rPr>
        <w:t xml:space="preserve"> </w:t>
      </w:r>
      <w:r w:rsidRPr="008E1031">
        <w:rPr>
          <w:szCs w:val="28"/>
        </w:rPr>
        <w:t>п. О. Ткачик від 26.11.2019 № 453 (</w:t>
      </w:r>
      <w:proofErr w:type="spellStart"/>
      <w:r w:rsidRPr="008E1031">
        <w:rPr>
          <w:szCs w:val="28"/>
        </w:rPr>
        <w:t>вх</w:t>
      </w:r>
      <w:proofErr w:type="spellEnd"/>
      <w:r w:rsidRPr="008E1031">
        <w:rPr>
          <w:szCs w:val="28"/>
        </w:rPr>
        <w:t xml:space="preserve"> № 02-5631 від 26.11.2019) про внесення змін до Перспективного плану Львівської області в частині </w:t>
      </w:r>
      <w:proofErr w:type="spellStart"/>
      <w:r w:rsidRPr="008E1031">
        <w:rPr>
          <w:szCs w:val="28"/>
        </w:rPr>
        <w:t>Радехівського</w:t>
      </w:r>
      <w:proofErr w:type="spellEnd"/>
      <w:r w:rsidRPr="008E1031">
        <w:rPr>
          <w:szCs w:val="28"/>
        </w:rPr>
        <w:t xml:space="preserve"> району</w:t>
      </w:r>
      <w:r>
        <w:rPr>
          <w:szCs w:val="28"/>
        </w:rPr>
        <w:t>.</w:t>
      </w:r>
    </w:p>
    <w:p w:rsidR="003C5CAE" w:rsidRPr="00171559" w:rsidRDefault="003C5CAE" w:rsidP="003C5CAE">
      <w:pPr>
        <w:tabs>
          <w:tab w:val="left" w:pos="567"/>
          <w:tab w:val="left" w:pos="993"/>
        </w:tabs>
        <w:jc w:val="both"/>
        <w:rPr>
          <w:rFonts w:eastAsia="Times New Roman"/>
          <w:b/>
          <w:bCs/>
          <w:szCs w:val="28"/>
          <w:u w:val="single"/>
          <w:lang w:eastAsia="ru-RU" w:bidi="uk-UA"/>
        </w:rPr>
      </w:pPr>
      <w:r w:rsidRPr="00171559">
        <w:rPr>
          <w:rFonts w:eastAsia="Times New Roman"/>
          <w:b/>
          <w:bCs/>
          <w:szCs w:val="28"/>
          <w:u w:val="single"/>
          <w:lang w:eastAsia="ru-RU" w:bidi="uk-UA"/>
        </w:rPr>
        <w:t>ВИСТУПИЛИ:</w:t>
      </w:r>
    </w:p>
    <w:p w:rsidR="003C5CAE" w:rsidRPr="00171559" w:rsidRDefault="003C5CAE" w:rsidP="003C5CAE">
      <w:pPr>
        <w:tabs>
          <w:tab w:val="left" w:pos="567"/>
          <w:tab w:val="left" w:pos="993"/>
        </w:tabs>
        <w:jc w:val="both"/>
        <w:rPr>
          <w:rFonts w:eastAsia="Times New Roman"/>
          <w:bCs/>
          <w:szCs w:val="28"/>
          <w:lang w:eastAsia="ru-RU" w:bidi="uk-UA"/>
        </w:rPr>
      </w:pPr>
      <w:r w:rsidRPr="00171559">
        <w:rPr>
          <w:rFonts w:eastAsia="Times New Roman"/>
          <w:bCs/>
          <w:szCs w:val="28"/>
          <w:lang w:eastAsia="ru-RU" w:bidi="uk-UA"/>
        </w:rPr>
        <w:tab/>
        <w:t xml:space="preserve">В. </w:t>
      </w:r>
      <w:proofErr w:type="spellStart"/>
      <w:r w:rsidRPr="00171559">
        <w:rPr>
          <w:rFonts w:eastAsia="Times New Roman"/>
          <w:bCs/>
          <w:szCs w:val="28"/>
          <w:lang w:eastAsia="ru-RU" w:bidi="uk-UA"/>
        </w:rPr>
        <w:t>Саган</w:t>
      </w:r>
      <w:proofErr w:type="spellEnd"/>
      <w:r w:rsidRPr="00171559">
        <w:rPr>
          <w:rFonts w:eastAsia="Times New Roman"/>
          <w:bCs/>
          <w:szCs w:val="28"/>
          <w:lang w:eastAsia="ru-RU" w:bidi="uk-UA"/>
        </w:rPr>
        <w:t xml:space="preserve">, В. Устименко, В. Баран, В. </w:t>
      </w:r>
      <w:proofErr w:type="spellStart"/>
      <w:r w:rsidRPr="00171559">
        <w:rPr>
          <w:rFonts w:eastAsia="Times New Roman"/>
          <w:bCs/>
          <w:szCs w:val="28"/>
          <w:lang w:eastAsia="ru-RU" w:bidi="uk-UA"/>
        </w:rPr>
        <w:t>Кужидло</w:t>
      </w:r>
      <w:proofErr w:type="spellEnd"/>
      <w:r w:rsidRPr="00171559">
        <w:rPr>
          <w:rFonts w:eastAsia="Times New Roman"/>
          <w:bCs/>
          <w:szCs w:val="28"/>
          <w:lang w:eastAsia="ru-RU" w:bidi="uk-UA"/>
        </w:rPr>
        <w:t xml:space="preserve">, А. Дума, М. Ковалик,            С. Рак, Р. </w:t>
      </w:r>
      <w:proofErr w:type="spellStart"/>
      <w:r w:rsidRPr="00171559">
        <w:rPr>
          <w:rFonts w:eastAsia="Times New Roman"/>
          <w:bCs/>
          <w:szCs w:val="28"/>
          <w:lang w:eastAsia="ru-RU" w:bidi="uk-UA"/>
        </w:rPr>
        <w:t>Демчина</w:t>
      </w:r>
      <w:proofErr w:type="spellEnd"/>
      <w:r w:rsidRPr="00171559">
        <w:rPr>
          <w:rFonts w:eastAsia="Times New Roman"/>
          <w:bCs/>
          <w:szCs w:val="28"/>
          <w:lang w:eastAsia="ru-RU" w:bidi="uk-UA"/>
        </w:rPr>
        <w:t>.</w:t>
      </w:r>
    </w:p>
    <w:p w:rsidR="003C5CAE" w:rsidRPr="00171559" w:rsidRDefault="003C5CAE" w:rsidP="003C5CAE">
      <w:pPr>
        <w:tabs>
          <w:tab w:val="left" w:pos="567"/>
          <w:tab w:val="left" w:pos="993"/>
        </w:tabs>
        <w:jc w:val="both"/>
        <w:rPr>
          <w:rFonts w:eastAsia="Times New Roman"/>
          <w:b/>
          <w:bCs/>
          <w:szCs w:val="28"/>
          <w:u w:val="single"/>
          <w:lang w:eastAsia="ru-RU" w:bidi="uk-UA"/>
        </w:rPr>
      </w:pPr>
      <w:r w:rsidRPr="00171559">
        <w:rPr>
          <w:rFonts w:eastAsia="Times New Roman"/>
          <w:b/>
          <w:bCs/>
          <w:szCs w:val="28"/>
          <w:u w:val="single"/>
          <w:lang w:eastAsia="ru-RU" w:bidi="uk-UA"/>
        </w:rPr>
        <w:t>УХВАЛИЛИ:</w:t>
      </w:r>
    </w:p>
    <w:p w:rsidR="003C5CAE" w:rsidRPr="00171559" w:rsidRDefault="003C5CAE" w:rsidP="003C5CAE">
      <w:pPr>
        <w:tabs>
          <w:tab w:val="left" w:pos="567"/>
        </w:tabs>
        <w:jc w:val="both"/>
        <w:rPr>
          <w:rFonts w:eastAsia="Times New Roman"/>
          <w:bCs/>
          <w:szCs w:val="28"/>
          <w:lang w:eastAsia="ru-RU" w:bidi="uk-UA"/>
        </w:rPr>
      </w:pPr>
      <w:r w:rsidRPr="00171559">
        <w:rPr>
          <w:rFonts w:eastAsia="Times New Roman"/>
          <w:bCs/>
          <w:szCs w:val="28"/>
          <w:lang w:eastAsia="ru-RU" w:bidi="uk-UA"/>
        </w:rPr>
        <w:tab/>
      </w:r>
      <w:r w:rsidRPr="002734BD">
        <w:rPr>
          <w:rFonts w:eastAsia="Times New Roman"/>
          <w:bCs/>
          <w:szCs w:val="28"/>
          <w:lang w:eastAsia="ru-RU"/>
        </w:rPr>
        <w:t xml:space="preserve">Скерувати копію </w:t>
      </w:r>
      <w:r>
        <w:rPr>
          <w:rFonts w:eastAsia="Times New Roman"/>
          <w:bCs/>
          <w:szCs w:val="28"/>
          <w:lang w:eastAsia="ru-RU"/>
        </w:rPr>
        <w:t>вищезазначеного</w:t>
      </w:r>
      <w:r w:rsidRPr="002734BD">
        <w:rPr>
          <w:rFonts w:eastAsia="Times New Roman"/>
          <w:bCs/>
          <w:szCs w:val="28"/>
          <w:lang w:eastAsia="ru-RU"/>
        </w:rPr>
        <w:t xml:space="preserve"> звернення </w:t>
      </w:r>
      <w:r>
        <w:rPr>
          <w:rFonts w:eastAsia="Times New Roman"/>
          <w:bCs/>
          <w:szCs w:val="28"/>
          <w:lang w:eastAsia="ru-RU"/>
        </w:rPr>
        <w:t>першому заступникові голови</w:t>
      </w:r>
      <w:r>
        <w:t xml:space="preserve"> Львівської облдержадміністрації п. В. Лозинському</w:t>
      </w:r>
      <w:r w:rsidRPr="002734BD">
        <w:rPr>
          <w:rFonts w:eastAsia="Times New Roman" w:cs="Times New Roman"/>
          <w:szCs w:val="28"/>
          <w:lang w:eastAsia="uk-UA"/>
        </w:rPr>
        <w:t xml:space="preserve"> для вивчення та підготовки пропозицій</w:t>
      </w:r>
      <w:r w:rsidRPr="00E115C3">
        <w:rPr>
          <w:szCs w:val="28"/>
        </w:rPr>
        <w:t xml:space="preserve"> </w:t>
      </w:r>
      <w:r>
        <w:rPr>
          <w:szCs w:val="28"/>
        </w:rPr>
        <w:t>з врахуванням позиції територіальних громад</w:t>
      </w:r>
      <w:r w:rsidRPr="00171559">
        <w:rPr>
          <w:rFonts w:eastAsia="Times New Roman"/>
          <w:bCs/>
          <w:szCs w:val="28"/>
          <w:lang w:eastAsia="ru-RU" w:bidi="uk-UA"/>
        </w:rPr>
        <w:t>.</w:t>
      </w:r>
    </w:p>
    <w:p w:rsidR="003C5CAE" w:rsidRPr="00171559" w:rsidRDefault="003C5CAE" w:rsidP="003C5CAE">
      <w:pPr>
        <w:tabs>
          <w:tab w:val="left" w:pos="567"/>
          <w:tab w:val="left" w:pos="993"/>
        </w:tabs>
        <w:jc w:val="both"/>
        <w:rPr>
          <w:rFonts w:eastAsia="Times New Roman"/>
          <w:b/>
          <w:bCs/>
          <w:szCs w:val="28"/>
          <w:u w:val="single"/>
          <w:lang w:eastAsia="ru-RU" w:bidi="uk-UA"/>
        </w:rPr>
      </w:pPr>
      <w:r w:rsidRPr="00171559">
        <w:rPr>
          <w:rFonts w:eastAsia="Times New Roman"/>
          <w:b/>
          <w:bCs/>
          <w:szCs w:val="28"/>
          <w:u w:val="single"/>
          <w:lang w:eastAsia="ru-RU" w:bidi="uk-UA"/>
        </w:rPr>
        <w:t>ГОЛОСУВАЛИ:</w:t>
      </w:r>
    </w:p>
    <w:p w:rsidR="003C5CAE" w:rsidRDefault="003C5CAE" w:rsidP="003C5CAE">
      <w:pPr>
        <w:tabs>
          <w:tab w:val="left" w:pos="567"/>
          <w:tab w:val="left" w:pos="993"/>
        </w:tabs>
        <w:jc w:val="both"/>
        <w:rPr>
          <w:rFonts w:eastAsia="Times New Roman"/>
          <w:bCs/>
          <w:szCs w:val="28"/>
          <w:lang w:eastAsia="ru-RU" w:bidi="uk-UA"/>
        </w:rPr>
      </w:pPr>
      <w:r w:rsidRPr="00171559">
        <w:rPr>
          <w:rFonts w:eastAsia="Times New Roman"/>
          <w:bCs/>
          <w:szCs w:val="28"/>
          <w:lang w:eastAsia="ru-RU" w:bidi="uk-UA"/>
        </w:rPr>
        <w:tab/>
        <w:t>"за" – 8; "проти" – 0; "утримались" – 0; "не голосували" – 0.</w:t>
      </w:r>
    </w:p>
    <w:p w:rsidR="003C5CAE" w:rsidRDefault="003C5CAE" w:rsidP="00E342DB">
      <w:pPr>
        <w:tabs>
          <w:tab w:val="left" w:pos="567"/>
        </w:tabs>
        <w:jc w:val="both"/>
      </w:pPr>
    </w:p>
    <w:p w:rsidR="004E4392" w:rsidRPr="008E1031" w:rsidRDefault="00A37B14" w:rsidP="004E4392">
      <w:pPr>
        <w:jc w:val="both"/>
        <w:rPr>
          <w:b/>
          <w:szCs w:val="28"/>
        </w:rPr>
      </w:pPr>
      <w:r>
        <w:rPr>
          <w:b/>
          <w:lang w:val="en-US"/>
        </w:rPr>
        <w:t>V</w:t>
      </w:r>
      <w:r>
        <w:rPr>
          <w:b/>
        </w:rPr>
        <w:t xml:space="preserve">. </w:t>
      </w:r>
      <w:r w:rsidR="004E4392" w:rsidRPr="008E1031">
        <w:rPr>
          <w:b/>
          <w:szCs w:val="28"/>
        </w:rPr>
        <w:t>Відповіді</w:t>
      </w:r>
      <w:r w:rsidR="004E4392">
        <w:rPr>
          <w:b/>
          <w:szCs w:val="28"/>
        </w:rPr>
        <w:t>:</w:t>
      </w:r>
    </w:p>
    <w:p w:rsidR="004E4392" w:rsidRDefault="004E4392" w:rsidP="004E4392">
      <w:pPr>
        <w:tabs>
          <w:tab w:val="left" w:pos="567"/>
        </w:tabs>
        <w:spacing w:line="276" w:lineRule="auto"/>
        <w:jc w:val="both"/>
        <w:rPr>
          <w:szCs w:val="28"/>
        </w:rPr>
      </w:pPr>
      <w:r w:rsidRPr="008E1031">
        <w:rPr>
          <w:szCs w:val="28"/>
        </w:rPr>
        <w:tab/>
        <w:t>1. Відповідь т. в. о. директора департаменту дорожнього господарства, транспорту та зв’я</w:t>
      </w:r>
      <w:r>
        <w:rPr>
          <w:szCs w:val="28"/>
        </w:rPr>
        <w:t>з</w:t>
      </w:r>
      <w:r w:rsidRPr="008E1031">
        <w:rPr>
          <w:szCs w:val="28"/>
        </w:rPr>
        <w:t xml:space="preserve">ку п. Р. </w:t>
      </w:r>
      <w:proofErr w:type="spellStart"/>
      <w:r w:rsidRPr="008E1031">
        <w:rPr>
          <w:szCs w:val="28"/>
        </w:rPr>
        <w:t>Кокотайла</w:t>
      </w:r>
      <w:proofErr w:type="spellEnd"/>
      <w:r w:rsidRPr="008E1031">
        <w:rPr>
          <w:szCs w:val="28"/>
        </w:rPr>
        <w:t xml:space="preserve"> від 26.11.2019 № 02-5625 щодо розгляду </w:t>
      </w:r>
      <w:r w:rsidRPr="008E1031">
        <w:rPr>
          <w:szCs w:val="28"/>
        </w:rPr>
        <w:lastRenderedPageBreak/>
        <w:t>депутатського запиту п. В. Шведи стосовно недотримання перевізниками розкладів руху на автобусних маршрутах загального користування, які курсують до віддалених населених пунктів Самбірського району у вихідні дні</w:t>
      </w:r>
      <w:r>
        <w:rPr>
          <w:szCs w:val="28"/>
        </w:rPr>
        <w:t>.</w:t>
      </w:r>
    </w:p>
    <w:p w:rsidR="004E4392" w:rsidRPr="003962CD" w:rsidRDefault="004E4392" w:rsidP="004E4392">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ВИСТУПИЛИ:</w:t>
      </w:r>
    </w:p>
    <w:p w:rsidR="004E4392" w:rsidRPr="003962CD" w:rsidRDefault="004E4392" w:rsidP="004E4392">
      <w:pPr>
        <w:tabs>
          <w:tab w:val="left" w:pos="567"/>
        </w:tabs>
        <w:ind w:firstLine="284"/>
        <w:jc w:val="both"/>
        <w:rPr>
          <w:rFonts w:eastAsia="Times New Roman"/>
          <w:bCs/>
          <w:szCs w:val="28"/>
          <w:lang w:eastAsia="ru-RU"/>
        </w:rPr>
      </w:pPr>
      <w:r w:rsidRPr="003962CD">
        <w:rPr>
          <w:szCs w:val="28"/>
        </w:rPr>
        <w:tab/>
      </w:r>
      <w:r>
        <w:rPr>
          <w:color w:val="000000"/>
          <w:szCs w:val="28"/>
        </w:rPr>
        <w:t xml:space="preserve">В. </w:t>
      </w:r>
      <w:proofErr w:type="spellStart"/>
      <w:r>
        <w:rPr>
          <w:color w:val="000000"/>
          <w:szCs w:val="28"/>
        </w:rPr>
        <w:t>Саган</w:t>
      </w:r>
      <w:proofErr w:type="spellEnd"/>
      <w:r>
        <w:rPr>
          <w:color w:val="000000"/>
          <w:szCs w:val="28"/>
        </w:rPr>
        <w:t xml:space="preserve">, </w:t>
      </w:r>
      <w:r>
        <w:rPr>
          <w:color w:val="000000"/>
        </w:rPr>
        <w:t>В. Устименко,</w:t>
      </w:r>
      <w:r w:rsidRPr="00E87E54">
        <w:rPr>
          <w:color w:val="000000"/>
        </w:rPr>
        <w:t xml:space="preserve"> </w:t>
      </w:r>
      <w:r>
        <w:rPr>
          <w:color w:val="000000"/>
        </w:rPr>
        <w:t xml:space="preserve">В. </w:t>
      </w:r>
      <w:r w:rsidRPr="00347A96">
        <w:rPr>
          <w:color w:val="000000"/>
        </w:rPr>
        <w:t>Баран</w:t>
      </w:r>
      <w:r>
        <w:rPr>
          <w:color w:val="000000"/>
        </w:rPr>
        <w:t xml:space="preserve">, В. </w:t>
      </w:r>
      <w:proofErr w:type="spellStart"/>
      <w:r>
        <w:rPr>
          <w:color w:val="000000"/>
        </w:rPr>
        <w:t>Кужидло</w:t>
      </w:r>
      <w:proofErr w:type="spellEnd"/>
      <w:r>
        <w:rPr>
          <w:color w:val="000000"/>
        </w:rPr>
        <w:t>, А. Дума, М. Ковалик,</w:t>
      </w:r>
      <w:r w:rsidRPr="00022C5A">
        <w:rPr>
          <w:color w:val="000000"/>
        </w:rPr>
        <w:t xml:space="preserve"> </w:t>
      </w:r>
      <w:r>
        <w:rPr>
          <w:color w:val="000000"/>
        </w:rPr>
        <w:t xml:space="preserve">           С. Рак,</w:t>
      </w:r>
      <w:r w:rsidRPr="004F1396">
        <w:rPr>
          <w:color w:val="000000"/>
        </w:rPr>
        <w:t xml:space="preserve"> </w:t>
      </w:r>
      <w:r>
        <w:rPr>
          <w:color w:val="000000"/>
        </w:rPr>
        <w:t xml:space="preserve">Р. </w:t>
      </w:r>
      <w:proofErr w:type="spellStart"/>
      <w:r>
        <w:rPr>
          <w:color w:val="000000"/>
        </w:rPr>
        <w:t>Демчина</w:t>
      </w:r>
      <w:proofErr w:type="spellEnd"/>
      <w:r w:rsidRPr="003962CD">
        <w:rPr>
          <w:rFonts w:eastAsia="Times New Roman"/>
          <w:bCs/>
          <w:szCs w:val="28"/>
          <w:lang w:eastAsia="ru-RU"/>
        </w:rPr>
        <w:t>.</w:t>
      </w:r>
    </w:p>
    <w:p w:rsidR="004E4392" w:rsidRPr="003962CD" w:rsidRDefault="004E4392" w:rsidP="004E4392">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УХВАЛИЛИ:</w:t>
      </w:r>
    </w:p>
    <w:p w:rsidR="004E4392" w:rsidRPr="0078095C" w:rsidRDefault="004E4392" w:rsidP="004E4392">
      <w:pPr>
        <w:tabs>
          <w:tab w:val="left" w:pos="567"/>
        </w:tabs>
        <w:jc w:val="both"/>
        <w:rPr>
          <w:szCs w:val="28"/>
        </w:rPr>
      </w:pPr>
      <w:r>
        <w:tab/>
        <w:t>Взяти д</w:t>
      </w:r>
      <w:r>
        <w:rPr>
          <w:rFonts w:eastAsia="Times New Roman"/>
          <w:bCs/>
          <w:szCs w:val="28"/>
          <w:lang w:eastAsia="ru-RU"/>
        </w:rPr>
        <w:t>о відома</w:t>
      </w:r>
      <w:r>
        <w:t>.</w:t>
      </w:r>
    </w:p>
    <w:p w:rsidR="004E4392" w:rsidRPr="003962CD" w:rsidRDefault="004E4392" w:rsidP="004E4392">
      <w:pPr>
        <w:tabs>
          <w:tab w:val="left" w:pos="567"/>
        </w:tabs>
        <w:jc w:val="both"/>
        <w:rPr>
          <w:rFonts w:eastAsia="Times New Roman"/>
          <w:b/>
          <w:bCs/>
          <w:szCs w:val="28"/>
          <w:u w:val="single"/>
          <w:lang w:eastAsia="ru-RU" w:bidi="uk-UA"/>
        </w:rPr>
      </w:pPr>
      <w:r w:rsidRPr="003962CD">
        <w:rPr>
          <w:rFonts w:eastAsia="Times New Roman"/>
          <w:b/>
          <w:bCs/>
          <w:szCs w:val="28"/>
          <w:u w:val="single"/>
          <w:lang w:eastAsia="ru-RU" w:bidi="uk-UA"/>
        </w:rPr>
        <w:t>ГОЛОСУВАЛИ:</w:t>
      </w:r>
    </w:p>
    <w:p w:rsidR="004E4392" w:rsidRDefault="004E4392" w:rsidP="004E4392">
      <w:pPr>
        <w:tabs>
          <w:tab w:val="left" w:pos="567"/>
        </w:tabs>
        <w:jc w:val="both"/>
        <w:rPr>
          <w:rFonts w:eastAsia="Times New Roman"/>
          <w:bCs/>
          <w:szCs w:val="28"/>
          <w:lang w:eastAsia="ru-RU" w:bidi="uk-UA"/>
        </w:rPr>
      </w:pPr>
      <w:r w:rsidRPr="003962CD">
        <w:rPr>
          <w:rFonts w:eastAsia="Times New Roman"/>
          <w:bCs/>
          <w:szCs w:val="28"/>
          <w:lang w:eastAsia="ru-RU" w:bidi="uk-UA"/>
        </w:rPr>
        <w:tab/>
        <w:t xml:space="preserve">"за" – </w:t>
      </w:r>
      <w:r>
        <w:rPr>
          <w:rFonts w:eastAsia="Times New Roman"/>
          <w:bCs/>
          <w:szCs w:val="28"/>
          <w:lang w:eastAsia="ru-RU" w:bidi="uk-UA"/>
        </w:rPr>
        <w:t>8</w:t>
      </w:r>
      <w:r w:rsidRPr="003962CD">
        <w:rPr>
          <w:rFonts w:eastAsia="Times New Roman"/>
          <w:bCs/>
          <w:szCs w:val="28"/>
          <w:lang w:eastAsia="ru-RU" w:bidi="uk-UA"/>
        </w:rPr>
        <w:t xml:space="preserve">; "проти" – 0; "утримались" – 0; "не голосували" – </w:t>
      </w:r>
      <w:r>
        <w:rPr>
          <w:rFonts w:eastAsia="Times New Roman"/>
          <w:bCs/>
          <w:szCs w:val="28"/>
          <w:lang w:eastAsia="ru-RU" w:bidi="uk-UA"/>
        </w:rPr>
        <w:t>0.</w:t>
      </w:r>
    </w:p>
    <w:p w:rsidR="004E4392" w:rsidRDefault="004E4392" w:rsidP="004E4392">
      <w:pPr>
        <w:tabs>
          <w:tab w:val="left" w:pos="567"/>
        </w:tabs>
        <w:spacing w:line="276" w:lineRule="auto"/>
        <w:jc w:val="both"/>
        <w:rPr>
          <w:b/>
        </w:rPr>
      </w:pPr>
    </w:p>
    <w:p w:rsidR="00A37B14" w:rsidRDefault="004E4392" w:rsidP="00140C2E">
      <w:pPr>
        <w:tabs>
          <w:tab w:val="left" w:pos="567"/>
        </w:tabs>
        <w:spacing w:line="276" w:lineRule="auto"/>
        <w:jc w:val="both"/>
        <w:rPr>
          <w:b/>
        </w:rPr>
      </w:pPr>
      <w:proofErr w:type="gramStart"/>
      <w:r>
        <w:rPr>
          <w:b/>
          <w:lang w:val="en-US"/>
        </w:rPr>
        <w:t>V</w:t>
      </w:r>
      <w:r>
        <w:rPr>
          <w:b/>
        </w:rPr>
        <w:t>І.</w:t>
      </w:r>
      <w:proofErr w:type="gramEnd"/>
      <w:r>
        <w:rPr>
          <w:b/>
        </w:rPr>
        <w:t xml:space="preserve"> </w:t>
      </w:r>
      <w:r w:rsidR="00A37B14" w:rsidRPr="00F70B1A">
        <w:rPr>
          <w:b/>
        </w:rPr>
        <w:t>Різне.</w:t>
      </w:r>
    </w:p>
    <w:p w:rsidR="00A37B14" w:rsidRDefault="00A37B14" w:rsidP="00140C2E">
      <w:pPr>
        <w:tabs>
          <w:tab w:val="left" w:pos="567"/>
        </w:tabs>
        <w:jc w:val="both"/>
      </w:pPr>
    </w:p>
    <w:p w:rsidR="00C34E39" w:rsidRDefault="00C34E39" w:rsidP="00BA5DDA">
      <w:pPr>
        <w:tabs>
          <w:tab w:val="left" w:pos="709"/>
        </w:tabs>
        <w:jc w:val="both"/>
      </w:pPr>
    </w:p>
    <w:p w:rsidR="0006325F" w:rsidRDefault="0006325F" w:rsidP="00A56B6D">
      <w:pPr>
        <w:jc w:val="both"/>
        <w:rPr>
          <w:b/>
        </w:rPr>
      </w:pPr>
    </w:p>
    <w:p w:rsidR="00A56B6D" w:rsidRDefault="00A56B6D" w:rsidP="00A56B6D">
      <w:pPr>
        <w:jc w:val="both"/>
        <w:rPr>
          <w:b/>
        </w:rPr>
      </w:pPr>
      <w:r w:rsidRPr="002D7AF4">
        <w:rPr>
          <w:b/>
        </w:rPr>
        <w:t>Голова постійної комісії</w:t>
      </w:r>
      <w:r w:rsidRPr="002D7AF4">
        <w:rPr>
          <w:b/>
        </w:rPr>
        <w:tab/>
      </w:r>
      <w:r w:rsidRPr="002D7AF4">
        <w:rPr>
          <w:b/>
        </w:rPr>
        <w:tab/>
      </w:r>
      <w:r w:rsidRPr="002D7AF4">
        <w:rPr>
          <w:b/>
        </w:rPr>
        <w:tab/>
      </w:r>
      <w:r w:rsidRPr="002D7AF4">
        <w:rPr>
          <w:b/>
        </w:rPr>
        <w:tab/>
        <w:t>Володимир САГАН</w:t>
      </w:r>
    </w:p>
    <w:p w:rsidR="00A56B6D" w:rsidRDefault="00A56B6D" w:rsidP="00A56B6D">
      <w:pPr>
        <w:jc w:val="both"/>
        <w:rPr>
          <w:b/>
        </w:rPr>
      </w:pPr>
    </w:p>
    <w:p w:rsidR="0006325F" w:rsidRDefault="0006325F" w:rsidP="00A56B6D">
      <w:pPr>
        <w:jc w:val="both"/>
        <w:rPr>
          <w:b/>
        </w:rPr>
      </w:pPr>
    </w:p>
    <w:p w:rsidR="00A56B6D" w:rsidRPr="007F3DC2" w:rsidRDefault="00A56B6D" w:rsidP="00744E9E">
      <w:pPr>
        <w:jc w:val="both"/>
      </w:pPr>
      <w:r>
        <w:rPr>
          <w:b/>
        </w:rPr>
        <w:t>Секретар постійної комісії</w:t>
      </w:r>
      <w:r>
        <w:rPr>
          <w:b/>
        </w:rPr>
        <w:tab/>
      </w:r>
      <w:r>
        <w:rPr>
          <w:b/>
        </w:rPr>
        <w:tab/>
      </w:r>
      <w:r>
        <w:rPr>
          <w:b/>
        </w:rPr>
        <w:tab/>
      </w:r>
      <w:r>
        <w:rPr>
          <w:b/>
        </w:rPr>
        <w:tab/>
        <w:t>Валентин УСТИМЕНКО</w:t>
      </w:r>
    </w:p>
    <w:sectPr w:rsidR="00A56B6D" w:rsidRPr="007F3DC2" w:rsidSect="00FD2B54">
      <w:pgSz w:w="11906" w:h="16838"/>
      <w:pgMar w:top="1134" w:right="850"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374"/>
    <w:multiLevelType w:val="hybridMultilevel"/>
    <w:tmpl w:val="6C94D3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3675C63"/>
    <w:multiLevelType w:val="hybridMultilevel"/>
    <w:tmpl w:val="ED825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FA345FA"/>
    <w:multiLevelType w:val="hybridMultilevel"/>
    <w:tmpl w:val="3A426266"/>
    <w:lvl w:ilvl="0" w:tplc="BF7C7334">
      <w:start w:val="1"/>
      <w:numFmt w:val="decimal"/>
      <w:lvlText w:val="%1."/>
      <w:lvlJc w:val="left"/>
      <w:pPr>
        <w:ind w:left="854" w:hanging="570"/>
      </w:pPr>
      <w:rPr>
        <w:rFonts w:hint="default"/>
      </w:rPr>
    </w:lvl>
    <w:lvl w:ilvl="1" w:tplc="66740854">
      <w:start w:val="9"/>
      <w:numFmt w:val="bullet"/>
      <w:lvlText w:val="-"/>
      <w:lvlJc w:val="left"/>
      <w:pPr>
        <w:ind w:left="2040" w:hanging="9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2896287"/>
    <w:multiLevelType w:val="hybridMultilevel"/>
    <w:tmpl w:val="653AE5F6"/>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4">
    <w:nsid w:val="37091B43"/>
    <w:multiLevelType w:val="hybridMultilevel"/>
    <w:tmpl w:val="9BC8CF06"/>
    <w:lvl w:ilvl="0" w:tplc="97225CC0">
      <w:start w:val="3"/>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F736732"/>
    <w:multiLevelType w:val="hybridMultilevel"/>
    <w:tmpl w:val="75F84F98"/>
    <w:lvl w:ilvl="0" w:tplc="66740854">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3CB0E22"/>
    <w:multiLevelType w:val="hybridMultilevel"/>
    <w:tmpl w:val="70C4746C"/>
    <w:lvl w:ilvl="0" w:tplc="6728DC42">
      <w:start w:val="5"/>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7">
    <w:nsid w:val="44884FA7"/>
    <w:multiLevelType w:val="hybridMultilevel"/>
    <w:tmpl w:val="663C62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8AD6899"/>
    <w:multiLevelType w:val="hybridMultilevel"/>
    <w:tmpl w:val="840099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6676679"/>
    <w:multiLevelType w:val="hybridMultilevel"/>
    <w:tmpl w:val="840099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AC579A7"/>
    <w:multiLevelType w:val="multilevel"/>
    <w:tmpl w:val="9BC8CF06"/>
    <w:lvl w:ilvl="0">
      <w:start w:val="3"/>
      <w:numFmt w:val="decimal"/>
      <w:lvlText w:val="%1."/>
      <w:lvlJc w:val="left"/>
      <w:pPr>
        <w:ind w:left="720" w:hanging="360"/>
      </w:pPr>
      <w:rPr>
        <w:rFonts w:eastAsia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C04535A"/>
    <w:multiLevelType w:val="hybridMultilevel"/>
    <w:tmpl w:val="CAFE03C0"/>
    <w:lvl w:ilvl="0" w:tplc="693216CA">
      <w:start w:val="2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nsid w:val="5CD52E97"/>
    <w:multiLevelType w:val="hybridMultilevel"/>
    <w:tmpl w:val="86248CC8"/>
    <w:lvl w:ilvl="0" w:tplc="E08CED7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nsid w:val="5FA57606"/>
    <w:multiLevelType w:val="hybridMultilevel"/>
    <w:tmpl w:val="0D6C3240"/>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4">
    <w:nsid w:val="650D6CAC"/>
    <w:multiLevelType w:val="hybridMultilevel"/>
    <w:tmpl w:val="9710A4D2"/>
    <w:lvl w:ilvl="0" w:tplc="0422000F">
      <w:start w:val="1"/>
      <w:numFmt w:val="decimal"/>
      <w:lvlText w:val="%1."/>
      <w:lvlJc w:val="left"/>
      <w:pPr>
        <w:ind w:left="2496" w:hanging="360"/>
      </w:pPr>
    </w:lvl>
    <w:lvl w:ilvl="1" w:tplc="04220019" w:tentative="1">
      <w:start w:val="1"/>
      <w:numFmt w:val="lowerLetter"/>
      <w:lvlText w:val="%2."/>
      <w:lvlJc w:val="left"/>
      <w:pPr>
        <w:ind w:left="3216" w:hanging="360"/>
      </w:pPr>
    </w:lvl>
    <w:lvl w:ilvl="2" w:tplc="0422001B" w:tentative="1">
      <w:start w:val="1"/>
      <w:numFmt w:val="lowerRoman"/>
      <w:lvlText w:val="%3."/>
      <w:lvlJc w:val="right"/>
      <w:pPr>
        <w:ind w:left="3936" w:hanging="180"/>
      </w:pPr>
    </w:lvl>
    <w:lvl w:ilvl="3" w:tplc="0422000F" w:tentative="1">
      <w:start w:val="1"/>
      <w:numFmt w:val="decimal"/>
      <w:lvlText w:val="%4."/>
      <w:lvlJc w:val="left"/>
      <w:pPr>
        <w:ind w:left="4656" w:hanging="360"/>
      </w:pPr>
    </w:lvl>
    <w:lvl w:ilvl="4" w:tplc="04220019" w:tentative="1">
      <w:start w:val="1"/>
      <w:numFmt w:val="lowerLetter"/>
      <w:lvlText w:val="%5."/>
      <w:lvlJc w:val="left"/>
      <w:pPr>
        <w:ind w:left="5376" w:hanging="360"/>
      </w:pPr>
    </w:lvl>
    <w:lvl w:ilvl="5" w:tplc="0422001B" w:tentative="1">
      <w:start w:val="1"/>
      <w:numFmt w:val="lowerRoman"/>
      <w:lvlText w:val="%6."/>
      <w:lvlJc w:val="right"/>
      <w:pPr>
        <w:ind w:left="6096" w:hanging="180"/>
      </w:pPr>
    </w:lvl>
    <w:lvl w:ilvl="6" w:tplc="0422000F" w:tentative="1">
      <w:start w:val="1"/>
      <w:numFmt w:val="decimal"/>
      <w:lvlText w:val="%7."/>
      <w:lvlJc w:val="left"/>
      <w:pPr>
        <w:ind w:left="6816" w:hanging="360"/>
      </w:pPr>
    </w:lvl>
    <w:lvl w:ilvl="7" w:tplc="04220019" w:tentative="1">
      <w:start w:val="1"/>
      <w:numFmt w:val="lowerLetter"/>
      <w:lvlText w:val="%8."/>
      <w:lvlJc w:val="left"/>
      <w:pPr>
        <w:ind w:left="7536" w:hanging="360"/>
      </w:pPr>
    </w:lvl>
    <w:lvl w:ilvl="8" w:tplc="0422001B" w:tentative="1">
      <w:start w:val="1"/>
      <w:numFmt w:val="lowerRoman"/>
      <w:lvlText w:val="%9."/>
      <w:lvlJc w:val="right"/>
      <w:pPr>
        <w:ind w:left="8256" w:hanging="180"/>
      </w:pPr>
    </w:lvl>
  </w:abstractNum>
  <w:abstractNum w:abstractNumId="15">
    <w:nsid w:val="653B593D"/>
    <w:multiLevelType w:val="hybridMultilevel"/>
    <w:tmpl w:val="66C03DC6"/>
    <w:lvl w:ilvl="0" w:tplc="0CBA81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66813A26"/>
    <w:multiLevelType w:val="hybridMultilevel"/>
    <w:tmpl w:val="14266ADA"/>
    <w:lvl w:ilvl="0" w:tplc="0422000F">
      <w:start w:val="1"/>
      <w:numFmt w:val="decimal"/>
      <w:lvlText w:val="%1."/>
      <w:lvlJc w:val="left"/>
      <w:pPr>
        <w:ind w:left="1004" w:hanging="360"/>
      </w:pPr>
    </w:lvl>
    <w:lvl w:ilvl="1" w:tplc="04220019">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7">
    <w:nsid w:val="68123991"/>
    <w:multiLevelType w:val="hybridMultilevel"/>
    <w:tmpl w:val="9BC8CF06"/>
    <w:lvl w:ilvl="0" w:tplc="97225CC0">
      <w:start w:val="3"/>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8FE1EFD"/>
    <w:multiLevelType w:val="hybridMultilevel"/>
    <w:tmpl w:val="288AA984"/>
    <w:lvl w:ilvl="0" w:tplc="EEFE1C82">
      <w:start w:val="3"/>
      <w:numFmt w:val="decimal"/>
      <w:lvlText w:val="%1."/>
      <w:lvlJc w:val="left"/>
      <w:pPr>
        <w:ind w:left="1080" w:hanging="360"/>
      </w:pPr>
      <w:rPr>
        <w:rFonts w:eastAsiaTheme="minorHAns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6E3A7D65"/>
    <w:multiLevelType w:val="hybridMultilevel"/>
    <w:tmpl w:val="3F040806"/>
    <w:lvl w:ilvl="0" w:tplc="B88EB14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8"/>
  </w:num>
  <w:num w:numId="2">
    <w:abstractNumId w:val="3"/>
  </w:num>
  <w:num w:numId="3">
    <w:abstractNumId w:val="16"/>
  </w:num>
  <w:num w:numId="4">
    <w:abstractNumId w:val="13"/>
  </w:num>
  <w:num w:numId="5">
    <w:abstractNumId w:val="2"/>
  </w:num>
  <w:num w:numId="6">
    <w:abstractNumId w:val="15"/>
  </w:num>
  <w:num w:numId="7">
    <w:abstractNumId w:val="12"/>
  </w:num>
  <w:num w:numId="8">
    <w:abstractNumId w:val="7"/>
  </w:num>
  <w:num w:numId="9">
    <w:abstractNumId w:val="14"/>
  </w:num>
  <w:num w:numId="10">
    <w:abstractNumId w:val="6"/>
  </w:num>
  <w:num w:numId="11">
    <w:abstractNumId w:val="0"/>
  </w:num>
  <w:num w:numId="12">
    <w:abstractNumId w:val="18"/>
  </w:num>
  <w:num w:numId="13">
    <w:abstractNumId w:val="4"/>
  </w:num>
  <w:num w:numId="14">
    <w:abstractNumId w:val="17"/>
  </w:num>
  <w:num w:numId="15">
    <w:abstractNumId w:val="10"/>
  </w:num>
  <w:num w:numId="16">
    <w:abstractNumId w:val="1"/>
  </w:num>
  <w:num w:numId="17">
    <w:abstractNumId w:val="5"/>
  </w:num>
  <w:num w:numId="18">
    <w:abstractNumId w:val="19"/>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93"/>
    <w:rsid w:val="000024D3"/>
    <w:rsid w:val="0000324B"/>
    <w:rsid w:val="000040B7"/>
    <w:rsid w:val="00005F03"/>
    <w:rsid w:val="00005F81"/>
    <w:rsid w:val="0000721F"/>
    <w:rsid w:val="00007449"/>
    <w:rsid w:val="000252B7"/>
    <w:rsid w:val="000302C8"/>
    <w:rsid w:val="00030B83"/>
    <w:rsid w:val="00040857"/>
    <w:rsid w:val="000423CB"/>
    <w:rsid w:val="00056373"/>
    <w:rsid w:val="00057157"/>
    <w:rsid w:val="00057D4B"/>
    <w:rsid w:val="0006325F"/>
    <w:rsid w:val="0007036E"/>
    <w:rsid w:val="00074439"/>
    <w:rsid w:val="00077AE8"/>
    <w:rsid w:val="0008765C"/>
    <w:rsid w:val="00087C09"/>
    <w:rsid w:val="00093642"/>
    <w:rsid w:val="00093695"/>
    <w:rsid w:val="000A347C"/>
    <w:rsid w:val="000A3C95"/>
    <w:rsid w:val="000A64BC"/>
    <w:rsid w:val="000A7E00"/>
    <w:rsid w:val="000B5CEA"/>
    <w:rsid w:val="000C5763"/>
    <w:rsid w:val="000D10DB"/>
    <w:rsid w:val="000D2745"/>
    <w:rsid w:val="000D31EB"/>
    <w:rsid w:val="000D6131"/>
    <w:rsid w:val="000D6B65"/>
    <w:rsid w:val="000F63BC"/>
    <w:rsid w:val="000F730E"/>
    <w:rsid w:val="000F795A"/>
    <w:rsid w:val="001033CD"/>
    <w:rsid w:val="00106233"/>
    <w:rsid w:val="00107634"/>
    <w:rsid w:val="001102DD"/>
    <w:rsid w:val="00112FF6"/>
    <w:rsid w:val="0011396E"/>
    <w:rsid w:val="00114A06"/>
    <w:rsid w:val="00116F37"/>
    <w:rsid w:val="001315A1"/>
    <w:rsid w:val="00136BC9"/>
    <w:rsid w:val="001406B1"/>
    <w:rsid w:val="00140C2E"/>
    <w:rsid w:val="001439F0"/>
    <w:rsid w:val="00144274"/>
    <w:rsid w:val="00145A01"/>
    <w:rsid w:val="001544DA"/>
    <w:rsid w:val="0015485D"/>
    <w:rsid w:val="00155BF2"/>
    <w:rsid w:val="00156E40"/>
    <w:rsid w:val="00157010"/>
    <w:rsid w:val="00160296"/>
    <w:rsid w:val="00164830"/>
    <w:rsid w:val="001668C9"/>
    <w:rsid w:val="00167BB9"/>
    <w:rsid w:val="00171559"/>
    <w:rsid w:val="001802D1"/>
    <w:rsid w:val="00180C2E"/>
    <w:rsid w:val="001810AD"/>
    <w:rsid w:val="0018299F"/>
    <w:rsid w:val="00183CE3"/>
    <w:rsid w:val="00184837"/>
    <w:rsid w:val="001855FE"/>
    <w:rsid w:val="00191744"/>
    <w:rsid w:val="00195163"/>
    <w:rsid w:val="001A49C2"/>
    <w:rsid w:val="001A5566"/>
    <w:rsid w:val="001A666A"/>
    <w:rsid w:val="001A72EB"/>
    <w:rsid w:val="001B0EAE"/>
    <w:rsid w:val="001B7260"/>
    <w:rsid w:val="001C09F9"/>
    <w:rsid w:val="001C0A1D"/>
    <w:rsid w:val="001C0D00"/>
    <w:rsid w:val="001C4F94"/>
    <w:rsid w:val="001E47B8"/>
    <w:rsid w:val="001F13B6"/>
    <w:rsid w:val="001F4AA0"/>
    <w:rsid w:val="001F5D09"/>
    <w:rsid w:val="00202D8C"/>
    <w:rsid w:val="00203A07"/>
    <w:rsid w:val="00205B29"/>
    <w:rsid w:val="0020644A"/>
    <w:rsid w:val="002069A9"/>
    <w:rsid w:val="00207A21"/>
    <w:rsid w:val="002103AA"/>
    <w:rsid w:val="00215F8C"/>
    <w:rsid w:val="00225734"/>
    <w:rsid w:val="002275EF"/>
    <w:rsid w:val="0023212D"/>
    <w:rsid w:val="00236220"/>
    <w:rsid w:val="0023656A"/>
    <w:rsid w:val="00242E52"/>
    <w:rsid w:val="00260D47"/>
    <w:rsid w:val="00264646"/>
    <w:rsid w:val="00273363"/>
    <w:rsid w:val="002734BD"/>
    <w:rsid w:val="00274702"/>
    <w:rsid w:val="00287233"/>
    <w:rsid w:val="00290A1E"/>
    <w:rsid w:val="00292D15"/>
    <w:rsid w:val="0029394F"/>
    <w:rsid w:val="00294A40"/>
    <w:rsid w:val="002974CB"/>
    <w:rsid w:val="002977BB"/>
    <w:rsid w:val="002A6C51"/>
    <w:rsid w:val="002A762D"/>
    <w:rsid w:val="002B79E8"/>
    <w:rsid w:val="002C7C8E"/>
    <w:rsid w:val="002E0207"/>
    <w:rsid w:val="002F3017"/>
    <w:rsid w:val="002F5EA5"/>
    <w:rsid w:val="002F6326"/>
    <w:rsid w:val="00312C2A"/>
    <w:rsid w:val="003213C8"/>
    <w:rsid w:val="00330A74"/>
    <w:rsid w:val="00334765"/>
    <w:rsid w:val="0034117B"/>
    <w:rsid w:val="00346B23"/>
    <w:rsid w:val="00346D03"/>
    <w:rsid w:val="003474B3"/>
    <w:rsid w:val="00351A9D"/>
    <w:rsid w:val="00353E8D"/>
    <w:rsid w:val="00357752"/>
    <w:rsid w:val="003579F1"/>
    <w:rsid w:val="0036224B"/>
    <w:rsid w:val="00362D3F"/>
    <w:rsid w:val="0036412C"/>
    <w:rsid w:val="00371B98"/>
    <w:rsid w:val="003809E3"/>
    <w:rsid w:val="00384616"/>
    <w:rsid w:val="003951FA"/>
    <w:rsid w:val="0039623D"/>
    <w:rsid w:val="00396261"/>
    <w:rsid w:val="003962CD"/>
    <w:rsid w:val="003A399C"/>
    <w:rsid w:val="003A4169"/>
    <w:rsid w:val="003A7629"/>
    <w:rsid w:val="003B0F03"/>
    <w:rsid w:val="003B4CAA"/>
    <w:rsid w:val="003B580A"/>
    <w:rsid w:val="003C48C7"/>
    <w:rsid w:val="003C5CAE"/>
    <w:rsid w:val="003D13AD"/>
    <w:rsid w:val="003D1589"/>
    <w:rsid w:val="003E5D48"/>
    <w:rsid w:val="003E7125"/>
    <w:rsid w:val="003F2909"/>
    <w:rsid w:val="00401662"/>
    <w:rsid w:val="00421523"/>
    <w:rsid w:val="00424519"/>
    <w:rsid w:val="00424BC9"/>
    <w:rsid w:val="00424CA0"/>
    <w:rsid w:val="00427498"/>
    <w:rsid w:val="00444EB9"/>
    <w:rsid w:val="0045170F"/>
    <w:rsid w:val="00452EEF"/>
    <w:rsid w:val="00455786"/>
    <w:rsid w:val="0046293B"/>
    <w:rsid w:val="0046675A"/>
    <w:rsid w:val="004721C8"/>
    <w:rsid w:val="004728E8"/>
    <w:rsid w:val="0047539D"/>
    <w:rsid w:val="004857EE"/>
    <w:rsid w:val="00487F86"/>
    <w:rsid w:val="00491303"/>
    <w:rsid w:val="00491F3B"/>
    <w:rsid w:val="00492F6E"/>
    <w:rsid w:val="00493448"/>
    <w:rsid w:val="004962F7"/>
    <w:rsid w:val="004A5528"/>
    <w:rsid w:val="004A7114"/>
    <w:rsid w:val="004B46EE"/>
    <w:rsid w:val="004B57C3"/>
    <w:rsid w:val="004B7338"/>
    <w:rsid w:val="004B77FF"/>
    <w:rsid w:val="004C540E"/>
    <w:rsid w:val="004D2181"/>
    <w:rsid w:val="004D366D"/>
    <w:rsid w:val="004E1FD7"/>
    <w:rsid w:val="004E4392"/>
    <w:rsid w:val="004E5EE7"/>
    <w:rsid w:val="004F364E"/>
    <w:rsid w:val="00502D90"/>
    <w:rsid w:val="00523BD6"/>
    <w:rsid w:val="005267D0"/>
    <w:rsid w:val="005272CE"/>
    <w:rsid w:val="005352AD"/>
    <w:rsid w:val="00536EC2"/>
    <w:rsid w:val="0054047B"/>
    <w:rsid w:val="00540B43"/>
    <w:rsid w:val="00546656"/>
    <w:rsid w:val="00550A49"/>
    <w:rsid w:val="005569E7"/>
    <w:rsid w:val="00560CA6"/>
    <w:rsid w:val="005713C1"/>
    <w:rsid w:val="00572DE5"/>
    <w:rsid w:val="00585CA1"/>
    <w:rsid w:val="0059050A"/>
    <w:rsid w:val="005920C8"/>
    <w:rsid w:val="0059386C"/>
    <w:rsid w:val="00596C34"/>
    <w:rsid w:val="005B315C"/>
    <w:rsid w:val="005B6FC0"/>
    <w:rsid w:val="005C11A8"/>
    <w:rsid w:val="005C1D43"/>
    <w:rsid w:val="005C5AC6"/>
    <w:rsid w:val="005E42CB"/>
    <w:rsid w:val="005E517A"/>
    <w:rsid w:val="005E6572"/>
    <w:rsid w:val="005E65FB"/>
    <w:rsid w:val="005E7210"/>
    <w:rsid w:val="005F6018"/>
    <w:rsid w:val="005F75D8"/>
    <w:rsid w:val="0060190B"/>
    <w:rsid w:val="00602CDE"/>
    <w:rsid w:val="0060646F"/>
    <w:rsid w:val="006078A6"/>
    <w:rsid w:val="00610318"/>
    <w:rsid w:val="006117B3"/>
    <w:rsid w:val="00613FD2"/>
    <w:rsid w:val="006255C5"/>
    <w:rsid w:val="006268F9"/>
    <w:rsid w:val="0063331A"/>
    <w:rsid w:val="00643456"/>
    <w:rsid w:val="00655303"/>
    <w:rsid w:val="0065634A"/>
    <w:rsid w:val="006568D0"/>
    <w:rsid w:val="00671C0E"/>
    <w:rsid w:val="006722F2"/>
    <w:rsid w:val="006731F2"/>
    <w:rsid w:val="00682C23"/>
    <w:rsid w:val="006831DA"/>
    <w:rsid w:val="006852E2"/>
    <w:rsid w:val="006A03A8"/>
    <w:rsid w:val="006A5ECA"/>
    <w:rsid w:val="006B208D"/>
    <w:rsid w:val="006B56AE"/>
    <w:rsid w:val="006B56C5"/>
    <w:rsid w:val="006C6108"/>
    <w:rsid w:val="006D473C"/>
    <w:rsid w:val="006D5E3D"/>
    <w:rsid w:val="006D7FE4"/>
    <w:rsid w:val="006E272F"/>
    <w:rsid w:val="006E48E0"/>
    <w:rsid w:val="006E78A1"/>
    <w:rsid w:val="006F0691"/>
    <w:rsid w:val="006F1D89"/>
    <w:rsid w:val="006F3057"/>
    <w:rsid w:val="007003F0"/>
    <w:rsid w:val="00701B8D"/>
    <w:rsid w:val="00702025"/>
    <w:rsid w:val="00703405"/>
    <w:rsid w:val="007107E1"/>
    <w:rsid w:val="007122D1"/>
    <w:rsid w:val="007165D0"/>
    <w:rsid w:val="007168C3"/>
    <w:rsid w:val="0072019E"/>
    <w:rsid w:val="007210D0"/>
    <w:rsid w:val="00721EFA"/>
    <w:rsid w:val="007235E8"/>
    <w:rsid w:val="00724DE7"/>
    <w:rsid w:val="007253B5"/>
    <w:rsid w:val="00730DE9"/>
    <w:rsid w:val="00734A5B"/>
    <w:rsid w:val="00734C63"/>
    <w:rsid w:val="00737A4D"/>
    <w:rsid w:val="00744E9E"/>
    <w:rsid w:val="00745924"/>
    <w:rsid w:val="00754F8B"/>
    <w:rsid w:val="00757FDC"/>
    <w:rsid w:val="007624B8"/>
    <w:rsid w:val="00763A16"/>
    <w:rsid w:val="007649CE"/>
    <w:rsid w:val="00766391"/>
    <w:rsid w:val="00773ED6"/>
    <w:rsid w:val="0077641D"/>
    <w:rsid w:val="0078085B"/>
    <w:rsid w:val="0078095C"/>
    <w:rsid w:val="00790876"/>
    <w:rsid w:val="007954B3"/>
    <w:rsid w:val="00795DF4"/>
    <w:rsid w:val="00797277"/>
    <w:rsid w:val="007A00AE"/>
    <w:rsid w:val="007A11BD"/>
    <w:rsid w:val="007A28CF"/>
    <w:rsid w:val="007A29E5"/>
    <w:rsid w:val="007B09FF"/>
    <w:rsid w:val="007B52A6"/>
    <w:rsid w:val="007B7B92"/>
    <w:rsid w:val="007C4A17"/>
    <w:rsid w:val="007C57C4"/>
    <w:rsid w:val="007E0201"/>
    <w:rsid w:val="007F06DB"/>
    <w:rsid w:val="007F173C"/>
    <w:rsid w:val="007F18BE"/>
    <w:rsid w:val="007F3DC2"/>
    <w:rsid w:val="007F68DB"/>
    <w:rsid w:val="00814F2C"/>
    <w:rsid w:val="00816FC1"/>
    <w:rsid w:val="00821D2C"/>
    <w:rsid w:val="00824379"/>
    <w:rsid w:val="00833780"/>
    <w:rsid w:val="008347B9"/>
    <w:rsid w:val="00840B27"/>
    <w:rsid w:val="00845D9E"/>
    <w:rsid w:val="008548F0"/>
    <w:rsid w:val="00861E6E"/>
    <w:rsid w:val="00862665"/>
    <w:rsid w:val="0086603D"/>
    <w:rsid w:val="0086613E"/>
    <w:rsid w:val="00870D55"/>
    <w:rsid w:val="00871628"/>
    <w:rsid w:val="00873B0C"/>
    <w:rsid w:val="008830E5"/>
    <w:rsid w:val="008878A6"/>
    <w:rsid w:val="00893B45"/>
    <w:rsid w:val="008946A9"/>
    <w:rsid w:val="008A1C7C"/>
    <w:rsid w:val="008A21E5"/>
    <w:rsid w:val="008A3BDF"/>
    <w:rsid w:val="008B098D"/>
    <w:rsid w:val="008B4BC4"/>
    <w:rsid w:val="008C1ADD"/>
    <w:rsid w:val="008C3540"/>
    <w:rsid w:val="008D1EF5"/>
    <w:rsid w:val="008D5232"/>
    <w:rsid w:val="008D7F5E"/>
    <w:rsid w:val="008E146D"/>
    <w:rsid w:val="008E25CA"/>
    <w:rsid w:val="008E4284"/>
    <w:rsid w:val="008E4BFD"/>
    <w:rsid w:val="008E4ECA"/>
    <w:rsid w:val="008F23B4"/>
    <w:rsid w:val="008F28B9"/>
    <w:rsid w:val="009011D8"/>
    <w:rsid w:val="00901C32"/>
    <w:rsid w:val="00902F10"/>
    <w:rsid w:val="0090612F"/>
    <w:rsid w:val="00931801"/>
    <w:rsid w:val="0094022B"/>
    <w:rsid w:val="00940C96"/>
    <w:rsid w:val="00947DB5"/>
    <w:rsid w:val="0095056B"/>
    <w:rsid w:val="00954A04"/>
    <w:rsid w:val="00955293"/>
    <w:rsid w:val="00956000"/>
    <w:rsid w:val="0096216C"/>
    <w:rsid w:val="009628D4"/>
    <w:rsid w:val="0096315B"/>
    <w:rsid w:val="00965487"/>
    <w:rsid w:val="009854F9"/>
    <w:rsid w:val="009860A2"/>
    <w:rsid w:val="009A03DD"/>
    <w:rsid w:val="009A3DB8"/>
    <w:rsid w:val="009A3E69"/>
    <w:rsid w:val="009B5CEF"/>
    <w:rsid w:val="009D2C63"/>
    <w:rsid w:val="009D4EFA"/>
    <w:rsid w:val="009D77B3"/>
    <w:rsid w:val="009E2E8A"/>
    <w:rsid w:val="009E4754"/>
    <w:rsid w:val="009E5747"/>
    <w:rsid w:val="009E5A2A"/>
    <w:rsid w:val="009F12A0"/>
    <w:rsid w:val="009F347C"/>
    <w:rsid w:val="009F4755"/>
    <w:rsid w:val="009F4EAE"/>
    <w:rsid w:val="009F604D"/>
    <w:rsid w:val="009F7EBF"/>
    <w:rsid w:val="00A046C2"/>
    <w:rsid w:val="00A137AC"/>
    <w:rsid w:val="00A24F72"/>
    <w:rsid w:val="00A25A1B"/>
    <w:rsid w:val="00A279D9"/>
    <w:rsid w:val="00A322C5"/>
    <w:rsid w:val="00A3334C"/>
    <w:rsid w:val="00A37B14"/>
    <w:rsid w:val="00A4247E"/>
    <w:rsid w:val="00A43CE6"/>
    <w:rsid w:val="00A44C31"/>
    <w:rsid w:val="00A47E41"/>
    <w:rsid w:val="00A55567"/>
    <w:rsid w:val="00A56B6D"/>
    <w:rsid w:val="00A57D56"/>
    <w:rsid w:val="00A60702"/>
    <w:rsid w:val="00A6277D"/>
    <w:rsid w:val="00A65787"/>
    <w:rsid w:val="00A70416"/>
    <w:rsid w:val="00A72721"/>
    <w:rsid w:val="00A72912"/>
    <w:rsid w:val="00A72AC2"/>
    <w:rsid w:val="00A734BD"/>
    <w:rsid w:val="00A81E9F"/>
    <w:rsid w:val="00A833D5"/>
    <w:rsid w:val="00A9719F"/>
    <w:rsid w:val="00A97866"/>
    <w:rsid w:val="00A97D2A"/>
    <w:rsid w:val="00AA21C8"/>
    <w:rsid w:val="00AA559B"/>
    <w:rsid w:val="00AB2282"/>
    <w:rsid w:val="00AC077C"/>
    <w:rsid w:val="00AC1B9E"/>
    <w:rsid w:val="00AC3447"/>
    <w:rsid w:val="00AC60CA"/>
    <w:rsid w:val="00AC75F1"/>
    <w:rsid w:val="00AD2DAF"/>
    <w:rsid w:val="00AD3B51"/>
    <w:rsid w:val="00AD6B26"/>
    <w:rsid w:val="00AE0440"/>
    <w:rsid w:val="00AE4B9D"/>
    <w:rsid w:val="00AE610A"/>
    <w:rsid w:val="00AF125F"/>
    <w:rsid w:val="00AF22B1"/>
    <w:rsid w:val="00AF59F7"/>
    <w:rsid w:val="00AF67B7"/>
    <w:rsid w:val="00B119D1"/>
    <w:rsid w:val="00B146E2"/>
    <w:rsid w:val="00B2136C"/>
    <w:rsid w:val="00B23814"/>
    <w:rsid w:val="00B2768F"/>
    <w:rsid w:val="00B304DA"/>
    <w:rsid w:val="00B30AEB"/>
    <w:rsid w:val="00B34159"/>
    <w:rsid w:val="00B41560"/>
    <w:rsid w:val="00B43FB7"/>
    <w:rsid w:val="00B535B7"/>
    <w:rsid w:val="00B548C7"/>
    <w:rsid w:val="00B61332"/>
    <w:rsid w:val="00B61F55"/>
    <w:rsid w:val="00B62ED1"/>
    <w:rsid w:val="00B6372F"/>
    <w:rsid w:val="00B644AF"/>
    <w:rsid w:val="00B6687D"/>
    <w:rsid w:val="00B67E0C"/>
    <w:rsid w:val="00B75EC5"/>
    <w:rsid w:val="00B87FC6"/>
    <w:rsid w:val="00B9469E"/>
    <w:rsid w:val="00B94B81"/>
    <w:rsid w:val="00BA39B9"/>
    <w:rsid w:val="00BA42BB"/>
    <w:rsid w:val="00BA5DDA"/>
    <w:rsid w:val="00BB2992"/>
    <w:rsid w:val="00BC49C3"/>
    <w:rsid w:val="00BD25AD"/>
    <w:rsid w:val="00BE1D84"/>
    <w:rsid w:val="00BE4F7D"/>
    <w:rsid w:val="00BF2634"/>
    <w:rsid w:val="00BF26A6"/>
    <w:rsid w:val="00BF63A5"/>
    <w:rsid w:val="00BF6803"/>
    <w:rsid w:val="00C02FE2"/>
    <w:rsid w:val="00C13543"/>
    <w:rsid w:val="00C14CC1"/>
    <w:rsid w:val="00C17E1E"/>
    <w:rsid w:val="00C2516B"/>
    <w:rsid w:val="00C257FA"/>
    <w:rsid w:val="00C25808"/>
    <w:rsid w:val="00C27487"/>
    <w:rsid w:val="00C340BC"/>
    <w:rsid w:val="00C34E39"/>
    <w:rsid w:val="00C358D7"/>
    <w:rsid w:val="00C420EB"/>
    <w:rsid w:val="00C436B6"/>
    <w:rsid w:val="00C44623"/>
    <w:rsid w:val="00C47692"/>
    <w:rsid w:val="00C621EA"/>
    <w:rsid w:val="00C63786"/>
    <w:rsid w:val="00C644BF"/>
    <w:rsid w:val="00C73507"/>
    <w:rsid w:val="00C83DF4"/>
    <w:rsid w:val="00C9200E"/>
    <w:rsid w:val="00C921B8"/>
    <w:rsid w:val="00C94405"/>
    <w:rsid w:val="00C94B21"/>
    <w:rsid w:val="00C9628C"/>
    <w:rsid w:val="00CA0503"/>
    <w:rsid w:val="00CA13F5"/>
    <w:rsid w:val="00CA27EF"/>
    <w:rsid w:val="00CA4C1F"/>
    <w:rsid w:val="00CC1CB1"/>
    <w:rsid w:val="00CC1D24"/>
    <w:rsid w:val="00CC43C7"/>
    <w:rsid w:val="00CC74AC"/>
    <w:rsid w:val="00CD0DBB"/>
    <w:rsid w:val="00CE07DA"/>
    <w:rsid w:val="00CE16A2"/>
    <w:rsid w:val="00CE3380"/>
    <w:rsid w:val="00CE6A8C"/>
    <w:rsid w:val="00CE7DCD"/>
    <w:rsid w:val="00D004BC"/>
    <w:rsid w:val="00D04766"/>
    <w:rsid w:val="00D06D51"/>
    <w:rsid w:val="00D06DF5"/>
    <w:rsid w:val="00D10426"/>
    <w:rsid w:val="00D1231C"/>
    <w:rsid w:val="00D16F8A"/>
    <w:rsid w:val="00D23DF2"/>
    <w:rsid w:val="00D2479A"/>
    <w:rsid w:val="00D31743"/>
    <w:rsid w:val="00D3554A"/>
    <w:rsid w:val="00D51D15"/>
    <w:rsid w:val="00D541D4"/>
    <w:rsid w:val="00D5614F"/>
    <w:rsid w:val="00D57112"/>
    <w:rsid w:val="00D57710"/>
    <w:rsid w:val="00D6488C"/>
    <w:rsid w:val="00D83C7C"/>
    <w:rsid w:val="00D84937"/>
    <w:rsid w:val="00D923C6"/>
    <w:rsid w:val="00D92507"/>
    <w:rsid w:val="00D976D6"/>
    <w:rsid w:val="00DA2395"/>
    <w:rsid w:val="00DA4A4E"/>
    <w:rsid w:val="00DA799B"/>
    <w:rsid w:val="00DB52FE"/>
    <w:rsid w:val="00DB6D75"/>
    <w:rsid w:val="00DC0174"/>
    <w:rsid w:val="00DC42F4"/>
    <w:rsid w:val="00DD09E4"/>
    <w:rsid w:val="00DD3355"/>
    <w:rsid w:val="00DD7E58"/>
    <w:rsid w:val="00DE0FDB"/>
    <w:rsid w:val="00DE3F5C"/>
    <w:rsid w:val="00DE62B6"/>
    <w:rsid w:val="00DF319B"/>
    <w:rsid w:val="00DF53B5"/>
    <w:rsid w:val="00DF5EFC"/>
    <w:rsid w:val="00E00D0F"/>
    <w:rsid w:val="00E1126F"/>
    <w:rsid w:val="00E11392"/>
    <w:rsid w:val="00E115C3"/>
    <w:rsid w:val="00E136F1"/>
    <w:rsid w:val="00E26D43"/>
    <w:rsid w:val="00E32310"/>
    <w:rsid w:val="00E342DB"/>
    <w:rsid w:val="00E40CBD"/>
    <w:rsid w:val="00E440D4"/>
    <w:rsid w:val="00E46404"/>
    <w:rsid w:val="00E476CA"/>
    <w:rsid w:val="00E50F0B"/>
    <w:rsid w:val="00E560D5"/>
    <w:rsid w:val="00E576B4"/>
    <w:rsid w:val="00E61E1B"/>
    <w:rsid w:val="00E62386"/>
    <w:rsid w:val="00E62FDE"/>
    <w:rsid w:val="00E6342E"/>
    <w:rsid w:val="00E6589E"/>
    <w:rsid w:val="00E70204"/>
    <w:rsid w:val="00E7616D"/>
    <w:rsid w:val="00E841D7"/>
    <w:rsid w:val="00E87A08"/>
    <w:rsid w:val="00E90371"/>
    <w:rsid w:val="00E905C1"/>
    <w:rsid w:val="00E95557"/>
    <w:rsid w:val="00E967DB"/>
    <w:rsid w:val="00E97525"/>
    <w:rsid w:val="00EA32D4"/>
    <w:rsid w:val="00EB3C8F"/>
    <w:rsid w:val="00EB54C8"/>
    <w:rsid w:val="00EB76D8"/>
    <w:rsid w:val="00EC5C29"/>
    <w:rsid w:val="00ED22C1"/>
    <w:rsid w:val="00ED4412"/>
    <w:rsid w:val="00ED4E95"/>
    <w:rsid w:val="00ED62C8"/>
    <w:rsid w:val="00EE206B"/>
    <w:rsid w:val="00EE30AA"/>
    <w:rsid w:val="00EF7084"/>
    <w:rsid w:val="00F032DB"/>
    <w:rsid w:val="00F03F9D"/>
    <w:rsid w:val="00F06AB8"/>
    <w:rsid w:val="00F1173A"/>
    <w:rsid w:val="00F17A10"/>
    <w:rsid w:val="00F21326"/>
    <w:rsid w:val="00F26309"/>
    <w:rsid w:val="00F27622"/>
    <w:rsid w:val="00F30EC6"/>
    <w:rsid w:val="00F36E4A"/>
    <w:rsid w:val="00F40F00"/>
    <w:rsid w:val="00F657D0"/>
    <w:rsid w:val="00F72EC6"/>
    <w:rsid w:val="00F91971"/>
    <w:rsid w:val="00F92844"/>
    <w:rsid w:val="00FA0305"/>
    <w:rsid w:val="00FA05AA"/>
    <w:rsid w:val="00FA769D"/>
    <w:rsid w:val="00FA7818"/>
    <w:rsid w:val="00FB2D4E"/>
    <w:rsid w:val="00FB568D"/>
    <w:rsid w:val="00FC3A85"/>
    <w:rsid w:val="00FC7AE4"/>
    <w:rsid w:val="00FD2B54"/>
    <w:rsid w:val="00FE0A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745"/>
    <w:pPr>
      <w:ind w:left="720"/>
      <w:contextualSpacing/>
    </w:pPr>
  </w:style>
  <w:style w:type="paragraph" w:customStyle="1" w:styleId="1">
    <w:name w:val="Знак Знак Знак Знак Знак Знак Знак Знак Знак Знак Знак1 Знак"/>
    <w:basedOn w:val="a"/>
    <w:rsid w:val="007107E1"/>
    <w:pPr>
      <w:spacing w:line="240" w:lineRule="auto"/>
    </w:pPr>
    <w:rPr>
      <w:rFonts w:ascii="Verdana" w:eastAsia="Times New Roman" w:hAnsi="Verdana" w:cs="Verdana"/>
      <w:sz w:val="20"/>
      <w:szCs w:val="20"/>
    </w:rPr>
  </w:style>
  <w:style w:type="paragraph" w:customStyle="1" w:styleId="a4">
    <w:name w:val="Знак"/>
    <w:basedOn w:val="a"/>
    <w:rsid w:val="00A56B6D"/>
    <w:pPr>
      <w:spacing w:line="240" w:lineRule="auto"/>
    </w:pPr>
    <w:rPr>
      <w:rFonts w:ascii="Verdana" w:eastAsia="Times New Roman" w:hAnsi="Verdana" w:cs="Verdana"/>
      <w:sz w:val="20"/>
      <w:szCs w:val="20"/>
    </w:rPr>
  </w:style>
  <w:style w:type="paragraph" w:styleId="a5">
    <w:name w:val="Balloon Text"/>
    <w:basedOn w:val="a"/>
    <w:link w:val="a6"/>
    <w:uiPriority w:val="99"/>
    <w:semiHidden/>
    <w:unhideWhenUsed/>
    <w:rsid w:val="00F657D0"/>
    <w:pPr>
      <w:spacing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65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745"/>
    <w:pPr>
      <w:ind w:left="720"/>
      <w:contextualSpacing/>
    </w:pPr>
  </w:style>
  <w:style w:type="paragraph" w:customStyle="1" w:styleId="1">
    <w:name w:val="Знак Знак Знак Знак Знак Знак Знак Знак Знак Знак Знак1 Знак"/>
    <w:basedOn w:val="a"/>
    <w:rsid w:val="007107E1"/>
    <w:pPr>
      <w:spacing w:line="240" w:lineRule="auto"/>
    </w:pPr>
    <w:rPr>
      <w:rFonts w:ascii="Verdana" w:eastAsia="Times New Roman" w:hAnsi="Verdana" w:cs="Verdana"/>
      <w:sz w:val="20"/>
      <w:szCs w:val="20"/>
    </w:rPr>
  </w:style>
  <w:style w:type="paragraph" w:customStyle="1" w:styleId="a4">
    <w:name w:val="Знак"/>
    <w:basedOn w:val="a"/>
    <w:rsid w:val="00A56B6D"/>
    <w:pPr>
      <w:spacing w:line="240" w:lineRule="auto"/>
    </w:pPr>
    <w:rPr>
      <w:rFonts w:ascii="Verdana" w:eastAsia="Times New Roman" w:hAnsi="Verdana" w:cs="Verdana"/>
      <w:sz w:val="20"/>
      <w:szCs w:val="20"/>
    </w:rPr>
  </w:style>
  <w:style w:type="paragraph" w:styleId="a5">
    <w:name w:val="Balloon Text"/>
    <w:basedOn w:val="a"/>
    <w:link w:val="a6"/>
    <w:uiPriority w:val="99"/>
    <w:semiHidden/>
    <w:unhideWhenUsed/>
    <w:rsid w:val="00F657D0"/>
    <w:pPr>
      <w:spacing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65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12</Pages>
  <Words>13356</Words>
  <Characters>7614</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57</cp:revision>
  <cp:lastPrinted>2019-10-22T10:15:00Z</cp:lastPrinted>
  <dcterms:created xsi:type="dcterms:W3CDTF">2019-11-29T09:02:00Z</dcterms:created>
  <dcterms:modified xsi:type="dcterms:W3CDTF">2019-12-03T09:59:00Z</dcterms:modified>
</cp:coreProperties>
</file>