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2" w:rsidRPr="007617DE" w:rsidRDefault="00955293" w:rsidP="000D5210">
      <w:pPr>
        <w:spacing w:line="276" w:lineRule="auto"/>
        <w:jc w:val="center"/>
        <w:rPr>
          <w:b/>
          <w:lang w:val="en-US"/>
        </w:rPr>
      </w:pPr>
      <w:r w:rsidRPr="00955293">
        <w:rPr>
          <w:b/>
        </w:rPr>
        <w:t xml:space="preserve">ПРОТОКОЛ </w:t>
      </w:r>
      <w:r>
        <w:rPr>
          <w:b/>
        </w:rPr>
        <w:t xml:space="preserve">№ </w:t>
      </w:r>
      <w:r w:rsidRPr="00955293">
        <w:rPr>
          <w:b/>
        </w:rPr>
        <w:t>5</w:t>
      </w:r>
      <w:r w:rsidR="007617DE">
        <w:rPr>
          <w:b/>
          <w:lang w:val="en-US"/>
        </w:rPr>
        <w:t>7</w:t>
      </w:r>
    </w:p>
    <w:p w:rsidR="00955293" w:rsidRDefault="00955293" w:rsidP="000D5210">
      <w:pPr>
        <w:tabs>
          <w:tab w:val="left" w:pos="720"/>
        </w:tabs>
        <w:spacing w:line="276" w:lineRule="auto"/>
        <w:ind w:left="540"/>
        <w:jc w:val="center"/>
        <w:rPr>
          <w:b/>
        </w:rPr>
      </w:pPr>
      <w:r>
        <w:rPr>
          <w:b/>
        </w:rPr>
        <w:t>з</w:t>
      </w:r>
      <w:r w:rsidRPr="00955293">
        <w:rPr>
          <w:b/>
        </w:rPr>
        <w:t xml:space="preserve">асідання комісії з питань </w:t>
      </w:r>
      <w:r>
        <w:rPr>
          <w:b/>
        </w:rPr>
        <w:t>дорожнього господарства,</w:t>
      </w:r>
    </w:p>
    <w:p w:rsidR="00955293" w:rsidRDefault="00955293" w:rsidP="000D5210">
      <w:pPr>
        <w:tabs>
          <w:tab w:val="left" w:pos="720"/>
        </w:tabs>
        <w:spacing w:line="276" w:lineRule="auto"/>
        <w:ind w:left="540"/>
        <w:jc w:val="center"/>
        <w:rPr>
          <w:b/>
        </w:rPr>
      </w:pPr>
      <w:r>
        <w:rPr>
          <w:b/>
        </w:rPr>
        <w:t xml:space="preserve"> інфраструктури, регулювання земельних відносин, адміністративно-територіального устрою, планування території та архітектури Львівської обласної ради</w:t>
      </w:r>
    </w:p>
    <w:p w:rsidR="00955293" w:rsidRPr="003A7629" w:rsidRDefault="007617DE" w:rsidP="000D5210">
      <w:pPr>
        <w:tabs>
          <w:tab w:val="left" w:pos="720"/>
        </w:tabs>
        <w:spacing w:line="276" w:lineRule="auto"/>
        <w:ind w:left="540"/>
        <w:jc w:val="center"/>
        <w:rPr>
          <w:b/>
          <w:szCs w:val="28"/>
          <w:lang w:val="ru-RU"/>
        </w:rPr>
      </w:pPr>
      <w:r>
        <w:rPr>
          <w:b/>
          <w:szCs w:val="28"/>
          <w:lang w:val="en-US"/>
        </w:rPr>
        <w:t xml:space="preserve">3 </w:t>
      </w:r>
      <w:r>
        <w:rPr>
          <w:b/>
          <w:szCs w:val="28"/>
        </w:rPr>
        <w:t>грудня</w:t>
      </w:r>
      <w:r w:rsidR="00B34159" w:rsidRPr="005F6018">
        <w:rPr>
          <w:b/>
          <w:szCs w:val="28"/>
        </w:rPr>
        <w:t xml:space="preserve"> </w:t>
      </w:r>
      <w:r w:rsidR="00955293" w:rsidRPr="005F6018">
        <w:rPr>
          <w:b/>
          <w:szCs w:val="28"/>
        </w:rPr>
        <w:t>2019</w:t>
      </w:r>
      <w:r w:rsidR="00B34159" w:rsidRPr="005F6018">
        <w:rPr>
          <w:b/>
          <w:szCs w:val="28"/>
        </w:rPr>
        <w:t xml:space="preserve">  </w:t>
      </w:r>
      <w:r w:rsidR="001B0BCF">
        <w:rPr>
          <w:b/>
          <w:szCs w:val="28"/>
        </w:rPr>
        <w:t xml:space="preserve">   </w:t>
      </w:r>
      <w:r w:rsidR="005F6018" w:rsidRPr="003A7629">
        <w:rPr>
          <w:b/>
          <w:szCs w:val="28"/>
          <w:lang w:val="ru-RU"/>
        </w:rPr>
        <w:t>1</w:t>
      </w:r>
      <w:r>
        <w:rPr>
          <w:b/>
          <w:szCs w:val="28"/>
          <w:lang w:val="ru-RU"/>
        </w:rPr>
        <w:t>6</w:t>
      </w:r>
      <w:r w:rsidR="00955293" w:rsidRPr="005F6018">
        <w:rPr>
          <w:b/>
          <w:szCs w:val="28"/>
        </w:rPr>
        <w:t xml:space="preserve"> </w:t>
      </w:r>
      <w:proofErr w:type="spellStart"/>
      <w:r w:rsidR="00955293" w:rsidRPr="005F6018">
        <w:rPr>
          <w:b/>
          <w:szCs w:val="28"/>
        </w:rPr>
        <w:t>год</w:t>
      </w:r>
      <w:proofErr w:type="spellEnd"/>
      <w:r w:rsidR="001B0BCF">
        <w:rPr>
          <w:b/>
          <w:szCs w:val="28"/>
        </w:rPr>
        <w:t xml:space="preserve">       </w:t>
      </w:r>
      <w:proofErr w:type="spellStart"/>
      <w:r>
        <w:rPr>
          <w:b/>
          <w:szCs w:val="28"/>
        </w:rPr>
        <w:t>каб</w:t>
      </w:r>
      <w:proofErr w:type="spellEnd"/>
      <w:r>
        <w:rPr>
          <w:b/>
          <w:szCs w:val="28"/>
        </w:rPr>
        <w:t xml:space="preserve"> № 307</w:t>
      </w:r>
    </w:p>
    <w:p w:rsidR="00B34159" w:rsidRDefault="00B34159" w:rsidP="000D5210">
      <w:pPr>
        <w:tabs>
          <w:tab w:val="left" w:pos="720"/>
        </w:tabs>
        <w:spacing w:line="276" w:lineRule="auto"/>
        <w:ind w:left="540"/>
        <w:jc w:val="center"/>
        <w:rPr>
          <w:b/>
          <w:sz w:val="27"/>
          <w:szCs w:val="27"/>
        </w:rPr>
      </w:pPr>
    </w:p>
    <w:p w:rsidR="008E4BFD" w:rsidRPr="00347A96" w:rsidRDefault="008E4BFD" w:rsidP="000D5210">
      <w:pPr>
        <w:spacing w:line="276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 xml:space="preserve">Голова засідання – </w:t>
      </w:r>
      <w:r w:rsidR="00A37B14" w:rsidRPr="00A37B14">
        <w:rPr>
          <w:color w:val="000000"/>
        </w:rPr>
        <w:t>В.</w:t>
      </w:r>
      <w:r w:rsidR="00A37B14">
        <w:rPr>
          <w:b/>
          <w:color w:val="000000"/>
        </w:rPr>
        <w:t xml:space="preserve"> </w:t>
      </w:r>
      <w:proofErr w:type="spellStart"/>
      <w:r w:rsidRPr="00347A96">
        <w:rPr>
          <w:color w:val="000000"/>
        </w:rPr>
        <w:t>Саган</w:t>
      </w:r>
      <w:proofErr w:type="spellEnd"/>
      <w:r w:rsidRPr="00347A96">
        <w:rPr>
          <w:color w:val="000000"/>
        </w:rPr>
        <w:t>.</w:t>
      </w:r>
    </w:p>
    <w:p w:rsidR="008E4BFD" w:rsidRPr="004F7FD7" w:rsidRDefault="008E4BFD" w:rsidP="000D5210">
      <w:pPr>
        <w:spacing w:line="276" w:lineRule="auto"/>
        <w:jc w:val="both"/>
        <w:rPr>
          <w:color w:val="000000"/>
        </w:rPr>
      </w:pPr>
      <w:r w:rsidRPr="00347A96">
        <w:rPr>
          <w:b/>
          <w:color w:val="000000"/>
        </w:rPr>
        <w:t>Присутні</w:t>
      </w:r>
      <w:r w:rsidR="002A336A">
        <w:rPr>
          <w:b/>
          <w:color w:val="000000"/>
        </w:rPr>
        <w:t xml:space="preserve"> члени комісії</w:t>
      </w:r>
      <w:r w:rsidRPr="00347A96">
        <w:rPr>
          <w:b/>
          <w:color w:val="000000"/>
        </w:rPr>
        <w:t>:</w:t>
      </w:r>
      <w:r w:rsidRPr="00347A96">
        <w:rPr>
          <w:color w:val="000000"/>
        </w:rPr>
        <w:t xml:space="preserve"> </w:t>
      </w:r>
      <w:bookmarkStart w:id="0" w:name="_Hlk417910866"/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 xml:space="preserve">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</w:t>
      </w:r>
      <w:r w:rsidR="000D65A0">
        <w:rPr>
          <w:color w:val="000000"/>
        </w:rPr>
        <w:t xml:space="preserve">А. Дума, </w:t>
      </w:r>
      <w:r>
        <w:rPr>
          <w:color w:val="000000"/>
        </w:rPr>
        <w:t xml:space="preserve">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022C5A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 w:rsidR="002A336A">
        <w:rPr>
          <w:color w:val="000000"/>
        </w:rPr>
        <w:t xml:space="preserve">           </w:t>
      </w:r>
      <w:r w:rsidR="007617DE">
        <w:rPr>
          <w:color w:val="000000"/>
        </w:rPr>
        <w:t xml:space="preserve">А. </w:t>
      </w:r>
      <w:r w:rsidR="007617DE" w:rsidRPr="00347A96">
        <w:rPr>
          <w:color w:val="000000"/>
        </w:rPr>
        <w:t>Тягнибок</w:t>
      </w:r>
      <w:r>
        <w:rPr>
          <w:color w:val="000000"/>
        </w:rPr>
        <w:t>.</w:t>
      </w:r>
    </w:p>
    <w:p w:rsidR="008E4BFD" w:rsidRDefault="008E4BFD" w:rsidP="000D5210">
      <w:pPr>
        <w:spacing w:line="276" w:lineRule="auto"/>
        <w:jc w:val="both"/>
        <w:rPr>
          <w:color w:val="000000"/>
        </w:rPr>
      </w:pPr>
      <w:r w:rsidRPr="004F7FD7">
        <w:rPr>
          <w:b/>
          <w:color w:val="000000"/>
        </w:rPr>
        <w:t>Відсутні</w:t>
      </w:r>
      <w:r>
        <w:rPr>
          <w:b/>
          <w:color w:val="000000"/>
        </w:rPr>
        <w:t>:</w:t>
      </w:r>
      <w:r w:rsidR="005F6018" w:rsidRPr="005F6018">
        <w:rPr>
          <w:color w:val="000000"/>
        </w:rPr>
        <w:t xml:space="preserve"> </w:t>
      </w:r>
      <w:r w:rsidR="001B0BCF">
        <w:rPr>
          <w:color w:val="000000"/>
        </w:rPr>
        <w:t>Т. Письменна,</w:t>
      </w:r>
      <w:r w:rsidR="001B0BCF" w:rsidRPr="001B0BCF">
        <w:rPr>
          <w:color w:val="000000"/>
        </w:rPr>
        <w:t xml:space="preserve"> </w:t>
      </w:r>
      <w:r w:rsidR="007617DE">
        <w:rPr>
          <w:color w:val="000000"/>
        </w:rPr>
        <w:t>В. Устименко,</w:t>
      </w:r>
      <w:r w:rsidR="007617DE" w:rsidRPr="007617DE">
        <w:rPr>
          <w:color w:val="000000"/>
        </w:rPr>
        <w:t xml:space="preserve"> </w:t>
      </w:r>
      <w:r w:rsidR="007617DE">
        <w:rPr>
          <w:color w:val="000000"/>
        </w:rPr>
        <w:t>М. Задорожний, М. Ковалик,</w:t>
      </w:r>
      <w:r w:rsidR="007617DE" w:rsidRPr="007617DE">
        <w:rPr>
          <w:color w:val="000000"/>
        </w:rPr>
        <w:t xml:space="preserve"> </w:t>
      </w:r>
      <w:r w:rsidR="00EB2901">
        <w:rPr>
          <w:color w:val="000000"/>
        </w:rPr>
        <w:t xml:space="preserve">                       </w:t>
      </w:r>
      <w:r w:rsidR="007617DE">
        <w:rPr>
          <w:color w:val="000000"/>
        </w:rPr>
        <w:t xml:space="preserve">Р. </w:t>
      </w:r>
      <w:proofErr w:type="spellStart"/>
      <w:r w:rsidR="007617DE">
        <w:rPr>
          <w:color w:val="000000"/>
        </w:rPr>
        <w:t>Демчина</w:t>
      </w:r>
      <w:proofErr w:type="spellEnd"/>
      <w:r w:rsidR="001B0BCF">
        <w:rPr>
          <w:color w:val="000000"/>
        </w:rPr>
        <w:t>.</w:t>
      </w:r>
    </w:p>
    <w:bookmarkEnd w:id="0"/>
    <w:p w:rsidR="00B34159" w:rsidRDefault="008E4BFD" w:rsidP="000D5210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>Запрошені</w:t>
      </w:r>
      <w:r w:rsidR="002A6C51">
        <w:rPr>
          <w:b/>
          <w:color w:val="000000"/>
        </w:rPr>
        <w:t>:</w:t>
      </w:r>
    </w:p>
    <w:p w:rsidR="000D65A0" w:rsidRDefault="00BB5EA7" w:rsidP="000D5210">
      <w:pPr>
        <w:tabs>
          <w:tab w:val="left" w:pos="720"/>
        </w:tabs>
        <w:spacing w:line="276" w:lineRule="auto"/>
        <w:jc w:val="both"/>
      </w:pPr>
      <w:r>
        <w:t xml:space="preserve">В. </w:t>
      </w:r>
      <w:r w:rsidR="000D65A0">
        <w:t>Лозинський</w:t>
      </w:r>
      <w:r>
        <w:t xml:space="preserve"> </w:t>
      </w:r>
      <w:r w:rsidR="000D65A0">
        <w:t>– перший заступник голови Львівської облдержадміністрації;</w:t>
      </w:r>
    </w:p>
    <w:p w:rsidR="002A6C51" w:rsidRDefault="00BB5EA7" w:rsidP="000D5210">
      <w:pPr>
        <w:spacing w:line="276" w:lineRule="auto"/>
        <w:jc w:val="both"/>
      </w:pPr>
      <w:r>
        <w:t xml:space="preserve">С. </w:t>
      </w:r>
      <w:r w:rsidR="000D65A0">
        <w:t>Куйбіда</w:t>
      </w:r>
      <w:r>
        <w:t xml:space="preserve"> </w:t>
      </w:r>
      <w:r w:rsidR="000D65A0">
        <w:t>– т. в. о. директора департаменту економічної політики Львівської облдержадміністрації</w:t>
      </w:r>
      <w:r w:rsidR="00252CD3">
        <w:t>;</w:t>
      </w:r>
    </w:p>
    <w:p w:rsidR="00252CD3" w:rsidRPr="00252CD3" w:rsidRDefault="00252CD3" w:rsidP="000D5210">
      <w:pPr>
        <w:spacing w:line="276" w:lineRule="auto"/>
        <w:jc w:val="both"/>
        <w:rPr>
          <w:b/>
        </w:rPr>
      </w:pPr>
      <w:r w:rsidRPr="00252CD3">
        <w:rPr>
          <w:b/>
        </w:rPr>
        <w:t>Присутні:</w:t>
      </w:r>
    </w:p>
    <w:p w:rsidR="00252CD3" w:rsidRDefault="00252CD3" w:rsidP="000D5210">
      <w:pPr>
        <w:spacing w:line="276" w:lineRule="auto"/>
        <w:jc w:val="both"/>
      </w:pPr>
      <w:r>
        <w:t xml:space="preserve">О. </w:t>
      </w:r>
      <w:proofErr w:type="spellStart"/>
      <w:r>
        <w:t>Панькевич</w:t>
      </w:r>
      <w:proofErr w:type="spellEnd"/>
      <w:r>
        <w:t xml:space="preserve"> </w:t>
      </w:r>
      <w:r>
        <w:t>–</w:t>
      </w:r>
      <w:r>
        <w:t xml:space="preserve"> депутат</w:t>
      </w:r>
      <w:r>
        <w:t xml:space="preserve"> обласної ради;</w:t>
      </w:r>
    </w:p>
    <w:p w:rsidR="00252CD3" w:rsidRDefault="00252CD3" w:rsidP="000D5210">
      <w:pPr>
        <w:spacing w:line="276" w:lineRule="auto"/>
        <w:jc w:val="both"/>
      </w:pPr>
      <w:r>
        <w:t xml:space="preserve">Я. </w:t>
      </w:r>
      <w:proofErr w:type="spellStart"/>
      <w:r>
        <w:t>Качмарик</w:t>
      </w:r>
      <w:proofErr w:type="spellEnd"/>
      <w:r>
        <w:t xml:space="preserve"> – депутат обласної ради;</w:t>
      </w:r>
    </w:p>
    <w:p w:rsidR="00BB5EA7" w:rsidRDefault="00BB5EA7" w:rsidP="000D5210">
      <w:pPr>
        <w:spacing w:line="276" w:lineRule="auto"/>
        <w:jc w:val="both"/>
      </w:pPr>
      <w:r>
        <w:t xml:space="preserve">В. </w:t>
      </w:r>
      <w:proofErr w:type="spellStart"/>
      <w:r>
        <w:t>Горбатенко</w:t>
      </w:r>
      <w:proofErr w:type="spellEnd"/>
      <w:r>
        <w:t xml:space="preserve"> – керівник ГО «Громада та ініціатива»;</w:t>
      </w:r>
    </w:p>
    <w:p w:rsidR="00BB5EA7" w:rsidRDefault="00BB5EA7" w:rsidP="000D5210">
      <w:pPr>
        <w:spacing w:line="276" w:lineRule="auto"/>
        <w:jc w:val="both"/>
      </w:pPr>
      <w:r>
        <w:t>Представники ЗМІ;</w:t>
      </w:r>
    </w:p>
    <w:p w:rsidR="00BB5EA7" w:rsidRDefault="00DB2543" w:rsidP="000D5210">
      <w:pPr>
        <w:spacing w:line="276" w:lineRule="auto"/>
        <w:jc w:val="both"/>
      </w:pPr>
      <w:r>
        <w:t>Представники</w:t>
      </w:r>
      <w:r w:rsidR="00E90719">
        <w:t xml:space="preserve"> територіальних</w:t>
      </w:r>
      <w:r>
        <w:t xml:space="preserve"> громад.</w:t>
      </w:r>
    </w:p>
    <w:p w:rsidR="00422416" w:rsidRDefault="00422416" w:rsidP="000D5210">
      <w:pPr>
        <w:spacing w:line="276" w:lineRule="auto"/>
      </w:pPr>
    </w:p>
    <w:p w:rsidR="002A6C51" w:rsidRPr="00D7280A" w:rsidRDefault="002A6C51" w:rsidP="000D5210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D7280A">
        <w:rPr>
          <w:rFonts w:eastAsia="Times New Roman"/>
          <w:b/>
          <w:bCs/>
          <w:sz w:val="27"/>
          <w:szCs w:val="27"/>
          <w:lang w:eastAsia="ru-RU"/>
        </w:rPr>
        <w:t>ПОРЯДОК ДЕННИЙ</w:t>
      </w:r>
    </w:p>
    <w:p w:rsidR="002A6C51" w:rsidRDefault="002A6C51" w:rsidP="000D5210">
      <w:pPr>
        <w:spacing w:line="276" w:lineRule="auto"/>
      </w:pPr>
    </w:p>
    <w:p w:rsidR="005F6018" w:rsidRPr="001B0BCF" w:rsidRDefault="005F6018" w:rsidP="000D5210">
      <w:pPr>
        <w:spacing w:line="276" w:lineRule="auto"/>
        <w:ind w:firstLine="708"/>
        <w:jc w:val="both"/>
      </w:pPr>
      <w:r w:rsidRPr="00E63966">
        <w:rPr>
          <w:b/>
        </w:rPr>
        <w:t xml:space="preserve">І. </w:t>
      </w:r>
      <w:r w:rsidR="00BB5EA7" w:rsidRPr="00707A07">
        <w:rPr>
          <w:b/>
          <w:bCs/>
          <w:color w:val="000000"/>
        </w:rPr>
        <w:t>Про</w:t>
      </w:r>
      <w:r w:rsidR="00BB5EA7">
        <w:rPr>
          <w:b/>
          <w:bCs/>
          <w:color w:val="000000"/>
        </w:rPr>
        <w:t xml:space="preserve"> схвалення змін до проекту Перспективного плану спроможних територіальних громад Львівщини (у частині Дрогобицького, </w:t>
      </w:r>
      <w:proofErr w:type="spellStart"/>
      <w:r w:rsidR="00BB5EA7">
        <w:rPr>
          <w:b/>
          <w:bCs/>
          <w:color w:val="000000"/>
        </w:rPr>
        <w:t>Стрийського</w:t>
      </w:r>
      <w:proofErr w:type="spellEnd"/>
      <w:r w:rsidR="00BB5EA7">
        <w:rPr>
          <w:b/>
          <w:bCs/>
          <w:color w:val="000000"/>
        </w:rPr>
        <w:t xml:space="preserve">, </w:t>
      </w:r>
      <w:proofErr w:type="spellStart"/>
      <w:r w:rsidR="00BB5EA7">
        <w:rPr>
          <w:b/>
          <w:bCs/>
          <w:color w:val="000000"/>
        </w:rPr>
        <w:t>Мостиського</w:t>
      </w:r>
      <w:proofErr w:type="spellEnd"/>
      <w:r w:rsidR="00BB5EA7">
        <w:rPr>
          <w:b/>
          <w:bCs/>
          <w:color w:val="000000"/>
        </w:rPr>
        <w:t xml:space="preserve">, </w:t>
      </w:r>
      <w:proofErr w:type="spellStart"/>
      <w:r w:rsidR="00BB5EA7">
        <w:rPr>
          <w:b/>
          <w:bCs/>
          <w:color w:val="000000"/>
        </w:rPr>
        <w:t>Пустомитівського</w:t>
      </w:r>
      <w:proofErr w:type="spellEnd"/>
      <w:r w:rsidR="00BB5EA7">
        <w:rPr>
          <w:b/>
          <w:bCs/>
          <w:color w:val="000000"/>
        </w:rPr>
        <w:t>, Миколаївського районів)</w:t>
      </w:r>
      <w:r w:rsidR="005F0250">
        <w:t>.</w:t>
      </w:r>
    </w:p>
    <w:p w:rsidR="005F6018" w:rsidRPr="006F39C0" w:rsidRDefault="005F6018" w:rsidP="000D5210">
      <w:pPr>
        <w:spacing w:line="276" w:lineRule="auto"/>
        <w:ind w:firstLine="708"/>
        <w:jc w:val="both"/>
        <w:rPr>
          <w:i/>
        </w:rPr>
      </w:pPr>
      <w:r w:rsidRPr="006F39C0">
        <w:rPr>
          <w:i/>
        </w:rPr>
        <w:t>Доповіда</w:t>
      </w:r>
      <w:r>
        <w:rPr>
          <w:i/>
        </w:rPr>
        <w:t>є</w:t>
      </w:r>
      <w:r w:rsidRPr="006F39C0">
        <w:rPr>
          <w:i/>
        </w:rPr>
        <w:t xml:space="preserve">: </w:t>
      </w:r>
      <w:r w:rsidR="00BB5EA7" w:rsidRPr="00BB5EA7">
        <w:rPr>
          <w:i/>
        </w:rPr>
        <w:t xml:space="preserve">перший заступник голови Львівської облдержадміністрації </w:t>
      </w:r>
      <w:r>
        <w:rPr>
          <w:i/>
        </w:rPr>
        <w:t xml:space="preserve">п. </w:t>
      </w:r>
      <w:r w:rsidR="00BB5EA7">
        <w:rPr>
          <w:i/>
        </w:rPr>
        <w:t>В. Лозинський</w:t>
      </w:r>
      <w:r w:rsidRPr="006F39C0">
        <w:rPr>
          <w:i/>
        </w:rPr>
        <w:t>.</w:t>
      </w:r>
    </w:p>
    <w:p w:rsidR="005F6018" w:rsidRPr="00E44DAA" w:rsidRDefault="005F6018" w:rsidP="000D5210">
      <w:pPr>
        <w:spacing w:line="276" w:lineRule="auto"/>
        <w:jc w:val="both"/>
        <w:rPr>
          <w:i/>
        </w:rPr>
      </w:pPr>
    </w:p>
    <w:p w:rsidR="00D004BC" w:rsidRPr="003962CD" w:rsidRDefault="00D004BC" w:rsidP="000D5210">
      <w:pPr>
        <w:tabs>
          <w:tab w:val="left" w:pos="720"/>
        </w:tabs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D004BC" w:rsidRPr="005B315C" w:rsidRDefault="0034117B" w:rsidP="000D5210">
      <w:pPr>
        <w:tabs>
          <w:tab w:val="left" w:pos="720"/>
        </w:tabs>
        <w:spacing w:line="276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DB52FE">
        <w:rPr>
          <w:rFonts w:eastAsia="Times New Roman"/>
          <w:b/>
          <w:bCs/>
          <w:color w:val="FF0000"/>
          <w:szCs w:val="28"/>
          <w:lang w:eastAsia="ru-RU"/>
        </w:rPr>
        <w:tab/>
      </w:r>
      <w:r w:rsidR="00BB5EA7" w:rsidRPr="00707A07">
        <w:rPr>
          <w:b/>
          <w:bCs/>
          <w:color w:val="000000"/>
        </w:rPr>
        <w:t>Про</w:t>
      </w:r>
      <w:r w:rsidR="00BB5EA7">
        <w:rPr>
          <w:b/>
          <w:bCs/>
          <w:color w:val="000000"/>
        </w:rPr>
        <w:t xml:space="preserve"> схвалення змін до проекту Перспективного плану спроможних територіальних громад Львівщини (у частині Дрогобицького, </w:t>
      </w:r>
      <w:proofErr w:type="spellStart"/>
      <w:r w:rsidR="00BB5EA7">
        <w:rPr>
          <w:b/>
          <w:bCs/>
          <w:color w:val="000000"/>
        </w:rPr>
        <w:t>Стрийського</w:t>
      </w:r>
      <w:proofErr w:type="spellEnd"/>
      <w:r w:rsidR="00BB5EA7">
        <w:rPr>
          <w:b/>
          <w:bCs/>
          <w:color w:val="000000"/>
        </w:rPr>
        <w:t xml:space="preserve">, </w:t>
      </w:r>
      <w:proofErr w:type="spellStart"/>
      <w:r w:rsidR="00BB5EA7">
        <w:rPr>
          <w:b/>
          <w:bCs/>
          <w:color w:val="000000"/>
        </w:rPr>
        <w:t>Мостиського</w:t>
      </w:r>
      <w:proofErr w:type="spellEnd"/>
      <w:r w:rsidR="00BB5EA7">
        <w:rPr>
          <w:b/>
          <w:bCs/>
          <w:color w:val="000000"/>
        </w:rPr>
        <w:t xml:space="preserve">, </w:t>
      </w:r>
      <w:proofErr w:type="spellStart"/>
      <w:r w:rsidR="00BB5EA7">
        <w:rPr>
          <w:b/>
          <w:bCs/>
          <w:color w:val="000000"/>
        </w:rPr>
        <w:t>Пустомитівського</w:t>
      </w:r>
      <w:proofErr w:type="spellEnd"/>
      <w:r w:rsidR="00BB5EA7">
        <w:rPr>
          <w:b/>
          <w:bCs/>
          <w:color w:val="000000"/>
        </w:rPr>
        <w:t>, Миколаївського районів)</w:t>
      </w:r>
      <w:r w:rsidR="00BA4BB8" w:rsidRPr="001B0BCF">
        <w:rPr>
          <w:b/>
        </w:rPr>
        <w:t xml:space="preserve">. </w:t>
      </w:r>
    </w:p>
    <w:p w:rsidR="0034117B" w:rsidRPr="003962CD" w:rsidRDefault="00D004BC" w:rsidP="00CA4C1F">
      <w:pPr>
        <w:tabs>
          <w:tab w:val="left" w:pos="720"/>
        </w:tabs>
        <w:jc w:val="both"/>
        <w:rPr>
          <w:color w:val="000000"/>
          <w:szCs w:val="28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="00CA4C1F" w:rsidRPr="003962CD">
        <w:rPr>
          <w:color w:val="000000"/>
          <w:szCs w:val="28"/>
        </w:rPr>
        <w:t xml:space="preserve"> </w:t>
      </w:r>
    </w:p>
    <w:p w:rsidR="00FC7AE4" w:rsidRDefault="0034117B" w:rsidP="00CA4C1F">
      <w:pPr>
        <w:tabs>
          <w:tab w:val="left" w:pos="720"/>
        </w:tabs>
        <w:jc w:val="both"/>
        <w:rPr>
          <w:color w:val="000000"/>
        </w:rPr>
      </w:pPr>
      <w:r w:rsidRPr="003962CD">
        <w:rPr>
          <w:color w:val="000000"/>
          <w:szCs w:val="28"/>
        </w:rPr>
        <w:tab/>
      </w:r>
      <w:r w:rsidR="00075C88">
        <w:rPr>
          <w:color w:val="000000"/>
          <w:szCs w:val="28"/>
        </w:rPr>
        <w:t>В. Лозинський,</w:t>
      </w:r>
      <w:r w:rsidR="00BA4BB8">
        <w:rPr>
          <w:color w:val="000000"/>
          <w:szCs w:val="28"/>
        </w:rPr>
        <w:t xml:space="preserve"> В. </w:t>
      </w:r>
      <w:proofErr w:type="spellStart"/>
      <w:r w:rsidR="00BA4BB8">
        <w:rPr>
          <w:color w:val="000000"/>
          <w:szCs w:val="28"/>
        </w:rPr>
        <w:t>Саган</w:t>
      </w:r>
      <w:proofErr w:type="spellEnd"/>
      <w:r w:rsidR="00BA4BB8">
        <w:rPr>
          <w:color w:val="000000"/>
          <w:szCs w:val="28"/>
        </w:rPr>
        <w:t>,</w:t>
      </w:r>
      <w:r w:rsidR="00ED60CE">
        <w:rPr>
          <w:color w:val="000000"/>
          <w:szCs w:val="28"/>
        </w:rPr>
        <w:t xml:space="preserve"> </w:t>
      </w:r>
      <w:r w:rsidR="00075C88">
        <w:rPr>
          <w:color w:val="000000"/>
        </w:rPr>
        <w:t xml:space="preserve">В. </w:t>
      </w:r>
      <w:r w:rsidR="00075C88" w:rsidRPr="00347A96">
        <w:rPr>
          <w:color w:val="000000"/>
        </w:rPr>
        <w:t>Баран</w:t>
      </w:r>
      <w:r w:rsidR="00075C88">
        <w:rPr>
          <w:color w:val="000000"/>
        </w:rPr>
        <w:t xml:space="preserve">, В. </w:t>
      </w:r>
      <w:proofErr w:type="spellStart"/>
      <w:r w:rsidR="00075C88">
        <w:rPr>
          <w:color w:val="000000"/>
        </w:rPr>
        <w:t>Кужидло</w:t>
      </w:r>
      <w:proofErr w:type="spellEnd"/>
      <w:r w:rsidR="00075C88">
        <w:rPr>
          <w:color w:val="000000"/>
        </w:rPr>
        <w:t xml:space="preserve">, А. Дума, Д. </w:t>
      </w:r>
      <w:proofErr w:type="spellStart"/>
      <w:r w:rsidR="00075C88">
        <w:rPr>
          <w:color w:val="000000"/>
        </w:rPr>
        <w:t>Пазин</w:t>
      </w:r>
      <w:proofErr w:type="spellEnd"/>
      <w:r w:rsidR="00075C88">
        <w:rPr>
          <w:color w:val="000000"/>
        </w:rPr>
        <w:t>,</w:t>
      </w:r>
      <w:r w:rsidR="00075C88" w:rsidRPr="00022C5A">
        <w:rPr>
          <w:color w:val="000000"/>
        </w:rPr>
        <w:t xml:space="preserve"> </w:t>
      </w:r>
      <w:r w:rsidR="00075C88">
        <w:rPr>
          <w:color w:val="000000"/>
        </w:rPr>
        <w:t xml:space="preserve">              </w:t>
      </w:r>
      <w:r w:rsidR="00075C88">
        <w:rPr>
          <w:color w:val="000000"/>
        </w:rPr>
        <w:t>С. Рак,</w:t>
      </w:r>
      <w:r w:rsidR="00075C88" w:rsidRPr="004F1396">
        <w:rPr>
          <w:color w:val="000000"/>
        </w:rPr>
        <w:t xml:space="preserve"> </w:t>
      </w:r>
      <w:r w:rsidR="00075C88">
        <w:rPr>
          <w:color w:val="000000"/>
        </w:rPr>
        <w:t xml:space="preserve">А. </w:t>
      </w:r>
      <w:r w:rsidR="00075C88" w:rsidRPr="00347A96">
        <w:rPr>
          <w:color w:val="000000"/>
        </w:rPr>
        <w:t>Тягнибок</w:t>
      </w:r>
      <w:r w:rsidR="00FC7AE4">
        <w:rPr>
          <w:color w:val="000000"/>
        </w:rPr>
        <w:t>.</w:t>
      </w:r>
    </w:p>
    <w:p w:rsidR="00075C88" w:rsidRDefault="00075C88" w:rsidP="00CA4C1F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В обговоренні також взяли участь О. </w:t>
      </w:r>
      <w:proofErr w:type="spellStart"/>
      <w:r>
        <w:rPr>
          <w:color w:val="000000"/>
        </w:rPr>
        <w:t>Панькевич</w:t>
      </w:r>
      <w:proofErr w:type="spellEnd"/>
      <w:r>
        <w:rPr>
          <w:color w:val="000000"/>
        </w:rPr>
        <w:t xml:space="preserve"> та представники громад.</w:t>
      </w:r>
    </w:p>
    <w:p w:rsidR="000D5210" w:rsidRPr="00ED60CE" w:rsidRDefault="000D5210" w:rsidP="000D5210">
      <w:pPr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 зачитав напрацьований проєкт рішення «</w:t>
      </w:r>
      <w:r w:rsidRPr="000D5210">
        <w:rPr>
          <w:color w:val="000000"/>
        </w:rPr>
        <w:t xml:space="preserve">Про схвалення змін до Перспективного плану формування територій громад Львівської області, затвердженого розпорядженням Кабінету Міністрів України № 491-р від 19.07.2017 (у частині Дрогобицького, Миколаївського, </w:t>
      </w:r>
      <w:proofErr w:type="spellStart"/>
      <w:r w:rsidRPr="000D5210">
        <w:rPr>
          <w:color w:val="000000"/>
        </w:rPr>
        <w:t>Мостиського</w:t>
      </w:r>
      <w:proofErr w:type="spellEnd"/>
      <w:r w:rsidRPr="000D5210">
        <w:rPr>
          <w:color w:val="000000"/>
        </w:rPr>
        <w:t xml:space="preserve">, </w:t>
      </w:r>
      <w:proofErr w:type="spellStart"/>
      <w:r w:rsidRPr="000D5210">
        <w:rPr>
          <w:color w:val="000000"/>
        </w:rPr>
        <w:t>Пустомитівського</w:t>
      </w:r>
      <w:proofErr w:type="spellEnd"/>
      <w:r w:rsidRPr="000D5210">
        <w:rPr>
          <w:color w:val="000000"/>
        </w:rPr>
        <w:t xml:space="preserve">, </w:t>
      </w:r>
      <w:proofErr w:type="spellStart"/>
      <w:r w:rsidRPr="000D5210">
        <w:rPr>
          <w:color w:val="000000"/>
        </w:rPr>
        <w:t>Стрийського</w:t>
      </w:r>
      <w:proofErr w:type="spellEnd"/>
      <w:r w:rsidRPr="000D5210">
        <w:rPr>
          <w:color w:val="000000"/>
        </w:rPr>
        <w:t xml:space="preserve"> районів)</w:t>
      </w:r>
      <w:r>
        <w:rPr>
          <w:color w:val="000000"/>
        </w:rPr>
        <w:t>».</w:t>
      </w:r>
    </w:p>
    <w:p w:rsidR="0034117B" w:rsidRPr="003962CD" w:rsidRDefault="00D004BC" w:rsidP="00CA4C1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="00CA4C1F"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D5210" w:rsidRDefault="00ED60CE" w:rsidP="000D5210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Погодити</w:t>
      </w:r>
      <w:r w:rsidR="00DA33F0">
        <w:rPr>
          <w:rFonts w:eastAsia="Times New Roman"/>
          <w:bCs/>
          <w:szCs w:val="28"/>
          <w:lang w:eastAsia="ru-RU" w:bidi="uk-UA"/>
        </w:rPr>
        <w:t xml:space="preserve"> запропонован</w:t>
      </w:r>
      <w:r w:rsidR="000D5210">
        <w:rPr>
          <w:rFonts w:eastAsia="Times New Roman"/>
          <w:bCs/>
          <w:szCs w:val="28"/>
          <w:lang w:eastAsia="ru-RU" w:bidi="uk-UA"/>
        </w:rPr>
        <w:t>ий проєкт рішення.</w:t>
      </w:r>
    </w:p>
    <w:p w:rsidR="000D5210" w:rsidRPr="000D5210" w:rsidRDefault="000D5210" w:rsidP="000D5210">
      <w:pPr>
        <w:widowControl w:val="0"/>
        <w:spacing w:line="276" w:lineRule="auto"/>
        <w:ind w:firstLine="709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 xml:space="preserve">Звернутись до </w:t>
      </w:r>
      <w:r>
        <w:t>першого</w:t>
      </w:r>
      <w:r>
        <w:t xml:space="preserve"> заступник</w:t>
      </w:r>
      <w:r>
        <w:t>а</w:t>
      </w:r>
      <w:r>
        <w:t xml:space="preserve"> голови Львівської облдержадміністрації</w:t>
      </w:r>
      <w:r>
        <w:t xml:space="preserve"> п. В. Лозинського</w:t>
      </w:r>
      <w:r>
        <w:rPr>
          <w:rFonts w:eastAsia="Courier New" w:cs="Times New Roman"/>
          <w:szCs w:val="28"/>
          <w:lang w:eastAsia="uk-UA" w:bidi="uk-UA"/>
        </w:rPr>
        <w:t xml:space="preserve"> із проханням до 05.12.2019  надати в обласну раду інформацію щодо перспективи отримання позитивного висновку про добровільне об’єднання </w:t>
      </w:r>
      <w:proofErr w:type="spellStart"/>
      <w:r>
        <w:rPr>
          <w:rFonts w:eastAsia="Courier New" w:cs="Times New Roman"/>
          <w:szCs w:val="28"/>
          <w:lang w:eastAsia="uk-UA" w:bidi="uk-UA"/>
        </w:rPr>
        <w:t>Оброшинської</w:t>
      </w:r>
      <w:proofErr w:type="spellEnd"/>
      <w:r>
        <w:rPr>
          <w:rFonts w:eastAsia="Courier New" w:cs="Times New Roman"/>
          <w:szCs w:val="28"/>
          <w:lang w:eastAsia="uk-UA" w:bidi="uk-UA"/>
        </w:rPr>
        <w:t xml:space="preserve"> сільської територіальної громади </w:t>
      </w:r>
      <w:proofErr w:type="spellStart"/>
      <w:r>
        <w:rPr>
          <w:rFonts w:eastAsia="Courier New" w:cs="Times New Roman"/>
          <w:szCs w:val="28"/>
          <w:lang w:eastAsia="uk-UA" w:bidi="uk-UA"/>
        </w:rPr>
        <w:t>Пустормитівського</w:t>
      </w:r>
      <w:proofErr w:type="spellEnd"/>
      <w:r>
        <w:rPr>
          <w:rFonts w:eastAsia="Courier New" w:cs="Times New Roman"/>
          <w:szCs w:val="28"/>
          <w:lang w:eastAsia="uk-UA" w:bidi="uk-UA"/>
        </w:rPr>
        <w:t xml:space="preserve"> району та </w:t>
      </w:r>
      <w:proofErr w:type="spellStart"/>
      <w:r>
        <w:rPr>
          <w:rFonts w:eastAsia="Courier New" w:cs="Times New Roman"/>
          <w:szCs w:val="28"/>
          <w:lang w:eastAsia="uk-UA" w:bidi="uk-UA"/>
        </w:rPr>
        <w:t>Куровицької</w:t>
      </w:r>
      <w:proofErr w:type="spellEnd"/>
      <w:r>
        <w:rPr>
          <w:rFonts w:eastAsia="Courier New" w:cs="Times New Roman"/>
          <w:szCs w:val="28"/>
          <w:lang w:eastAsia="uk-UA" w:bidi="uk-UA"/>
        </w:rPr>
        <w:t xml:space="preserve"> сільської територіальної громади </w:t>
      </w:r>
      <w:proofErr w:type="spellStart"/>
      <w:r>
        <w:rPr>
          <w:rFonts w:eastAsia="Courier New" w:cs="Times New Roman"/>
          <w:szCs w:val="28"/>
          <w:lang w:eastAsia="uk-UA" w:bidi="uk-UA"/>
        </w:rPr>
        <w:t>Золочівського</w:t>
      </w:r>
      <w:proofErr w:type="spellEnd"/>
      <w:r>
        <w:rPr>
          <w:rFonts w:eastAsia="Courier New" w:cs="Times New Roman"/>
          <w:szCs w:val="28"/>
          <w:lang w:eastAsia="uk-UA" w:bidi="uk-UA"/>
        </w:rPr>
        <w:t xml:space="preserve"> району. </w:t>
      </w:r>
      <w:r>
        <w:rPr>
          <w:rFonts w:eastAsia="Courier New" w:cs="Times New Roman"/>
          <w:szCs w:val="28"/>
          <w:lang w:eastAsia="uk-UA" w:bidi="uk-UA"/>
        </w:rPr>
        <w:t xml:space="preserve">Зазначити, що </w:t>
      </w:r>
      <w:r>
        <w:rPr>
          <w:rFonts w:eastAsia="Courier New" w:cs="Times New Roman"/>
          <w:szCs w:val="28"/>
          <w:lang w:eastAsia="uk-UA" w:bidi="uk-UA"/>
        </w:rPr>
        <w:t>під час засідання було висловлено побажання спільно з представниками згаданих громад максимально пришвидшити отримання висновку щодо об</w:t>
      </w:r>
      <w:r w:rsidRPr="00D1729F">
        <w:rPr>
          <w:rFonts w:eastAsia="Courier New" w:cs="Times New Roman"/>
          <w:szCs w:val="28"/>
          <w:lang w:eastAsia="uk-UA" w:bidi="uk-UA"/>
        </w:rPr>
        <w:t>’</w:t>
      </w:r>
      <w:r>
        <w:rPr>
          <w:rFonts w:eastAsia="Courier New" w:cs="Times New Roman"/>
          <w:szCs w:val="28"/>
          <w:lang w:eastAsia="uk-UA" w:bidi="uk-UA"/>
        </w:rPr>
        <w:t>єднання з подальшим внесенням відповідних змін у Перспективний план  формування територій  громад Львівської області</w:t>
      </w:r>
    </w:p>
    <w:p w:rsidR="0034117B" w:rsidRPr="003962CD" w:rsidRDefault="00D004BC" w:rsidP="00502D9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="00CA4C1F"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004BC" w:rsidRPr="003962CD" w:rsidRDefault="0034117B" w:rsidP="00CA4C1F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="006A03A8"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 w:rsidR="000D5210">
        <w:rPr>
          <w:rFonts w:eastAsia="Times New Roman"/>
          <w:bCs/>
          <w:szCs w:val="28"/>
          <w:lang w:eastAsia="ru-RU" w:bidi="uk-UA"/>
        </w:rPr>
        <w:t>7</w:t>
      </w:r>
      <w:r w:rsidR="006A03A8"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422416">
        <w:rPr>
          <w:rFonts w:eastAsia="Times New Roman"/>
          <w:bCs/>
          <w:szCs w:val="28"/>
          <w:lang w:eastAsia="ru-RU" w:bidi="uk-UA"/>
        </w:rPr>
        <w:t>0</w:t>
      </w:r>
      <w:r w:rsidR="00D004BC" w:rsidRPr="003962CD">
        <w:rPr>
          <w:rFonts w:eastAsia="Times New Roman"/>
          <w:bCs/>
          <w:szCs w:val="28"/>
          <w:lang w:eastAsia="ru-RU" w:bidi="uk-UA"/>
        </w:rPr>
        <w:t>.</w:t>
      </w:r>
    </w:p>
    <w:p w:rsidR="00D004BC" w:rsidRDefault="00D004BC" w:rsidP="00D004BC">
      <w:pPr>
        <w:tabs>
          <w:tab w:val="left" w:pos="720"/>
        </w:tabs>
        <w:ind w:firstLine="284"/>
        <w:jc w:val="both"/>
        <w:rPr>
          <w:rFonts w:eastAsia="Times New Roman"/>
          <w:bCs/>
          <w:szCs w:val="28"/>
          <w:lang w:eastAsia="ru-RU"/>
        </w:rPr>
      </w:pPr>
    </w:p>
    <w:p w:rsidR="000D5210" w:rsidRPr="003962CD" w:rsidRDefault="000D5210" w:rsidP="00D004BC">
      <w:pPr>
        <w:tabs>
          <w:tab w:val="left" w:pos="720"/>
        </w:tabs>
        <w:ind w:firstLine="284"/>
        <w:jc w:val="both"/>
        <w:rPr>
          <w:rFonts w:eastAsia="Times New Roman"/>
          <w:bCs/>
          <w:szCs w:val="28"/>
          <w:lang w:eastAsia="ru-RU"/>
        </w:rPr>
      </w:pPr>
    </w:p>
    <w:p w:rsidR="00A56B6D" w:rsidRDefault="00283FD2" w:rsidP="000D5210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  <w:r w:rsidR="00A56B6D" w:rsidRPr="002D7AF4">
        <w:rPr>
          <w:b/>
        </w:rPr>
        <w:t>Голова постійної комісії</w:t>
      </w:r>
      <w:r w:rsidR="00A56B6D" w:rsidRPr="002D7AF4">
        <w:rPr>
          <w:b/>
        </w:rPr>
        <w:tab/>
      </w:r>
      <w:r w:rsidR="00A56B6D" w:rsidRPr="002D7AF4">
        <w:rPr>
          <w:b/>
        </w:rPr>
        <w:tab/>
      </w:r>
      <w:r w:rsidR="00A56B6D" w:rsidRPr="002D7AF4">
        <w:rPr>
          <w:b/>
        </w:rPr>
        <w:tab/>
      </w:r>
      <w:r w:rsidR="00A56B6D" w:rsidRPr="002D7AF4">
        <w:rPr>
          <w:b/>
        </w:rPr>
        <w:tab/>
        <w:t>Володимир САГАН</w:t>
      </w:r>
    </w:p>
    <w:p w:rsidR="00A56B6D" w:rsidRDefault="00A56B6D" w:rsidP="00A56B6D">
      <w:pPr>
        <w:jc w:val="both"/>
        <w:rPr>
          <w:b/>
        </w:rPr>
      </w:pPr>
    </w:p>
    <w:p w:rsidR="0006325F" w:rsidRDefault="0006325F" w:rsidP="00A56B6D">
      <w:pPr>
        <w:jc w:val="both"/>
        <w:rPr>
          <w:b/>
        </w:rPr>
      </w:pPr>
    </w:p>
    <w:p w:rsidR="00A56B6D" w:rsidRPr="007F3DC2" w:rsidRDefault="00DF3AF7" w:rsidP="00283FD2">
      <w:pPr>
        <w:ind w:firstLine="708"/>
        <w:jc w:val="both"/>
      </w:pPr>
      <w:bookmarkStart w:id="1" w:name="_GoBack"/>
      <w:bookmarkEnd w:id="1"/>
      <w:r>
        <w:rPr>
          <w:b/>
        </w:rPr>
        <w:t xml:space="preserve">Депутат обласної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Степан РАК</w:t>
      </w:r>
    </w:p>
    <w:sectPr w:rsidR="00A56B6D" w:rsidRPr="007F3DC2" w:rsidSect="00FD2B54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374"/>
    <w:multiLevelType w:val="hybridMultilevel"/>
    <w:tmpl w:val="6C94D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C63"/>
    <w:multiLevelType w:val="hybridMultilevel"/>
    <w:tmpl w:val="ED825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5FA"/>
    <w:multiLevelType w:val="hybridMultilevel"/>
    <w:tmpl w:val="3A426266"/>
    <w:lvl w:ilvl="0" w:tplc="BF7C733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66740854">
      <w:start w:val="9"/>
      <w:numFmt w:val="bullet"/>
      <w:lvlText w:val="-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6287"/>
    <w:multiLevelType w:val="hybridMultilevel"/>
    <w:tmpl w:val="653AE5F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091B43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732"/>
    <w:multiLevelType w:val="hybridMultilevel"/>
    <w:tmpl w:val="75F84F98"/>
    <w:lvl w:ilvl="0" w:tplc="667408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0E22"/>
    <w:multiLevelType w:val="hybridMultilevel"/>
    <w:tmpl w:val="70C4746C"/>
    <w:lvl w:ilvl="0" w:tplc="6728DC4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4884FA7"/>
    <w:multiLevelType w:val="hybridMultilevel"/>
    <w:tmpl w:val="663C6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D689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7667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579A7"/>
    <w:multiLevelType w:val="multilevel"/>
    <w:tmpl w:val="9BC8CF06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535A"/>
    <w:multiLevelType w:val="hybridMultilevel"/>
    <w:tmpl w:val="CAFE03C0"/>
    <w:lvl w:ilvl="0" w:tplc="693216CA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CD52E97"/>
    <w:multiLevelType w:val="hybridMultilevel"/>
    <w:tmpl w:val="86248CC8"/>
    <w:lvl w:ilvl="0" w:tplc="E08CED7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A57606"/>
    <w:multiLevelType w:val="hybridMultilevel"/>
    <w:tmpl w:val="0D6C324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50D6CAC"/>
    <w:multiLevelType w:val="hybridMultilevel"/>
    <w:tmpl w:val="9710A4D2"/>
    <w:lvl w:ilvl="0" w:tplc="0422000F">
      <w:start w:val="1"/>
      <w:numFmt w:val="decimal"/>
      <w:lvlText w:val="%1."/>
      <w:lvlJc w:val="left"/>
      <w:pPr>
        <w:ind w:left="2496" w:hanging="360"/>
      </w:pPr>
    </w:lvl>
    <w:lvl w:ilvl="1" w:tplc="04220019" w:tentative="1">
      <w:start w:val="1"/>
      <w:numFmt w:val="lowerLetter"/>
      <w:lvlText w:val="%2."/>
      <w:lvlJc w:val="left"/>
      <w:pPr>
        <w:ind w:left="3216" w:hanging="360"/>
      </w:pPr>
    </w:lvl>
    <w:lvl w:ilvl="2" w:tplc="0422001B" w:tentative="1">
      <w:start w:val="1"/>
      <w:numFmt w:val="lowerRoman"/>
      <w:lvlText w:val="%3."/>
      <w:lvlJc w:val="right"/>
      <w:pPr>
        <w:ind w:left="3936" w:hanging="180"/>
      </w:pPr>
    </w:lvl>
    <w:lvl w:ilvl="3" w:tplc="0422000F" w:tentative="1">
      <w:start w:val="1"/>
      <w:numFmt w:val="decimal"/>
      <w:lvlText w:val="%4."/>
      <w:lvlJc w:val="left"/>
      <w:pPr>
        <w:ind w:left="4656" w:hanging="360"/>
      </w:pPr>
    </w:lvl>
    <w:lvl w:ilvl="4" w:tplc="04220019" w:tentative="1">
      <w:start w:val="1"/>
      <w:numFmt w:val="lowerLetter"/>
      <w:lvlText w:val="%5."/>
      <w:lvlJc w:val="left"/>
      <w:pPr>
        <w:ind w:left="5376" w:hanging="360"/>
      </w:pPr>
    </w:lvl>
    <w:lvl w:ilvl="5" w:tplc="0422001B" w:tentative="1">
      <w:start w:val="1"/>
      <w:numFmt w:val="lowerRoman"/>
      <w:lvlText w:val="%6."/>
      <w:lvlJc w:val="right"/>
      <w:pPr>
        <w:ind w:left="6096" w:hanging="180"/>
      </w:pPr>
    </w:lvl>
    <w:lvl w:ilvl="6" w:tplc="0422000F" w:tentative="1">
      <w:start w:val="1"/>
      <w:numFmt w:val="decimal"/>
      <w:lvlText w:val="%7."/>
      <w:lvlJc w:val="left"/>
      <w:pPr>
        <w:ind w:left="6816" w:hanging="360"/>
      </w:pPr>
    </w:lvl>
    <w:lvl w:ilvl="7" w:tplc="04220019" w:tentative="1">
      <w:start w:val="1"/>
      <w:numFmt w:val="lowerLetter"/>
      <w:lvlText w:val="%8."/>
      <w:lvlJc w:val="left"/>
      <w:pPr>
        <w:ind w:left="7536" w:hanging="360"/>
      </w:pPr>
    </w:lvl>
    <w:lvl w:ilvl="8" w:tplc="042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653B593D"/>
    <w:multiLevelType w:val="hybridMultilevel"/>
    <w:tmpl w:val="66C03DC6"/>
    <w:lvl w:ilvl="0" w:tplc="0CBA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813A26"/>
    <w:multiLevelType w:val="hybridMultilevel"/>
    <w:tmpl w:val="14266A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8123991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EFD"/>
    <w:multiLevelType w:val="hybridMultilevel"/>
    <w:tmpl w:val="288AA984"/>
    <w:lvl w:ilvl="0" w:tplc="EEFE1C82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A7D65"/>
    <w:multiLevelType w:val="hybridMultilevel"/>
    <w:tmpl w:val="3F040806"/>
    <w:lvl w:ilvl="0" w:tplc="B88E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0"/>
  </w:num>
  <w:num w:numId="12">
    <w:abstractNumId w:val="18"/>
  </w:num>
  <w:num w:numId="13">
    <w:abstractNumId w:val="4"/>
  </w:num>
  <w:num w:numId="14">
    <w:abstractNumId w:val="17"/>
  </w:num>
  <w:num w:numId="15">
    <w:abstractNumId w:val="10"/>
  </w:num>
  <w:num w:numId="16">
    <w:abstractNumId w:val="1"/>
  </w:num>
  <w:num w:numId="17">
    <w:abstractNumId w:val="5"/>
  </w:num>
  <w:num w:numId="18">
    <w:abstractNumId w:val="19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3"/>
    <w:rsid w:val="0000324B"/>
    <w:rsid w:val="000040B7"/>
    <w:rsid w:val="00005F81"/>
    <w:rsid w:val="0000721F"/>
    <w:rsid w:val="00007449"/>
    <w:rsid w:val="000252B7"/>
    <w:rsid w:val="000302C8"/>
    <w:rsid w:val="00030B83"/>
    <w:rsid w:val="000423CB"/>
    <w:rsid w:val="00057157"/>
    <w:rsid w:val="00057D4B"/>
    <w:rsid w:val="0006325F"/>
    <w:rsid w:val="0007036E"/>
    <w:rsid w:val="00074439"/>
    <w:rsid w:val="00075C88"/>
    <w:rsid w:val="00077AE8"/>
    <w:rsid w:val="0008765C"/>
    <w:rsid w:val="00087C09"/>
    <w:rsid w:val="00093695"/>
    <w:rsid w:val="000A347C"/>
    <w:rsid w:val="000A64BC"/>
    <w:rsid w:val="000A7E00"/>
    <w:rsid w:val="000B5CEA"/>
    <w:rsid w:val="000C5763"/>
    <w:rsid w:val="000D10DB"/>
    <w:rsid w:val="000D2745"/>
    <w:rsid w:val="000D31EB"/>
    <w:rsid w:val="000D5210"/>
    <w:rsid w:val="000D6131"/>
    <w:rsid w:val="000D65A0"/>
    <w:rsid w:val="000D6B65"/>
    <w:rsid w:val="000F63BC"/>
    <w:rsid w:val="000F730E"/>
    <w:rsid w:val="000F795A"/>
    <w:rsid w:val="001033CD"/>
    <w:rsid w:val="00106233"/>
    <w:rsid w:val="00107634"/>
    <w:rsid w:val="001102DD"/>
    <w:rsid w:val="00112FF6"/>
    <w:rsid w:val="0011396E"/>
    <w:rsid w:val="00114A06"/>
    <w:rsid w:val="00116F37"/>
    <w:rsid w:val="001315A1"/>
    <w:rsid w:val="001406B1"/>
    <w:rsid w:val="00140C2E"/>
    <w:rsid w:val="001439F0"/>
    <w:rsid w:val="00144274"/>
    <w:rsid w:val="00145A01"/>
    <w:rsid w:val="0015485D"/>
    <w:rsid w:val="00155BF2"/>
    <w:rsid w:val="00156E40"/>
    <w:rsid w:val="00157010"/>
    <w:rsid w:val="00160296"/>
    <w:rsid w:val="00164830"/>
    <w:rsid w:val="001668C9"/>
    <w:rsid w:val="00167BB9"/>
    <w:rsid w:val="001802D1"/>
    <w:rsid w:val="00180C2E"/>
    <w:rsid w:val="001810AD"/>
    <w:rsid w:val="00183CE3"/>
    <w:rsid w:val="00184837"/>
    <w:rsid w:val="001855FE"/>
    <w:rsid w:val="00191744"/>
    <w:rsid w:val="00195163"/>
    <w:rsid w:val="001A49C2"/>
    <w:rsid w:val="001A5566"/>
    <w:rsid w:val="001A666A"/>
    <w:rsid w:val="001A72EB"/>
    <w:rsid w:val="001B0BCF"/>
    <w:rsid w:val="001B0EAE"/>
    <w:rsid w:val="001B7260"/>
    <w:rsid w:val="001C0D00"/>
    <w:rsid w:val="001C4F94"/>
    <w:rsid w:val="001E47B8"/>
    <w:rsid w:val="001F13B6"/>
    <w:rsid w:val="001F4AA0"/>
    <w:rsid w:val="001F5D09"/>
    <w:rsid w:val="00202D8C"/>
    <w:rsid w:val="00203A07"/>
    <w:rsid w:val="00205B29"/>
    <w:rsid w:val="0020644A"/>
    <w:rsid w:val="002069A9"/>
    <w:rsid w:val="00207A21"/>
    <w:rsid w:val="002103AA"/>
    <w:rsid w:val="00215F8C"/>
    <w:rsid w:val="002275EF"/>
    <w:rsid w:val="0023212D"/>
    <w:rsid w:val="0023656A"/>
    <w:rsid w:val="00242E52"/>
    <w:rsid w:val="00252CD3"/>
    <w:rsid w:val="00264646"/>
    <w:rsid w:val="00273363"/>
    <w:rsid w:val="002734BD"/>
    <w:rsid w:val="00274702"/>
    <w:rsid w:val="00276464"/>
    <w:rsid w:val="00283FD2"/>
    <w:rsid w:val="00290A1E"/>
    <w:rsid w:val="00292D15"/>
    <w:rsid w:val="0029394F"/>
    <w:rsid w:val="00294A40"/>
    <w:rsid w:val="002974CB"/>
    <w:rsid w:val="002977BB"/>
    <w:rsid w:val="002A336A"/>
    <w:rsid w:val="002A6C51"/>
    <w:rsid w:val="002A762D"/>
    <w:rsid w:val="002B79E8"/>
    <w:rsid w:val="002C7C8E"/>
    <w:rsid w:val="002E0207"/>
    <w:rsid w:val="002F3017"/>
    <w:rsid w:val="002F5EA5"/>
    <w:rsid w:val="002F6326"/>
    <w:rsid w:val="00312C2A"/>
    <w:rsid w:val="003213C8"/>
    <w:rsid w:val="00330A74"/>
    <w:rsid w:val="00334765"/>
    <w:rsid w:val="0034117B"/>
    <w:rsid w:val="00346B23"/>
    <w:rsid w:val="00346D03"/>
    <w:rsid w:val="003474B3"/>
    <w:rsid w:val="00351A9D"/>
    <w:rsid w:val="00353E8D"/>
    <w:rsid w:val="00357752"/>
    <w:rsid w:val="003579F1"/>
    <w:rsid w:val="0036224B"/>
    <w:rsid w:val="00362D3F"/>
    <w:rsid w:val="0036412C"/>
    <w:rsid w:val="00371B98"/>
    <w:rsid w:val="003809E3"/>
    <w:rsid w:val="00384616"/>
    <w:rsid w:val="003951FA"/>
    <w:rsid w:val="0039623D"/>
    <w:rsid w:val="00396261"/>
    <w:rsid w:val="003962CD"/>
    <w:rsid w:val="003A399C"/>
    <w:rsid w:val="003A4169"/>
    <w:rsid w:val="003A7629"/>
    <w:rsid w:val="003B0F03"/>
    <w:rsid w:val="003B4CAA"/>
    <w:rsid w:val="003B580A"/>
    <w:rsid w:val="003C48C7"/>
    <w:rsid w:val="003D13AD"/>
    <w:rsid w:val="003D1589"/>
    <w:rsid w:val="003E5D48"/>
    <w:rsid w:val="003E7125"/>
    <w:rsid w:val="00401662"/>
    <w:rsid w:val="00421523"/>
    <w:rsid w:val="00422416"/>
    <w:rsid w:val="00424519"/>
    <w:rsid w:val="00424BC9"/>
    <w:rsid w:val="00424CA0"/>
    <w:rsid w:val="00427498"/>
    <w:rsid w:val="00444EB9"/>
    <w:rsid w:val="00446823"/>
    <w:rsid w:val="0045170F"/>
    <w:rsid w:val="00452EEF"/>
    <w:rsid w:val="00455786"/>
    <w:rsid w:val="0046293B"/>
    <w:rsid w:val="0046675A"/>
    <w:rsid w:val="004721C8"/>
    <w:rsid w:val="004728E8"/>
    <w:rsid w:val="0047539D"/>
    <w:rsid w:val="004857EE"/>
    <w:rsid w:val="00487F86"/>
    <w:rsid w:val="00491303"/>
    <w:rsid w:val="00491F3B"/>
    <w:rsid w:val="00492F6E"/>
    <w:rsid w:val="00493448"/>
    <w:rsid w:val="004962F7"/>
    <w:rsid w:val="004A5528"/>
    <w:rsid w:val="004A7114"/>
    <w:rsid w:val="004B46EE"/>
    <w:rsid w:val="004B57C3"/>
    <w:rsid w:val="004B7338"/>
    <w:rsid w:val="004B77FF"/>
    <w:rsid w:val="004C540E"/>
    <w:rsid w:val="004D2181"/>
    <w:rsid w:val="004D366D"/>
    <w:rsid w:val="004E1FD7"/>
    <w:rsid w:val="004E5EE7"/>
    <w:rsid w:val="004F364E"/>
    <w:rsid w:val="00502D90"/>
    <w:rsid w:val="00523BD6"/>
    <w:rsid w:val="005267D0"/>
    <w:rsid w:val="005272CE"/>
    <w:rsid w:val="005352AD"/>
    <w:rsid w:val="00536EC2"/>
    <w:rsid w:val="0054047B"/>
    <w:rsid w:val="00546656"/>
    <w:rsid w:val="00550A49"/>
    <w:rsid w:val="005569E7"/>
    <w:rsid w:val="00560CA6"/>
    <w:rsid w:val="005713C1"/>
    <w:rsid w:val="00572DE5"/>
    <w:rsid w:val="0059050A"/>
    <w:rsid w:val="005920C8"/>
    <w:rsid w:val="0059386C"/>
    <w:rsid w:val="005B315C"/>
    <w:rsid w:val="005B6FC0"/>
    <w:rsid w:val="005C1D43"/>
    <w:rsid w:val="005C5AC6"/>
    <w:rsid w:val="005E42CB"/>
    <w:rsid w:val="005E517A"/>
    <w:rsid w:val="005E6572"/>
    <w:rsid w:val="005E65FB"/>
    <w:rsid w:val="005E7210"/>
    <w:rsid w:val="005F0250"/>
    <w:rsid w:val="005F6018"/>
    <w:rsid w:val="005F75D8"/>
    <w:rsid w:val="0060190B"/>
    <w:rsid w:val="00602CDE"/>
    <w:rsid w:val="0060646F"/>
    <w:rsid w:val="006078A6"/>
    <w:rsid w:val="00610318"/>
    <w:rsid w:val="00613FD2"/>
    <w:rsid w:val="006255C5"/>
    <w:rsid w:val="0063331A"/>
    <w:rsid w:val="00643456"/>
    <w:rsid w:val="00654286"/>
    <w:rsid w:val="00655303"/>
    <w:rsid w:val="0065634A"/>
    <w:rsid w:val="006568D0"/>
    <w:rsid w:val="00671C0E"/>
    <w:rsid w:val="006722F2"/>
    <w:rsid w:val="006731F2"/>
    <w:rsid w:val="00682C23"/>
    <w:rsid w:val="006831DA"/>
    <w:rsid w:val="006852E2"/>
    <w:rsid w:val="0069461D"/>
    <w:rsid w:val="006A03A8"/>
    <w:rsid w:val="006A5ECA"/>
    <w:rsid w:val="006B208D"/>
    <w:rsid w:val="006B56AE"/>
    <w:rsid w:val="006B56C5"/>
    <w:rsid w:val="006C6108"/>
    <w:rsid w:val="006D473C"/>
    <w:rsid w:val="006D5E3D"/>
    <w:rsid w:val="006D7FE4"/>
    <w:rsid w:val="006E272F"/>
    <w:rsid w:val="006E78A1"/>
    <w:rsid w:val="006F0691"/>
    <w:rsid w:val="006F1D89"/>
    <w:rsid w:val="006F3057"/>
    <w:rsid w:val="007003F0"/>
    <w:rsid w:val="00701B8D"/>
    <w:rsid w:val="00702025"/>
    <w:rsid w:val="00703405"/>
    <w:rsid w:val="007107E1"/>
    <w:rsid w:val="007122D1"/>
    <w:rsid w:val="007165D0"/>
    <w:rsid w:val="007168C3"/>
    <w:rsid w:val="0072019E"/>
    <w:rsid w:val="007210D0"/>
    <w:rsid w:val="00721EFA"/>
    <w:rsid w:val="007235E8"/>
    <w:rsid w:val="00724DE7"/>
    <w:rsid w:val="007253B5"/>
    <w:rsid w:val="00730DE9"/>
    <w:rsid w:val="00734A5B"/>
    <w:rsid w:val="00734C63"/>
    <w:rsid w:val="00737A4D"/>
    <w:rsid w:val="00744E9E"/>
    <w:rsid w:val="00745924"/>
    <w:rsid w:val="00754F8B"/>
    <w:rsid w:val="00757FDC"/>
    <w:rsid w:val="007617DE"/>
    <w:rsid w:val="007624B8"/>
    <w:rsid w:val="00763A16"/>
    <w:rsid w:val="007649CE"/>
    <w:rsid w:val="00766391"/>
    <w:rsid w:val="00773ED6"/>
    <w:rsid w:val="0077641D"/>
    <w:rsid w:val="0078085B"/>
    <w:rsid w:val="0078095C"/>
    <w:rsid w:val="00790876"/>
    <w:rsid w:val="007954B3"/>
    <w:rsid w:val="00795DF4"/>
    <w:rsid w:val="007A00AE"/>
    <w:rsid w:val="007A11BD"/>
    <w:rsid w:val="007A28CF"/>
    <w:rsid w:val="007A29E5"/>
    <w:rsid w:val="007B09FF"/>
    <w:rsid w:val="007B2DB9"/>
    <w:rsid w:val="007B52A6"/>
    <w:rsid w:val="007B7B92"/>
    <w:rsid w:val="007C4A17"/>
    <w:rsid w:val="007C57C4"/>
    <w:rsid w:val="007E0201"/>
    <w:rsid w:val="007F06DB"/>
    <w:rsid w:val="007F173C"/>
    <w:rsid w:val="007F18BE"/>
    <w:rsid w:val="007F3DC2"/>
    <w:rsid w:val="007F68DB"/>
    <w:rsid w:val="00814F2C"/>
    <w:rsid w:val="00816FC1"/>
    <w:rsid w:val="00821D2C"/>
    <w:rsid w:val="00824379"/>
    <w:rsid w:val="00833780"/>
    <w:rsid w:val="008347B9"/>
    <w:rsid w:val="00840B27"/>
    <w:rsid w:val="008548F0"/>
    <w:rsid w:val="00861E6E"/>
    <w:rsid w:val="00862665"/>
    <w:rsid w:val="0086603D"/>
    <w:rsid w:val="0086613E"/>
    <w:rsid w:val="00870D55"/>
    <w:rsid w:val="00873B0C"/>
    <w:rsid w:val="008830E5"/>
    <w:rsid w:val="00893B45"/>
    <w:rsid w:val="008946A9"/>
    <w:rsid w:val="008A1C7C"/>
    <w:rsid w:val="008A3BDF"/>
    <w:rsid w:val="008C3540"/>
    <w:rsid w:val="008D1EF5"/>
    <w:rsid w:val="008D5232"/>
    <w:rsid w:val="008D7F5E"/>
    <w:rsid w:val="008E146D"/>
    <w:rsid w:val="008E4284"/>
    <w:rsid w:val="008E4BFD"/>
    <w:rsid w:val="008E4ECA"/>
    <w:rsid w:val="008F23B4"/>
    <w:rsid w:val="008F28B9"/>
    <w:rsid w:val="009011D8"/>
    <w:rsid w:val="00901C32"/>
    <w:rsid w:val="00902F10"/>
    <w:rsid w:val="0090612F"/>
    <w:rsid w:val="00931801"/>
    <w:rsid w:val="00940C96"/>
    <w:rsid w:val="00947DB5"/>
    <w:rsid w:val="00954A04"/>
    <w:rsid w:val="00955293"/>
    <w:rsid w:val="00956000"/>
    <w:rsid w:val="0096216C"/>
    <w:rsid w:val="009628D4"/>
    <w:rsid w:val="0096315B"/>
    <w:rsid w:val="00965487"/>
    <w:rsid w:val="009854F9"/>
    <w:rsid w:val="009860A2"/>
    <w:rsid w:val="009A03DD"/>
    <w:rsid w:val="009A3DB8"/>
    <w:rsid w:val="009A3E69"/>
    <w:rsid w:val="009A5559"/>
    <w:rsid w:val="009B5CEF"/>
    <w:rsid w:val="009D2C63"/>
    <w:rsid w:val="009D4EFA"/>
    <w:rsid w:val="009D77B3"/>
    <w:rsid w:val="009E2E8A"/>
    <w:rsid w:val="009E4754"/>
    <w:rsid w:val="009E5747"/>
    <w:rsid w:val="009E5A2A"/>
    <w:rsid w:val="009F12A0"/>
    <w:rsid w:val="009F347C"/>
    <w:rsid w:val="009F4755"/>
    <w:rsid w:val="009F4EAE"/>
    <w:rsid w:val="009F604D"/>
    <w:rsid w:val="009F7EBF"/>
    <w:rsid w:val="00A046C2"/>
    <w:rsid w:val="00A24F72"/>
    <w:rsid w:val="00A25A1B"/>
    <w:rsid w:val="00A279D9"/>
    <w:rsid w:val="00A322C5"/>
    <w:rsid w:val="00A3334C"/>
    <w:rsid w:val="00A37B14"/>
    <w:rsid w:val="00A4247E"/>
    <w:rsid w:val="00A43CE6"/>
    <w:rsid w:val="00A44C31"/>
    <w:rsid w:val="00A47E41"/>
    <w:rsid w:val="00A55567"/>
    <w:rsid w:val="00A56B6D"/>
    <w:rsid w:val="00A57D56"/>
    <w:rsid w:val="00A60702"/>
    <w:rsid w:val="00A65787"/>
    <w:rsid w:val="00A70416"/>
    <w:rsid w:val="00A72721"/>
    <w:rsid w:val="00A72912"/>
    <w:rsid w:val="00A72AC2"/>
    <w:rsid w:val="00A734BD"/>
    <w:rsid w:val="00A81E9F"/>
    <w:rsid w:val="00A833D5"/>
    <w:rsid w:val="00A9719F"/>
    <w:rsid w:val="00A97866"/>
    <w:rsid w:val="00A97D2A"/>
    <w:rsid w:val="00AA21C8"/>
    <w:rsid w:val="00AA559B"/>
    <w:rsid w:val="00AC077C"/>
    <w:rsid w:val="00AC1B9E"/>
    <w:rsid w:val="00AC60CA"/>
    <w:rsid w:val="00AC75F1"/>
    <w:rsid w:val="00AD2DAF"/>
    <w:rsid w:val="00AD3B51"/>
    <w:rsid w:val="00AD6B26"/>
    <w:rsid w:val="00AE0440"/>
    <w:rsid w:val="00AE610A"/>
    <w:rsid w:val="00AF125F"/>
    <w:rsid w:val="00AF59F7"/>
    <w:rsid w:val="00AF67B7"/>
    <w:rsid w:val="00B119D1"/>
    <w:rsid w:val="00B146E2"/>
    <w:rsid w:val="00B2136C"/>
    <w:rsid w:val="00B23814"/>
    <w:rsid w:val="00B2768F"/>
    <w:rsid w:val="00B304DA"/>
    <w:rsid w:val="00B34159"/>
    <w:rsid w:val="00B41560"/>
    <w:rsid w:val="00B43FB7"/>
    <w:rsid w:val="00B535B7"/>
    <w:rsid w:val="00B548C7"/>
    <w:rsid w:val="00B61332"/>
    <w:rsid w:val="00B61F55"/>
    <w:rsid w:val="00B62ED1"/>
    <w:rsid w:val="00B6372F"/>
    <w:rsid w:val="00B644AF"/>
    <w:rsid w:val="00B6687D"/>
    <w:rsid w:val="00B67E0C"/>
    <w:rsid w:val="00B75EC5"/>
    <w:rsid w:val="00B87FC6"/>
    <w:rsid w:val="00B9469E"/>
    <w:rsid w:val="00B94B81"/>
    <w:rsid w:val="00BA39B9"/>
    <w:rsid w:val="00BA42BB"/>
    <w:rsid w:val="00BA4BB8"/>
    <w:rsid w:val="00BA5DDA"/>
    <w:rsid w:val="00BB2992"/>
    <w:rsid w:val="00BB5EA7"/>
    <w:rsid w:val="00BC49C3"/>
    <w:rsid w:val="00BD092B"/>
    <w:rsid w:val="00BD25AD"/>
    <w:rsid w:val="00BE1D84"/>
    <w:rsid w:val="00BF2634"/>
    <w:rsid w:val="00BF26A6"/>
    <w:rsid w:val="00BF63A5"/>
    <w:rsid w:val="00BF6803"/>
    <w:rsid w:val="00C02FE2"/>
    <w:rsid w:val="00C13543"/>
    <w:rsid w:val="00C14CC1"/>
    <w:rsid w:val="00C17E1E"/>
    <w:rsid w:val="00C2516B"/>
    <w:rsid w:val="00C257FA"/>
    <w:rsid w:val="00C25808"/>
    <w:rsid w:val="00C27487"/>
    <w:rsid w:val="00C340BC"/>
    <w:rsid w:val="00C34E39"/>
    <w:rsid w:val="00C358D7"/>
    <w:rsid w:val="00C420EB"/>
    <w:rsid w:val="00C436B6"/>
    <w:rsid w:val="00C44623"/>
    <w:rsid w:val="00C47692"/>
    <w:rsid w:val="00C621EA"/>
    <w:rsid w:val="00C63786"/>
    <w:rsid w:val="00C644BF"/>
    <w:rsid w:val="00C83DF4"/>
    <w:rsid w:val="00C9200E"/>
    <w:rsid w:val="00C921B8"/>
    <w:rsid w:val="00C94405"/>
    <w:rsid w:val="00C94B21"/>
    <w:rsid w:val="00C9628C"/>
    <w:rsid w:val="00CA0503"/>
    <w:rsid w:val="00CA13F5"/>
    <w:rsid w:val="00CA27EF"/>
    <w:rsid w:val="00CA4C1F"/>
    <w:rsid w:val="00CC1CB1"/>
    <w:rsid w:val="00CC1D24"/>
    <w:rsid w:val="00CC43C7"/>
    <w:rsid w:val="00CC74AC"/>
    <w:rsid w:val="00CD0DBB"/>
    <w:rsid w:val="00CE07DA"/>
    <w:rsid w:val="00CE16A2"/>
    <w:rsid w:val="00CE3380"/>
    <w:rsid w:val="00D004BC"/>
    <w:rsid w:val="00D04766"/>
    <w:rsid w:val="00D06D51"/>
    <w:rsid w:val="00D06DF5"/>
    <w:rsid w:val="00D10426"/>
    <w:rsid w:val="00D1231C"/>
    <w:rsid w:val="00D16F8A"/>
    <w:rsid w:val="00D23DF2"/>
    <w:rsid w:val="00D2479A"/>
    <w:rsid w:val="00D31743"/>
    <w:rsid w:val="00D3554A"/>
    <w:rsid w:val="00D51D15"/>
    <w:rsid w:val="00D541D4"/>
    <w:rsid w:val="00D5614F"/>
    <w:rsid w:val="00D57112"/>
    <w:rsid w:val="00D57710"/>
    <w:rsid w:val="00D6488C"/>
    <w:rsid w:val="00D83C7C"/>
    <w:rsid w:val="00D84937"/>
    <w:rsid w:val="00D923C6"/>
    <w:rsid w:val="00D92507"/>
    <w:rsid w:val="00D976D6"/>
    <w:rsid w:val="00DA2395"/>
    <w:rsid w:val="00DA33F0"/>
    <w:rsid w:val="00DA4A4E"/>
    <w:rsid w:val="00DA799B"/>
    <w:rsid w:val="00DB2543"/>
    <w:rsid w:val="00DB52FE"/>
    <w:rsid w:val="00DB6023"/>
    <w:rsid w:val="00DB6D75"/>
    <w:rsid w:val="00DC0174"/>
    <w:rsid w:val="00DC42F4"/>
    <w:rsid w:val="00DD09E4"/>
    <w:rsid w:val="00DD3355"/>
    <w:rsid w:val="00DD7E58"/>
    <w:rsid w:val="00DE0FDB"/>
    <w:rsid w:val="00DE3F5C"/>
    <w:rsid w:val="00DE62B6"/>
    <w:rsid w:val="00DF319B"/>
    <w:rsid w:val="00DF3AF7"/>
    <w:rsid w:val="00DF53B5"/>
    <w:rsid w:val="00DF5EFC"/>
    <w:rsid w:val="00E00D0F"/>
    <w:rsid w:val="00E1126F"/>
    <w:rsid w:val="00E11392"/>
    <w:rsid w:val="00E115C3"/>
    <w:rsid w:val="00E136F1"/>
    <w:rsid w:val="00E26D43"/>
    <w:rsid w:val="00E32310"/>
    <w:rsid w:val="00E40CBD"/>
    <w:rsid w:val="00E440D4"/>
    <w:rsid w:val="00E46404"/>
    <w:rsid w:val="00E476CA"/>
    <w:rsid w:val="00E50F0B"/>
    <w:rsid w:val="00E560D5"/>
    <w:rsid w:val="00E576B4"/>
    <w:rsid w:val="00E61E1B"/>
    <w:rsid w:val="00E62386"/>
    <w:rsid w:val="00E6342E"/>
    <w:rsid w:val="00E6589E"/>
    <w:rsid w:val="00E70204"/>
    <w:rsid w:val="00E7616D"/>
    <w:rsid w:val="00E841D7"/>
    <w:rsid w:val="00E87A08"/>
    <w:rsid w:val="00E905C1"/>
    <w:rsid w:val="00E90719"/>
    <w:rsid w:val="00E95557"/>
    <w:rsid w:val="00E967DB"/>
    <w:rsid w:val="00E97525"/>
    <w:rsid w:val="00EA32D4"/>
    <w:rsid w:val="00EB2901"/>
    <w:rsid w:val="00EB3C8F"/>
    <w:rsid w:val="00EB54C8"/>
    <w:rsid w:val="00EB76D8"/>
    <w:rsid w:val="00EC5C29"/>
    <w:rsid w:val="00ED22C1"/>
    <w:rsid w:val="00ED4412"/>
    <w:rsid w:val="00ED4E95"/>
    <w:rsid w:val="00ED60CE"/>
    <w:rsid w:val="00ED62C8"/>
    <w:rsid w:val="00EE206B"/>
    <w:rsid w:val="00EE30AA"/>
    <w:rsid w:val="00F032DB"/>
    <w:rsid w:val="00F03F9D"/>
    <w:rsid w:val="00F06AB8"/>
    <w:rsid w:val="00F1173A"/>
    <w:rsid w:val="00F17A10"/>
    <w:rsid w:val="00F21326"/>
    <w:rsid w:val="00F26309"/>
    <w:rsid w:val="00F27622"/>
    <w:rsid w:val="00F30EC6"/>
    <w:rsid w:val="00F36E4A"/>
    <w:rsid w:val="00F657D0"/>
    <w:rsid w:val="00F72EC6"/>
    <w:rsid w:val="00F91971"/>
    <w:rsid w:val="00FA0305"/>
    <w:rsid w:val="00FA05AA"/>
    <w:rsid w:val="00FA769D"/>
    <w:rsid w:val="00FA7818"/>
    <w:rsid w:val="00FB2D4E"/>
    <w:rsid w:val="00FB568D"/>
    <w:rsid w:val="00FC3A85"/>
    <w:rsid w:val="00FC7AE4"/>
    <w:rsid w:val="00FD2B54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15</cp:revision>
  <cp:lastPrinted>2019-12-04T15:41:00Z</cp:lastPrinted>
  <dcterms:created xsi:type="dcterms:W3CDTF">2019-12-04T14:03:00Z</dcterms:created>
  <dcterms:modified xsi:type="dcterms:W3CDTF">2019-12-04T15:49:00Z</dcterms:modified>
</cp:coreProperties>
</file>