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7" w:rsidRPr="00F2554A" w:rsidRDefault="00B22C7F" w:rsidP="0000548E">
      <w:pPr>
        <w:tabs>
          <w:tab w:val="left" w:pos="720"/>
        </w:tabs>
        <w:ind w:left="540"/>
        <w:jc w:val="center"/>
        <w:rPr>
          <w:rFonts w:eastAsia="Times New Roman"/>
          <w:b/>
          <w:color w:val="auto"/>
          <w:lang w:val="uk-UA" w:eastAsia="ru-RU"/>
        </w:rPr>
      </w:pPr>
      <w:r w:rsidRPr="00F2554A">
        <w:rPr>
          <w:rFonts w:eastAsia="Times New Roman"/>
          <w:b/>
          <w:color w:val="auto"/>
          <w:lang w:val="uk-UA" w:eastAsia="ru-RU"/>
        </w:rPr>
        <w:t>ПРОТОКОЛ     №  53</w:t>
      </w:r>
    </w:p>
    <w:p w:rsidR="00B22C7F" w:rsidRPr="00F2554A" w:rsidRDefault="00B22C7F" w:rsidP="0000548E">
      <w:pPr>
        <w:tabs>
          <w:tab w:val="left" w:pos="720"/>
        </w:tabs>
        <w:ind w:left="540"/>
        <w:jc w:val="center"/>
        <w:rPr>
          <w:rFonts w:eastAsia="Times New Roman"/>
          <w:b/>
          <w:color w:val="auto"/>
          <w:lang w:val="uk-UA" w:eastAsia="ru-RU"/>
        </w:rPr>
      </w:pPr>
    </w:p>
    <w:p w:rsidR="00DD0BA7" w:rsidRPr="00F2554A" w:rsidRDefault="00DD0BA7" w:rsidP="0000548E">
      <w:pPr>
        <w:tabs>
          <w:tab w:val="left" w:pos="720"/>
        </w:tabs>
        <w:ind w:left="540"/>
        <w:jc w:val="center"/>
        <w:rPr>
          <w:rFonts w:eastAsia="Times New Roman"/>
          <w:b/>
          <w:color w:val="auto"/>
          <w:lang w:val="uk-UA" w:eastAsia="ru-RU"/>
        </w:rPr>
      </w:pPr>
      <w:r w:rsidRPr="00F2554A">
        <w:rPr>
          <w:rFonts w:eastAsia="Times New Roman"/>
          <w:b/>
          <w:color w:val="auto"/>
          <w:lang w:val="uk-UA" w:eastAsia="ru-RU"/>
        </w:rPr>
        <w:t>засідання постійної комісії</w:t>
      </w:r>
    </w:p>
    <w:p w:rsidR="00DD0BA7" w:rsidRPr="00F2554A" w:rsidRDefault="00DD0BA7" w:rsidP="0000548E">
      <w:pPr>
        <w:tabs>
          <w:tab w:val="left" w:pos="720"/>
        </w:tabs>
        <w:ind w:left="540"/>
        <w:jc w:val="center"/>
        <w:rPr>
          <w:rFonts w:eastAsia="Times New Roman"/>
          <w:b/>
          <w:color w:val="auto"/>
          <w:lang w:val="uk-UA" w:eastAsia="ru-RU"/>
        </w:rPr>
      </w:pPr>
      <w:r w:rsidRPr="00F2554A">
        <w:rPr>
          <w:rFonts w:eastAsia="Times New Roman"/>
          <w:b/>
          <w:color w:val="auto"/>
          <w:lang w:val="uk-UA" w:eastAsia="ru-RU"/>
        </w:rPr>
        <w:t>з питань екології, природних ресурсів та рекреації</w:t>
      </w:r>
    </w:p>
    <w:p w:rsidR="00DD0BA7" w:rsidRPr="00F2554A" w:rsidRDefault="00DD0BA7" w:rsidP="0000548E">
      <w:pPr>
        <w:tabs>
          <w:tab w:val="left" w:pos="720"/>
        </w:tabs>
        <w:ind w:left="540"/>
        <w:jc w:val="center"/>
        <w:rPr>
          <w:rFonts w:eastAsia="Times New Roman"/>
          <w:b/>
          <w:color w:val="auto"/>
          <w:lang w:val="uk-UA" w:eastAsia="ru-RU"/>
        </w:rPr>
      </w:pPr>
    </w:p>
    <w:p w:rsidR="00DD0BA7" w:rsidRPr="00F2554A" w:rsidRDefault="00F86211" w:rsidP="0000548E">
      <w:pPr>
        <w:tabs>
          <w:tab w:val="left" w:pos="720"/>
        </w:tabs>
        <w:ind w:left="540"/>
        <w:jc w:val="center"/>
        <w:rPr>
          <w:rFonts w:eastAsia="Times New Roman"/>
          <w:b/>
          <w:color w:val="auto"/>
          <w:lang w:val="uk-UA" w:eastAsia="ru-RU"/>
        </w:rPr>
      </w:pPr>
      <w:r w:rsidRPr="00F2554A">
        <w:rPr>
          <w:rFonts w:eastAsia="Times New Roman"/>
          <w:b/>
          <w:color w:val="auto"/>
          <w:lang w:val="uk-UA" w:eastAsia="ru-RU"/>
        </w:rPr>
        <w:t>28.08.2019</w:t>
      </w:r>
      <w:r w:rsidR="00E16235" w:rsidRPr="00F2554A">
        <w:rPr>
          <w:rFonts w:eastAsia="Times New Roman"/>
          <w:b/>
          <w:color w:val="auto"/>
          <w:lang w:val="uk-UA" w:eastAsia="ru-RU"/>
        </w:rPr>
        <w:t xml:space="preserve">      поч.    о  </w:t>
      </w:r>
      <w:r w:rsidR="00644603" w:rsidRPr="00F2554A">
        <w:rPr>
          <w:rFonts w:eastAsia="Times New Roman"/>
          <w:b/>
          <w:color w:val="auto"/>
          <w:lang w:val="uk-UA" w:eastAsia="ru-RU"/>
        </w:rPr>
        <w:t>1</w:t>
      </w:r>
      <w:r w:rsidR="00B22C7F" w:rsidRPr="00F2554A">
        <w:rPr>
          <w:rFonts w:eastAsia="Times New Roman"/>
          <w:b/>
          <w:color w:val="auto"/>
          <w:lang w:val="uk-UA" w:eastAsia="ru-RU"/>
        </w:rPr>
        <w:t>4.00</w:t>
      </w:r>
      <w:r w:rsidRPr="00F2554A">
        <w:rPr>
          <w:rFonts w:eastAsia="Times New Roman"/>
          <w:b/>
          <w:color w:val="auto"/>
          <w:lang w:val="uk-UA" w:eastAsia="ru-RU"/>
        </w:rPr>
        <w:t xml:space="preserve"> </w:t>
      </w:r>
      <w:r w:rsidR="00E16235" w:rsidRPr="00F2554A">
        <w:rPr>
          <w:rFonts w:eastAsia="Times New Roman"/>
          <w:b/>
          <w:color w:val="auto"/>
          <w:lang w:val="uk-UA" w:eastAsia="ru-RU"/>
        </w:rPr>
        <w:t xml:space="preserve">  </w:t>
      </w:r>
      <w:r w:rsidR="00DD0BA7" w:rsidRPr="00F2554A">
        <w:rPr>
          <w:rFonts w:eastAsia="Times New Roman"/>
          <w:b/>
          <w:color w:val="auto"/>
          <w:lang w:val="uk-UA" w:eastAsia="ru-RU"/>
        </w:rPr>
        <w:t>год.   каб.  329      м. Львів</w:t>
      </w:r>
    </w:p>
    <w:p w:rsidR="00DD0BA7" w:rsidRPr="00F2554A" w:rsidRDefault="00DD0BA7" w:rsidP="0000548E">
      <w:pPr>
        <w:tabs>
          <w:tab w:val="left" w:pos="720"/>
        </w:tabs>
        <w:ind w:left="540"/>
        <w:jc w:val="center"/>
        <w:rPr>
          <w:rFonts w:eastAsia="Times New Roman"/>
          <w:b/>
          <w:color w:val="auto"/>
          <w:lang w:val="uk-UA" w:eastAsia="ru-RU"/>
        </w:rPr>
      </w:pP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b/>
          <w:color w:val="auto"/>
          <w:lang w:val="uk-UA" w:eastAsia="ru-RU"/>
        </w:rPr>
        <w:t xml:space="preserve">Голова засідання – </w:t>
      </w:r>
      <w:r w:rsidRPr="00F2554A">
        <w:rPr>
          <w:rFonts w:eastAsia="Times New Roman"/>
          <w:color w:val="auto"/>
          <w:lang w:val="uk-UA" w:eastAsia="ru-RU"/>
        </w:rPr>
        <w:t>Ю. Гудима.</w:t>
      </w: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b/>
          <w:color w:val="auto"/>
          <w:lang w:val="uk-UA" w:eastAsia="ru-RU"/>
        </w:rPr>
        <w:t>Присутні члени комісії: –</w:t>
      </w:r>
      <w:r w:rsidRPr="00F2554A">
        <w:rPr>
          <w:rFonts w:eastAsia="Times New Roman"/>
          <w:color w:val="auto"/>
          <w:lang w:val="uk-UA" w:eastAsia="ru-RU"/>
        </w:rPr>
        <w:t xml:space="preserve">А. Дейнека, О. Балицький, Ю. Гудима, Є. Буба, В. Білас, </w:t>
      </w:r>
      <w:r w:rsidR="00042BDE" w:rsidRPr="00F2554A">
        <w:rPr>
          <w:rFonts w:eastAsia="Times New Roman"/>
          <w:color w:val="auto"/>
          <w:lang w:val="uk-UA" w:eastAsia="ru-RU"/>
        </w:rPr>
        <w:t>А</w:t>
      </w:r>
      <w:r w:rsidRPr="00F2554A">
        <w:rPr>
          <w:rFonts w:eastAsia="Times New Roman"/>
          <w:color w:val="auto"/>
          <w:lang w:val="uk-UA" w:eastAsia="ru-RU"/>
        </w:rPr>
        <w:t>. Чад.</w:t>
      </w: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b/>
          <w:color w:val="auto"/>
          <w:lang w:val="uk-UA" w:eastAsia="ru-RU"/>
        </w:rPr>
        <w:t>Відсутні:</w:t>
      </w:r>
      <w:r w:rsidRPr="00F2554A">
        <w:rPr>
          <w:rFonts w:eastAsia="Times New Roman"/>
          <w:color w:val="auto"/>
          <w:lang w:val="uk-UA" w:eastAsia="ru-RU"/>
        </w:rPr>
        <w:t xml:space="preserve"> – А. Прокопів, М. Седіло.</w:t>
      </w:r>
    </w:p>
    <w:p w:rsidR="00F5506D" w:rsidRPr="00F2554A" w:rsidRDefault="00F5506D" w:rsidP="00257BCE">
      <w:pPr>
        <w:tabs>
          <w:tab w:val="left" w:pos="720"/>
        </w:tabs>
        <w:ind w:firstLine="284"/>
        <w:jc w:val="both"/>
        <w:rPr>
          <w:rFonts w:eastAsia="Times New Roman"/>
          <w:b/>
          <w:color w:val="auto"/>
          <w:lang w:val="uk-UA" w:eastAsia="ru-RU"/>
        </w:rPr>
      </w:pPr>
      <w:r w:rsidRPr="00F2554A">
        <w:rPr>
          <w:rFonts w:eastAsia="Times New Roman"/>
          <w:b/>
          <w:color w:val="auto"/>
          <w:lang w:val="uk-UA" w:eastAsia="ru-RU"/>
        </w:rPr>
        <w:t>Запрошені:</w:t>
      </w:r>
    </w:p>
    <w:p w:rsidR="00AD5EA1" w:rsidRPr="00F2554A" w:rsidRDefault="00AD5EA1"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І. Грабінський – депутат Львівської обласної ради;</w:t>
      </w:r>
    </w:p>
    <w:p w:rsidR="00F5506D" w:rsidRPr="00F2554A" w:rsidRDefault="00244872"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 xml:space="preserve">І. Нос </w:t>
      </w:r>
      <w:r w:rsidR="00F5506D" w:rsidRPr="00F2554A">
        <w:rPr>
          <w:rFonts w:eastAsia="Times New Roman"/>
          <w:color w:val="auto"/>
          <w:lang w:val="uk-UA" w:eastAsia="ru-RU"/>
        </w:rPr>
        <w:t xml:space="preserve">– </w:t>
      </w:r>
      <w:r w:rsidRPr="00F2554A">
        <w:rPr>
          <w:rFonts w:eastAsia="Times New Roman"/>
          <w:color w:val="auto"/>
          <w:lang w:val="uk-UA" w:eastAsia="ru-RU"/>
        </w:rPr>
        <w:t xml:space="preserve">заступник директора </w:t>
      </w:r>
      <w:r w:rsidR="00F5506D" w:rsidRPr="00F2554A">
        <w:rPr>
          <w:rFonts w:eastAsia="Times New Roman"/>
          <w:color w:val="auto"/>
          <w:lang w:val="uk-UA" w:eastAsia="ru-RU"/>
        </w:rPr>
        <w:t>департаменту фінансів Львівської обласної державної адміністрації;</w:t>
      </w:r>
    </w:p>
    <w:p w:rsidR="00F5506D" w:rsidRPr="00F2554A" w:rsidRDefault="005521BA" w:rsidP="005521BA">
      <w:pPr>
        <w:tabs>
          <w:tab w:val="left" w:pos="720"/>
        </w:tabs>
        <w:ind w:firstLine="284"/>
        <w:jc w:val="both"/>
        <w:rPr>
          <w:rFonts w:eastAsia="Times New Roman"/>
          <w:color w:val="auto"/>
          <w:lang w:val="uk-UA" w:eastAsia="ru-RU"/>
        </w:rPr>
      </w:pPr>
      <w:r w:rsidRPr="00F2554A">
        <w:rPr>
          <w:rFonts w:eastAsia="Times New Roman"/>
          <w:color w:val="auto"/>
          <w:lang w:val="uk-UA" w:eastAsia="ru-RU"/>
        </w:rPr>
        <w:t>О. Гринів – начальник відділу економічного розвитку</w:t>
      </w:r>
      <w:r w:rsidR="00244872" w:rsidRPr="00F2554A">
        <w:rPr>
          <w:rFonts w:eastAsia="Times New Roman"/>
          <w:color w:val="auto"/>
          <w:lang w:val="uk-UA" w:eastAsia="ru-RU"/>
        </w:rPr>
        <w:t xml:space="preserve"> департаменту</w:t>
      </w:r>
      <w:r w:rsidR="00F5506D" w:rsidRPr="00F2554A">
        <w:rPr>
          <w:rFonts w:eastAsia="Times New Roman"/>
          <w:color w:val="auto"/>
          <w:lang w:val="uk-UA" w:eastAsia="ru-RU"/>
        </w:rPr>
        <w:t xml:space="preserve"> економічної політики Львівської обласної державної адміністрації;</w:t>
      </w:r>
    </w:p>
    <w:p w:rsidR="00986785" w:rsidRPr="00F2554A" w:rsidRDefault="00F5506D"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Л. Гончаренко – т.в.о. директора департаменту агропромислового розвитку Львівської обласної державної адміністрації;</w:t>
      </w:r>
      <w:r w:rsidR="00986785" w:rsidRPr="00F2554A">
        <w:rPr>
          <w:rFonts w:eastAsia="Times New Roman"/>
          <w:color w:val="auto"/>
          <w:lang w:val="uk-UA" w:eastAsia="ru-RU"/>
        </w:rPr>
        <w:t xml:space="preserve"> </w:t>
      </w:r>
    </w:p>
    <w:p w:rsidR="00986785" w:rsidRPr="00F2554A" w:rsidRDefault="00986785" w:rsidP="00257BCE">
      <w:pPr>
        <w:tabs>
          <w:tab w:val="left" w:pos="720"/>
        </w:tabs>
        <w:ind w:firstLine="284"/>
        <w:jc w:val="both"/>
        <w:rPr>
          <w:color w:val="auto"/>
          <w:lang w:val="uk-UA"/>
        </w:rPr>
      </w:pPr>
      <w:r w:rsidRPr="00F2554A">
        <w:rPr>
          <w:color w:val="auto"/>
          <w:lang w:val="uk-UA" w:eastAsia="ru-RU"/>
        </w:rPr>
        <w:t>П. Дигдало – заступник директора департаменту агропромислового розвитку Львівської обласної державної адміністрації;</w:t>
      </w: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Р. Гречаник – директор департаменту екології та природних ресурсів Львівської обласної державної адміністрації;</w:t>
      </w: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В. Мельник – генеральний директор ОКС ЛГП "Галсільліс";</w:t>
      </w: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М. Маланич – начальник Державної екологічної інспекції у Львівській області;</w:t>
      </w:r>
    </w:p>
    <w:p w:rsidR="0073144B" w:rsidRDefault="0073144B" w:rsidP="00257BCE">
      <w:pPr>
        <w:tabs>
          <w:tab w:val="left" w:pos="720"/>
        </w:tabs>
        <w:ind w:firstLine="284"/>
        <w:jc w:val="both"/>
        <w:rPr>
          <w:rFonts w:eastAsia="Times New Roman"/>
          <w:color w:val="auto"/>
          <w:lang w:val="uk-UA" w:eastAsia="ru-RU"/>
        </w:rPr>
      </w:pPr>
    </w:p>
    <w:p w:rsidR="00F5506D" w:rsidRPr="00F2554A" w:rsidRDefault="00F5506D" w:rsidP="00257BCE">
      <w:pPr>
        <w:tabs>
          <w:tab w:val="left" w:pos="720"/>
        </w:tabs>
        <w:ind w:firstLine="284"/>
        <w:jc w:val="both"/>
        <w:rPr>
          <w:rFonts w:eastAsia="Times New Roman"/>
          <w:color w:val="auto"/>
          <w:lang w:val="uk-UA" w:eastAsia="ru-RU"/>
        </w:rPr>
      </w:pPr>
      <w:r w:rsidRPr="00F2554A">
        <w:rPr>
          <w:rFonts w:eastAsia="Times New Roman"/>
          <w:color w:val="auto"/>
          <w:lang w:val="uk-UA" w:eastAsia="ru-RU"/>
        </w:rPr>
        <w:t>Відділ інформації та зв'язків із громадськістю.</w:t>
      </w:r>
    </w:p>
    <w:p w:rsidR="00A9492C" w:rsidRPr="00F2554A" w:rsidRDefault="00A9492C" w:rsidP="00257BCE">
      <w:pPr>
        <w:tabs>
          <w:tab w:val="left" w:pos="720"/>
        </w:tabs>
        <w:ind w:firstLine="284"/>
        <w:jc w:val="center"/>
        <w:rPr>
          <w:rFonts w:eastAsia="Times New Roman"/>
          <w:b/>
          <w:bCs/>
          <w:color w:val="auto"/>
          <w:lang w:val="uk-UA" w:eastAsia="ru-RU"/>
        </w:rPr>
      </w:pPr>
    </w:p>
    <w:p w:rsidR="00A9492C" w:rsidRDefault="00A9492C" w:rsidP="00257BCE">
      <w:pPr>
        <w:tabs>
          <w:tab w:val="left" w:pos="720"/>
        </w:tabs>
        <w:ind w:firstLine="284"/>
        <w:jc w:val="center"/>
        <w:rPr>
          <w:rFonts w:eastAsia="Times New Roman"/>
          <w:b/>
          <w:bCs/>
          <w:color w:val="auto"/>
          <w:lang w:val="uk-UA" w:eastAsia="ru-RU"/>
        </w:rPr>
      </w:pPr>
      <w:r w:rsidRPr="00F2554A">
        <w:rPr>
          <w:rFonts w:eastAsia="Times New Roman"/>
          <w:b/>
          <w:bCs/>
          <w:color w:val="auto"/>
          <w:lang w:val="uk-UA" w:eastAsia="ru-RU"/>
        </w:rPr>
        <w:t>ПОРЯДОК ДЕННИЙ</w:t>
      </w:r>
    </w:p>
    <w:p w:rsidR="00522C20" w:rsidRPr="00F2554A" w:rsidRDefault="00522C20" w:rsidP="00257BCE">
      <w:pPr>
        <w:tabs>
          <w:tab w:val="left" w:pos="720"/>
        </w:tabs>
        <w:ind w:firstLine="284"/>
        <w:jc w:val="center"/>
        <w:rPr>
          <w:rFonts w:eastAsia="Times New Roman"/>
          <w:b/>
          <w:bCs/>
          <w:color w:val="auto"/>
          <w:lang w:val="uk-UA" w:eastAsia="ru-RU"/>
        </w:rPr>
      </w:pPr>
    </w:p>
    <w:p w:rsidR="00300482" w:rsidRPr="00F2554A" w:rsidRDefault="00300482" w:rsidP="00300482">
      <w:pPr>
        <w:tabs>
          <w:tab w:val="left" w:pos="720"/>
        </w:tabs>
        <w:ind w:firstLine="284"/>
        <w:jc w:val="both"/>
        <w:rPr>
          <w:rFonts w:eastAsia="Times New Roman"/>
          <w:b/>
          <w:bCs/>
          <w:color w:val="000000" w:themeColor="text1"/>
          <w:lang w:val="uk-UA" w:eastAsia="ru-RU"/>
        </w:rPr>
      </w:pPr>
      <w:r w:rsidRPr="00F2554A">
        <w:rPr>
          <w:rFonts w:eastAsia="Times New Roman"/>
          <w:b/>
          <w:bCs/>
          <w:color w:val="000000" w:themeColor="text1"/>
          <w:lang w:val="uk-UA" w:eastAsia="ru-RU"/>
        </w:rPr>
        <w:t>І. Про розгляд звітів про виконання обласних програм, проектів рішень, напрямів програм на 2019 рік.</w:t>
      </w:r>
    </w:p>
    <w:p w:rsidR="00300482" w:rsidRPr="00F2554A" w:rsidRDefault="00300482" w:rsidP="00300482">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1. Лист Львівської обласної державної адміністрації від 07.08.2019 № 5/8-4986/0/2-19-12 (вх № 02-3563 від 07.08.2019) про виконання обласного бюджету Львівської області за І півріччя 2019 року.</w:t>
      </w:r>
    </w:p>
    <w:p w:rsidR="00300482" w:rsidRPr="00F2554A" w:rsidRDefault="00300482" w:rsidP="00300482">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2. Лист Львівської обласної державної адміністрації від 15.07.2019 № 5/23-4523/0/2-19/6-11 (вх № 02-3290 від 15.07.2019) про надання звітів про виконання у І півріччі 2019 року заходів обласних програм на 219 арк.:</w:t>
      </w:r>
    </w:p>
    <w:p w:rsidR="00300482" w:rsidRPr="00F2554A" w:rsidRDefault="00300482" w:rsidP="00300482">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1. Програма розвитку лісового господарства Львівської області на 2017 – 2021 роки.</w:t>
      </w:r>
    </w:p>
    <w:p w:rsidR="00300482" w:rsidRPr="00F2554A" w:rsidRDefault="00300482" w:rsidP="00300482">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2. Програма охорони навколишнього природного середовища на 2016 – 2020 роки.</w:t>
      </w:r>
    </w:p>
    <w:p w:rsidR="00300482" w:rsidRPr="00F2554A" w:rsidRDefault="00300482" w:rsidP="00300482">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3. Комплексна програма підтримки та розвитку агропромислового комплексу Львівської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Зміни до Програми АПК.</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Лист Львівської обласної державної адміністрації від 22.08.2019 № 5/23-5367/0/2-19-17 (вх № 02-3804 від 23.08.2019) та проект рішення «Про внесення змін до Комплексної програми підтримки та розвитку агропромислового виробництва </w:t>
      </w:r>
      <w:r w:rsidRPr="00F2554A">
        <w:rPr>
          <w:rFonts w:eastAsia="Times New Roman"/>
          <w:bCs/>
          <w:color w:val="auto"/>
          <w:lang w:val="uk-UA" w:eastAsia="ru-RU"/>
        </w:rPr>
        <w:lastRenderedPageBreak/>
        <w:t>Львівської області на 2016 – 2020 роки, затвердженої рішенням Львівської обласної ради від 01.03.2016 № 106 (зі змінами)» із додатками.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Проєкт розпорядження Львівської обласної державної адміністрації «Про внесення змін до Порядку використання у 2019 році коштів обласного бюджету на виконання заходів Комплексної програми підтримки та розвитку агропромислового виробництва у Львівській області на 2016 – 2020 роки, затвердженого розпорядженням голови обласної державної адміністрації від 12.03.2019 № 192/0/5-19».</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Лист Львівської обласної державної адміністрації від 30.07.2019 № 5/23-4852/0/2-19-11 (вх № 02-3483 від 30.07.2019) про надання зведеної інформації щодо виконання у І півріччі 2019 року обласних програм, фінансування яких здійснювалося з обласного бюджету на 2019 рік.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Лист Львівської обласної державної адміністрації від 02.08.2019 № 5/23-4928/0/2-19-11 (вх № 02-3528 від 02.08.2019) інформація про виконання Програми соціально-економічного та культурного розвитку Львівської області на 2019 рік за І півріччя.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Лист департаменту екології та природних ресурсів Львівської обласної державної адміністрації від 28.08.2019 № 31-3172/0/2-19 про 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ІІ. Питання агропромислового розвитку.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Колективне звернення жителів с. Кавське Стрийського району від 14.06.2019 (вх № 01-Ко-1456 від 26.06.2019) щодо діяльності ТзОВ «Галичина – Захід», яке постійно проводить полив орендованих земель органічними добривами, що спричиняє стійкий запах та викликає захворювання дихальних шляхів.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Щодо ситуації на Львівщині через африканську чуму та знищення поголів’я свиней.</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Лист департаменту агропромислового розвитку Львівської обласної державної адміністрації від 20.06.2019 № 02-2997 про розгляд звернення депутатів Тернопільської обласної ради до Державної служби України з питань безпечності харчових продуктів та захисту споживачів, Міністерства екології та природних ресурсів України, Міністерства аграрної політики та продовольства України щодо вжиття заходів задля безпеки громадян при проведенні обробки полів засобами захисту рослин».</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Лист департаменту агропромислового розвитку Львівської обласної державної адміністрації від 19.07.2019 № 17-736/0/2-19 (вх № 02-3389 від 22.07.2019) щодо ініціювання звернення до Прем’єр-міністра України про необхідність врегулювання питання залучення суб’єктів господарювання (в тому числі їх матеріально-технічної бази) до обробітку земель сільськогосподарського призначення, які закріплені за закладами професійно-технічної освіти та вищими навчальними закладами.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департаменту агропромислового розвитку Львівської обласної державної адміністрації від 19.07.2019 № 17-738/0/2-19 (вх № 02-3388 від 22.07.2019) щодо напрацювання змін до законодавства України в частині дотримання сівозмін.</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Лист постійної комісії з питань будівництва, житлово-комунального господарства, енергоефективності, альтернативної енергетики, промисловості та </w:t>
      </w:r>
      <w:r w:rsidRPr="00F2554A">
        <w:rPr>
          <w:rFonts w:eastAsia="Times New Roman"/>
          <w:bCs/>
          <w:color w:val="auto"/>
          <w:lang w:val="uk-UA" w:eastAsia="ru-RU"/>
        </w:rPr>
        <w:lastRenderedPageBreak/>
        <w:t>інвестиційної політики Львівської обласної ради від 04.07.2019 № К07вн-40 про скерування за належністю звернення Волинської обласної ради до Голови Верховної Ради України А. Парубія та Прем’єр-міністра України В. Гройсмана щодо внесення змін до статей 247, 251-1 Кримінального кодексу України (щодо посилення відповідальності за порушення законодавства у галузі бджільництва).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Звернення директора ТзОВ «Інститут Нової Економічної Стратегії» Є. Перепічки від 22.07.2019 № 02-3400 щодо використання земель сільськогосподарського призначення, землі, надр, лісових масивів, водних ресурсів, прибутки державних підприємств.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Лист Державної екологічної інспекції у Львівській області від 19.07.2019 № 13-3408 (вх № 02-3473 від 29.07.2019) пропозиції щодо проведення перевірок дотримання вимог природоохоронного законодавства.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8. Відповідь Львівської обласної державної адміністрації на звернення обласної ради до Кабінету Міністрів України, Верховної Ради України щодо врегулювання питання дотримання сільськогосподарськими підприємствами нормативів оптимального співвідношення культур у сівозмінах природно-сільськогосподарських регіонів (додаток 4), рішення 850.</w:t>
      </w:r>
    </w:p>
    <w:p w:rsidR="004C40C0" w:rsidRDefault="004C40C0" w:rsidP="00300482">
      <w:pPr>
        <w:tabs>
          <w:tab w:val="left" w:pos="720"/>
        </w:tabs>
        <w:ind w:firstLine="284"/>
        <w:jc w:val="both"/>
        <w:rPr>
          <w:rFonts w:eastAsia="Times New Roman"/>
          <w:b/>
          <w:bCs/>
          <w:color w:val="auto"/>
          <w:u w:val="single"/>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 xml:space="preserve">ІІІ. </w:t>
      </w:r>
      <w:r w:rsidRPr="00F2554A">
        <w:rPr>
          <w:rFonts w:eastAsia="Courier New"/>
          <w:b/>
          <w:color w:val="auto"/>
          <w:lang w:val="uk-UA" w:eastAsia="uk-UA" w:bidi="uk-UA"/>
        </w:rPr>
        <w:t>Про розгляд звернень щодо виділення коштів у 2019 році з обласного фонду охорони навколишнього природного середовища.</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1. Лист Модрицької сільської ради Дрогобицького району від 21.08.2019 № 250/02-27 (вх № 02-3805 від 23.08.2019) щодо додатково виділити кошти у сумі 2 911 041,82 гривень </w:t>
      </w:r>
      <w:r w:rsidRPr="00F2554A">
        <w:rPr>
          <w:rFonts w:eastAsia="Courier New"/>
          <w:bCs/>
          <w:color w:val="auto"/>
          <w:lang w:val="uk-UA" w:eastAsia="uk-UA" w:bidi="uk-UA"/>
        </w:rPr>
        <w:t>з обласного фонду охорони навколишнього природного середовища на захід «Проведення руслорегулюючих та берегоукріплюючих робіт для збільшення пропускної здатності русла р. Вишниця на території Модрицької сільської ради Дрогобицького району Львівської області (капітальний ремонт) з метою запобігання надзвичайної ситуації».</w:t>
      </w:r>
    </w:p>
    <w:p w:rsidR="00300482" w:rsidRPr="00F2554A" w:rsidRDefault="00300482" w:rsidP="00300482">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rPr>
        <w:t xml:space="preserve">2. Звернення депутата обласної ради А. Чада від 28.08.2019 щодо виділення коштів з обласного фонду охорони навколишнього природного середовища у 2019 році на захід «Очистка та покращення гідрологічного стану річки Рудка (500 м), що впадає у річку Бібрка, поглиблення русла річки Бібрка (1 400 м), очистка меліоративного каналу 17-Д (800 м) на території Ходорівської міської ОТГ Жидачівського району с. Городище» на прохання старости Жирівського старостинського округу Ходорівської міської ОТГ Жидачівського району О. </w:t>
      </w:r>
      <w:r w:rsidRPr="00F2554A">
        <w:rPr>
          <w:rFonts w:eastAsia="Times New Roman"/>
          <w:bCs/>
          <w:color w:val="auto"/>
          <w:lang w:val="uk-UA" w:eastAsia="ru-RU" w:bidi="uk-UA"/>
        </w:rPr>
        <w:t>Півовара.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Лист Моршинської міської ради від 21.08.2019 № 776 (вх № 02-3796 від 22.08.2019) щодо можливості виділення додаткових коштів для продовження робіт з реконструкції каналізаційних очисних споруд. </w:t>
      </w:r>
    </w:p>
    <w:p w:rsidR="00E72B1A" w:rsidRDefault="00E72B1A" w:rsidP="00300482">
      <w:pPr>
        <w:tabs>
          <w:tab w:val="left" w:pos="720"/>
        </w:tabs>
        <w:ind w:firstLine="284"/>
        <w:jc w:val="both"/>
        <w:rPr>
          <w:rFonts w:eastAsia="Times New Roman"/>
          <w:b/>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Про розгляд звернень щодо виділення коштів у 2020 році з обласного фонду охорони навколишнього природного середовища.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Чертізької сільської ради Жидачівського району від 07.08.2019 № 02-3566 щодо включення до Переліку першочергових природоохоронних заходів, які фінансуватимуться у 2020 році з обласного фонду охорони навколишнього природного середовища заходу «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2. Лист комунального підприємства Самбірської районної ради «Виробничо-транспортна компанія» від 14.05.2019 № 15 (вх №02-2398 від 15.05.2019) та за рішенням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прохання включити до Переліку першочергових природоохоронних заходів, які фінансуватимуться у 2020 році з обласного фонду охорони навколишнього природного середовища закупівлю техніки для збирання та вивезення твердих побутових відходів.</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ІV. Про розгляд листів скерованих в комісію від департаменту екології та природних ресурсів Львівської обласної державної адміністрації.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начальника юридичного відділу Львівської обласної ради А. Мельника від 08.07.2019 № 07вн-350 щодо напрацювання пропозицій та змін до Положення про щорічний обласний конкурс «Екологічно чистий населений пункт».</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Проєкт рішення «Про створення ландшафтного заказника місцевого значення «Торфовище Білогорща» та пропозиції юридичного відділу.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Лист департаменту екології та природних ресурсів від 12.08.2019 № 31-3014/0/2-19 (вх № 02-3611 від 12.08.2019) звіт про результати моніторингу природного довкілля Львівщини за І півріччя 2019 року».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департаменту екології та природних ресурсів від 11.07.2019 № 31-2661/0/2-19 (вх № 02-3567 від 07.08.2019) щодо розгляду клопотання про приведення існуючого поділу лісів на території Медвежанської сільської ради.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Лист Медвежанської сільської ради Дрогобицького району від 30.05.2019 № 149 (вх № 02-2660 від 31.05.2019) з 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Лист департаменту екології та природних ресурсів від 20.08.2019 № 31-3078/0/2-19 (вх № 02-3747 від 20.08.2019) щодо пропозиції розробити і затвердити Львівською обласною радою «Програму мінерально-сировинної бази Львівської області».</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Звернення лісівників комунальних лісогосподарських підприємств Львівської області від 25.06.2019 № 340 (вх № 02-3067 від 26.06.2019) щодо ситуації у лісовій галузі.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Колективне звернення громадських організацій лісогосподарських підприємств Львівської області та Львівського обласного управління лісового та мисливського господарства вх № 02-3819 від 27.08.2019) щодо ситуації у лісовій галузі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Лист Обласного комунального спеціалізованого лісогосподарського підприємства «Галсільліс» від 11.07.2019 № 361 (вх № 02-3278 від 12.07.2019) щодо забезпечення охорони лісу в межах проектованого національного природного парку «Королівські Бескиди».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Державної екологічної інспекції у Львівській області від 15.07.2019 № 06-3294 (вх № 02-3347 від 18.07.2019) щодо створення національного природного парку «Королівські Бескиди» – відповідно до статті 55 Закону України «Про природно-заповідний фонд», з метою недопущення знищення або руйнування в результаті господарської діяльності цінних для заповідання природних територій та </w:t>
      </w:r>
      <w:r w:rsidRPr="00F2554A">
        <w:rPr>
          <w:rFonts w:eastAsia="Times New Roman"/>
          <w:bCs/>
          <w:color w:val="auto"/>
          <w:lang w:val="uk-UA" w:eastAsia="ru-RU"/>
        </w:rPr>
        <w:lastRenderedPageBreak/>
        <w:t>об'єктів до прийняття у встановленому порядку рішень про організацію чи оголошення територій та об'єктів природно-заповідного фонду і виділення необхідних для цього коштів проводиться їх резервування.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31.07.2019 № 31-2877/0/2-19 щодо створення національного природного парку «Королівські Бескиди». Фінансування здійснюється за рахунок державного бюджету після створення НПП. Також можуть залучатися кошти місцевих бюджетів, позабюджетних і благодійних фондів, кошти підприємств, організацій та громадян.</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Лист Славської селищної ради Сколівського району від 09.08.2019 № 02-18/1176 (вх № 02-3639 від 14.08.2019) щодо погодження проведення обміну земельними ділянками між селищною радою і Славським дочірнім лісогосподарським підприємством «Галсільліс».</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в. о. директора регіонального ландшафтного парку «Равське Розточчя» Ю. Рудого від 19.08.2019 № 54 (вх № 02-3718 від 19.08.2019) щодо погодження виділення лісової ділянки площею 1,8 га в довгострокове тимчасове користування для рекреаційних цілей, яка розташована в кварталі 41 виділ 36 Рава-Руського лісництва Жовківського ДЛГП «Галсільліс» на території Кунинської сільської ради де облаштована рекреаційна зона відпочинку.</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Державної прикордонної служби України санаторій «Прикордонник – Немирів» (військова частина 1487) від 21.06.2019 № 72/248 (вх № 02-3015 від 21.06.2019) з проханням винести на розгляд сесії обласної ради питання «Про затвердження проекту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Лист товариства з обмеженою відповідальністю «Самбірський завод будівельної кераміки» від 21.06.2019 (вх № 02-3110 від 01.07.2019) надання обґрунтування меж гірничого відводу.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Відповідь департаменту екології та природних ресурсів Львівської обласної державної адміністрації від 15.07.2019 № 31-2688/0/2-19 (вх № 02-3542 від 05.08.2019) з питання 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Басейнового управління водних ресурсів річок Західного Бугу та Сяну від 03.07.2019 № 09/0996 (вх № 02-3311 від 16.07.2019) з питання 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приватної агрофірми «Дністер» від 17.07.2019 № 30 (вх № 02-3349 від 18.07.2019) щодо переоформлення акту про надання гірничого відводу.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5. Лист товариства з додатковою відповідальністю «Львівський завод будівельних виробів» від 26.07.2019 № 51 (вх № 02-3457 від 26.07.2019) щодо переоформлення Акту про надання гірничого відводу, в зв’язку з реорганізацією підприємства.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Лист товариства з обмеженою відповідальністю «АКВАРІУС» від 19.07.2019 № 31 (вх № 02-3408 від 22.07.2019) щодо затвердження проекту зон санітарної охорони Північно-Помірецького родовища мінеральних природних столових вод.</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Звернення адвоката А. Нікіфорової від 06.08.2019 (вх № 02-3555 від 06.08.2019) щодо питання «Про надання гірничого відводу товариству з обмеженою відповідальністю «Мінерали Прикарпаття» (Південно-Солонське родовище суглинків)».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8. Лист товариства з обмеженою відповідальністю «Мінерали Прикарпаття» від 08.08.2019 № 49 (вх № 02-3630 від 13.08.2019) з проханням повторно розглянути питання надання гірничого відводу.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9. Звернення депутата обласної ради, першого заступника голови А. Білоуса від 09.08.2019 № Д-17вн-128 про надання проєктів рішень для ознайомлення:</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1. 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родовище).</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2. Про отримання спеціального дозволу на користування надрами КП «Житлово-комунальний відділ селища Розділ» (ділянка «Балка Глибока» Ново-Роздільське родовище).</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3. 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4. Про отримання спеціального дозволу на користування надрами дочірньому підприємству «Сі-Сі-Ай-Любеля» (ділянка підземних вод «Пили»).</w:t>
      </w:r>
    </w:p>
    <w:p w:rsidR="00D203BC" w:rsidRDefault="00D203BC" w:rsidP="00300482">
      <w:pPr>
        <w:autoSpaceDE w:val="0"/>
        <w:autoSpaceDN w:val="0"/>
        <w:adjustRightInd w:val="0"/>
        <w:ind w:firstLine="284"/>
        <w:jc w:val="both"/>
        <w:rPr>
          <w:rFonts w:eastAsia="Times New Roman"/>
          <w:bCs/>
          <w:color w:val="auto"/>
          <w:lang w:val="uk-UA" w:eastAsia="ru-RU"/>
        </w:rPr>
      </w:pPr>
    </w:p>
    <w:p w:rsidR="00300482" w:rsidRPr="00F2554A" w:rsidRDefault="00300482" w:rsidP="00300482">
      <w:pPr>
        <w:autoSpaceDE w:val="0"/>
        <w:autoSpaceDN w:val="0"/>
        <w:adjustRightInd w:val="0"/>
        <w:ind w:firstLine="284"/>
        <w:jc w:val="both"/>
        <w:rPr>
          <w:rFonts w:eastAsia="Times New Roman"/>
          <w:color w:val="auto"/>
          <w:lang w:val="uk-UA" w:eastAsia="ru-RU" w:bidi="uk-UA"/>
        </w:rPr>
      </w:pPr>
      <w:r w:rsidRPr="00F2554A">
        <w:rPr>
          <w:rFonts w:eastAsia="Times New Roman"/>
          <w:bCs/>
          <w:color w:val="auto"/>
          <w:lang w:val="uk-UA" w:eastAsia="ru-RU"/>
        </w:rPr>
        <w:t xml:space="preserve">Подання Державної служби геології та надр України </w:t>
      </w:r>
      <w:r w:rsidRPr="00F2554A">
        <w:rPr>
          <w:rFonts w:eastAsia="Times New Roman"/>
          <w:color w:val="auto"/>
          <w:lang w:val="uk-UA" w:eastAsia="ru-RU"/>
        </w:rPr>
        <w:t>від 24.05.2019 № 9485/03/12-19 (вх № 02-2653 від 30.05.2019), а також відповідні матеріали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F2554A">
        <w:rPr>
          <w:rFonts w:eastAsia="Times New Roman"/>
          <w:color w:val="auto"/>
          <w:lang w:val="uk-UA" w:eastAsia="ru-RU" w:bidi="uk-UA"/>
        </w:rPr>
        <w:t xml:space="preserve"> У поданні зазначається, що площа ліцензійної ділянки становить 5,26 км</w:t>
      </w:r>
      <w:r w:rsidRPr="00F2554A">
        <w:rPr>
          <w:rFonts w:eastAsia="Times New Roman"/>
          <w:color w:val="auto"/>
          <w:vertAlign w:val="superscript"/>
          <w:lang w:val="uk-UA" w:eastAsia="ru-RU" w:bidi="uk-UA"/>
        </w:rPr>
        <w:t>2</w:t>
      </w:r>
      <w:r w:rsidRPr="00F2554A">
        <w:rPr>
          <w:rFonts w:eastAsia="Times New Roman"/>
          <w:color w:val="auto"/>
          <w:lang w:val="uk-UA" w:eastAsia="ru-RU" w:bidi="uk-UA"/>
        </w:rPr>
        <w:t>.</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bCs/>
          <w:color w:val="auto"/>
          <w:lang w:val="uk-UA" w:eastAsia="ru-RU"/>
        </w:rPr>
        <w:t xml:space="preserve">Подання Державної служби геології та надр України </w:t>
      </w:r>
      <w:r w:rsidRPr="00F2554A">
        <w:rPr>
          <w:rFonts w:eastAsia="Times New Roman"/>
          <w:color w:val="auto"/>
          <w:lang w:val="uk-UA" w:eastAsia="ru-RU"/>
        </w:rPr>
        <w:t>від 04.06.2019 № 10167/03/12-19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Pr="00F2554A">
        <w:rPr>
          <w:rFonts w:eastAsia="Times New Roman"/>
          <w:color w:val="auto"/>
          <w:vertAlign w:val="superscript"/>
          <w:lang w:val="uk-UA" w:eastAsia="ru-RU"/>
        </w:rPr>
        <w:t>3</w:t>
      </w:r>
      <w:r w:rsidRPr="00F2554A">
        <w:rPr>
          <w:rFonts w:eastAsia="Times New Roman"/>
          <w:color w:val="auto"/>
          <w:lang w:val="uk-UA" w:eastAsia="ru-RU"/>
        </w:rPr>
        <w:t xml:space="preserve"> на добу.</w:t>
      </w:r>
    </w:p>
    <w:p w:rsidR="00300482" w:rsidRPr="00F2554A" w:rsidRDefault="00300482" w:rsidP="00300482">
      <w:pPr>
        <w:autoSpaceDE w:val="0"/>
        <w:autoSpaceDN w:val="0"/>
        <w:adjustRightInd w:val="0"/>
        <w:ind w:firstLine="284"/>
        <w:jc w:val="both"/>
        <w:rPr>
          <w:rFonts w:eastAsia="Times New Roman"/>
          <w:bCs/>
          <w:color w:val="auto"/>
          <w:lang w:val="uk-UA" w:eastAsia="ru-RU"/>
        </w:rPr>
      </w:pPr>
      <w:r w:rsidRPr="00F2554A">
        <w:rPr>
          <w:rFonts w:eastAsia="Times New Roman"/>
          <w:bCs/>
          <w:color w:val="auto"/>
          <w:lang w:val="uk-UA" w:eastAsia="ru-RU"/>
        </w:rPr>
        <w:t>Подання Державної служби геології та надр України від 12.06.2019 № 10838/14/12-19 (вх № 02-2926 від 18.06.2019)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300482" w:rsidRPr="00F2554A" w:rsidRDefault="00300482" w:rsidP="00300482">
      <w:pPr>
        <w:autoSpaceDE w:val="0"/>
        <w:autoSpaceDN w:val="0"/>
        <w:adjustRightInd w:val="0"/>
        <w:ind w:firstLine="284"/>
        <w:jc w:val="both"/>
        <w:rPr>
          <w:rFonts w:eastAsia="Times New Roman"/>
          <w:bCs/>
          <w:color w:val="auto"/>
          <w:lang w:val="uk-UA" w:eastAsia="ru-RU"/>
        </w:rPr>
      </w:pPr>
      <w:r w:rsidRPr="00F2554A">
        <w:rPr>
          <w:rFonts w:eastAsia="Times New Roman"/>
          <w:bCs/>
          <w:color w:val="auto"/>
          <w:lang w:val="uk-UA" w:eastAsia="ru-RU"/>
        </w:rPr>
        <w:lastRenderedPageBreak/>
        <w:t>Подання Державної служби геології та надр України від 11.05.2019 № 8688/03/12-19 (вх № 02-2417 від 16.05.2019) з питання надання погодження отримання Дочірним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300482" w:rsidRPr="00F2554A" w:rsidRDefault="00300482" w:rsidP="00300482">
      <w:pPr>
        <w:autoSpaceDE w:val="0"/>
        <w:autoSpaceDN w:val="0"/>
        <w:adjustRightInd w:val="0"/>
        <w:ind w:firstLine="284"/>
        <w:jc w:val="both"/>
        <w:rPr>
          <w:rFonts w:eastAsia="Times New Roman"/>
          <w:color w:val="auto"/>
          <w:lang w:val="uk-UA" w:eastAsia="ru-RU"/>
        </w:rPr>
      </w:pP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10. Лист товариства з обмеженою відповідальністю «Н.П.Б.» від 20.08.2019 № 02-3724 щодо надання гірничого відводу з метою видобування пісків Хороснівське родовище пісків Пустомитівського району.</w:t>
      </w:r>
    </w:p>
    <w:p w:rsidR="00300482" w:rsidRPr="00F2554A" w:rsidRDefault="00300482" w:rsidP="00300482">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11. Лист товариства з обмеженою відповідальністю «ГЕО-АДВАНС» від 20.08.2019 № 1346/4815/19 (вх № 02-3744 від 20.08.2019) з проханням повторно розглянути питання про надання отримання спеціального дозволу на користування надрами.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12. Звернення депутата Дрогобицької районної ради Ліхицького Анатолія Григоровича від 21.08.2019 № 01-Л-1540 щодо питання «Про надання гірничого відводу товариству з обмеженою відповідальністю «Мінерали Прикарпаття» в межах ліцензійної площі, без додаткових 2 га.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13. Звернення Дрогобицької районної ради від 20.08.2019 (вх № 02-3783 від 22.08.2019) щодо розгляду питання «Про надання гірничого відводу товариству з обмеженою відповідальністю «Мінерали Прикарпаття» (Південно-Солонське родовище суглинків)».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14. Подання Державної служби геології та надр України від 20.08.2019 № 17206/01/12-19 (вх № 02-3850 від 27.08.2019) щодо погодження отримання спеціального дозволу на користування надрами підприємству житлово-комунального господарства Моршинської міської ради (ділянка Братківська-1 Стрийського родовища (свердловини № 3 та № 8).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15. Подання Державної служби геології та надр України від 21.08.2019 № 17263/01/12-19 (вх № 02-3838 від 27.08.2019) щодо 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Блажівського родовища (в межах Блажівської і Монастирецької складок І ярусу), яке розташоване в Старосамбірському і Самбірському районах Львівської області.</w:t>
      </w:r>
    </w:p>
    <w:p w:rsidR="00E72B1A" w:rsidRDefault="00E72B1A" w:rsidP="00300482">
      <w:pPr>
        <w:tabs>
          <w:tab w:val="left" w:pos="720"/>
        </w:tabs>
        <w:ind w:firstLine="284"/>
        <w:jc w:val="both"/>
        <w:rPr>
          <w:rFonts w:eastAsia="Times New Roman"/>
          <w:b/>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VІІ. Про розгляд подань щодо надання у користування мисливських угідь.</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Державної екологічної інспекції у Львівській області від 06.06.2019 № 07-2681 (вх № 02-3147 від 03.07.2019) про проведення позапланової перевірки дотримання вимог законодавства у сфері охорони навколишнього природного середовища Дрогобицькою районною організацією УТМР.</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Лист Державної екологічної інспекції у Львівській області від 07.06.2019 № 07-2721 (вх № 02-3148 від 03.07.2019) про проведення планової перевірки дотримання вимог законодавства у сфері охорони навколишнього природного середовища Радехівського товариства рибалок і мисливців.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Звернення Мостиського товариства мисливців і рибалок від 26.08.2019 № 18 (вх № 02-3835 від 27.08.2019) щодо надання товариству у користування мисливських </w:t>
      </w:r>
      <w:r w:rsidRPr="00F2554A">
        <w:rPr>
          <w:rFonts w:eastAsia="Times New Roman"/>
          <w:bCs/>
          <w:color w:val="auto"/>
          <w:lang w:val="uk-UA" w:eastAsia="ru-RU"/>
        </w:rPr>
        <w:lastRenderedPageBreak/>
        <w:t>угідь на території Балицької, Гусаківської, Дидятицької, Поповицької, Твіржанської, Хідновицької, Чернівської та Шегинівської сільських рад.</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Подання Державного агентства лісових ресурсів України від 21.08.2019 № 03-11/6394-19 (вх № 02-3834 від 27.08.2019) щодо надання у користування мисливських угідь Мостиському товариству мисливців та рибалок загальною площею 12 245,18 га, які розташовані на території Мостиського району на строк не менше як на 15 років.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Подання Державного агентства лісових ресурсів України від 27.06.2019 № 03-11/5049-19 (вх № 02-3629 від 13.08.2019) щодо надання у користування мисливських угідь Товариству мисливців та рибалок «Зубр» загальною площею 3 569,2 га розташованих на території Мостиського району Львівської області на строк не менш як на 15 років.</w:t>
      </w:r>
    </w:p>
    <w:p w:rsidR="00BD368A" w:rsidRDefault="00BD368A" w:rsidP="00300482">
      <w:pPr>
        <w:tabs>
          <w:tab w:val="left" w:pos="720"/>
        </w:tabs>
        <w:ind w:firstLine="284"/>
        <w:jc w:val="both"/>
        <w:rPr>
          <w:rFonts w:eastAsia="Times New Roman"/>
          <w:b/>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VІІІ. Про розгляд звернень, заяв скерованих в комісію.</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Звернення громадської організації «Рабів до Раю не пускають» від 20.06.2019 № 200619/01-З (вх № 02-3057 від 25.06.2019) з питання встановлення плати за користування водоймами та зонами відпочинку біля них.</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Колективне звернення мешканців села Малий Любінь Городоцького району від 24.06.2019 (вх № 01-КО-1444 від 24.06.2019) щодо включення територій недіючого вапнякового кар’єру та територію Любінського заказника і суміжних лісових масивів до плану перспективного розвитку села на найближчі 25 років та недопущення виділення недіючого вапнякового кар’єру під сміттєзвалище.</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Звернення Р. Труш від 22.07.2019 (вх № 01-Т-1501 від 22.08.2019) щодо включення територій недіючого вапнякового кар’єру та територію Любінського заказника і суміжних лісових масивів до плану перспективного розвитку села на найближчі 25 років та недопущення виділення недіючого вапнякового кар’єру під сміттєзвалище.</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Колективне звернення жителів села Єлиховичі Золочівського району від 20.06.2019 (вх № 01-КО-1450 від 24.06.2019) про те, що громада Єлиховицької сільської ради проти будівництва полігону твердих побутових відходів в с. Єлиховичі та прохання вжити відповідних заходів на усунення порушень складування відходів на Золочівському сміттєзвалищі.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25.07.2019 № К07вн-43 на звернення заступника директора з наукової роботи Інституту екології Карпат НАН України Ю. Канарського вх № 02-1282 від 12.03.2019 щодо будівництва гідроелектростанцій на ріках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15.03.2019 № 31-1074/0/2-19 про розгляд звернення Ю. Канарського щодо будівництва гідроелектростанцій на ріках області.</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Електронна петиція. Розробити та поступово імплементувати (виконувати, здійснювати, запроваджувати у життя) проєкт по ревіталізації (повернути до життя) русла річки Полтви.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Реалізувати відокремлення каналізаційної системи міста до очисних споруд та удосконалення наявної системи очищення стоків, задля забезпечення екологічної безпеки по акваторії річки Полтви та Західного Бугу. Забезпечити відновлення та очищення природних приток та русла Полтви, з подальшим облаштуванням зон відпочинку для потреб містян та гостей міста.</w:t>
      </w: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lastRenderedPageBreak/>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Відповідь департаменту екології та природних ресурсів Львівської обласної державної адміністрації від 04.07.2019 № 31-2598/0/2-19 (вх № 02-3222 від 08.07.2019) на лист постійної комісії від 26.06.2019 № К06-124 про розгляд листа Дідушицької сільської ради Стрийського району від 11.05.2019 № 122 (вх № 02-2590 від 27.05.2019) щодо виділення фінансування на проведення робіт із спорудження (будівництва) дамб річок Свіча, Сукіль та проведення руслорегулюючих робіт на території сільської ради.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Відповідь департаменту екології та природних ресурсів Львівської обласної державної адміністрації від 04.07.2019 № 31-2599/0/2-19 (вх № 02-3221 від 08.07.2019) на лист постійної комісії від 26.06.2019 № К06-123 щодо виділення коштів для завершення проекту «Будівництво каналізаційної мережі в м. Глиняни Золочівського району Львівської області» у сумі 1 200 тис. гривень.</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Відповідь департаменту екології та природних ресурсів Львівської обласної державної адміністрації від 04.07.2019 № 31-2600/0/2-19 (вх № 02-3220 від 08.07.2019) на лист від 26.06.2019 № К06-127 щодо звернення Мельницької сільської ради Жидачівського району від 28.05.2019 № 53 (вх № 02-2644 від 30.05.2019) та оригінал запиту на фінансування щодо виділення додаткових коштів на фінансування заходу «Капітальний ремонт берегоукріплення р. Свіча сіл Мельнич і Лютинка Жидачівського району Львівської області» у сумі 8 000 тис. гривень.</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Відповідь департаменту екології та природних ресурсів Львівської обласної державної адміністрації від 04.07.2019 № 31-2597/0/2-19 (вх № 02-3219 від 08.07.2019) на лист від 26.06.2019 № К06-125 щодо розгляду звернення Жовківської районної державної адміністрації від 27.05.2019 № 02-32/608 (вх № 02-2599 від 27.05.2019) з проханням виділити коштів з обласного фонду охорони навколишнього природного середовища або з інших джерел обласного бюджету на розчистку р. Мощанка та МК-15 на території Магерівської та Липницької сільських рад.</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Відповідь департаменту екології та природних ресурсів Львівської обласної державної адміністрації від 04.07.2019 № 31-2601/0/2-19 (вх № 02-3218 від 08.07.2019) на лист від 26.06.2019 № К06-122 щодо розгляду листа Чертізької сільської ради Жидачівського району вх № 02-2736 від 05.06.2019 про включення до Переліку природоохоронних заходів, фінансування яких здійснюється з обласного фонду охорони навколишнього природного середовища у 2019 році заходу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Відповідь департаменту екології та природних ресурсів Львівської обласної державної адміністрації від 09.07.2019 № 31-2624/0/2-19 (вх № 02-3333 від 17.07.2019) на лист від 26.06.2019 № К06-126 щодо розгляду листа Магерівської селищної ради Жовківського району від 21.05.2019 № 407 (вх № 02-2589 від 27.05.2019) та (вх № 02-2526 від 23.05.2019) з проханням передбачити кошти в обласному фонді ОНПС для вирішення нагальної потреби в захисті сільськогосподарських угідь від підтоплення повеневими та паводковими водами.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7. Відповідь департаменту екології та природних ресурсів Львівської обласної державної адміністрації від 27.06.2019 № 31-2523/0/2-19 (вх № 02-3540 від </w:t>
      </w:r>
      <w:r w:rsidRPr="00F2554A">
        <w:rPr>
          <w:rFonts w:eastAsia="Times New Roman"/>
          <w:bCs/>
          <w:color w:val="auto"/>
          <w:lang w:val="uk-UA" w:eastAsia="ru-RU"/>
        </w:rPr>
        <w:lastRenderedPageBreak/>
        <w:t>05.08.2019) щодо витоку нафти на поверхню землі на вул. В. Чорновола, 12, м. Борислав.</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8. Відповідь департаменту екології та природних ресурсів Львівської обласної державної адміністрації на лист постійної комісії від 19.04.2019 № К06-70 про розгляд депутатів Великопільської сільської ради Яворівського району щодо ситуації, яка склалася в зоні депресійної лійки водозабору розташованому на території Великопільської сільської ради для потреб міста Львова та лист Яворівської районної ради.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9. Відповідь департаменту екології та природних ресурсів Львівської обласної державної адміністрації від 24.06.2019 № 31-2462/ 0/2-19 на лист постійної комісії від 11.06.2019 № К06-107 щодо звернення Дроговизької сільської ради з питання створення адміністрації регіонального ландшафтного парку «Стільське Горбогір’я».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10. Відповідь департаменту екології та природних ресурсів Львівської обласної державної адміністрації від 16.07.2019 № 31-2722/0/2-19 на лист постійної комісії про розгляд звернення М. Міхняка щодо нецільового використання земельної ділянки.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Львівської обласної державної адміністрації від 20.06.2019 № ЗВГ-ВИХ-1521/0/19 (вх № 02-2990 від 20.06.2019 та вх № 02-3014 від 21.06.2019) на лист постійної комісії про розгляд звернення М. Міхняка щодо нецільового використання земельної ділянки.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Відповіді управління з контролю за використанням та охороною земель Головного управління Держгеокадастру у Львівській області від 19.06.2019 № М-358/0-438/6-19 та від 15.07.2019 № М-358/1-520/6-19 на лист постійної комісії про розгляд звернення М. Міхняка щодо нецільового використання земельної ділянки.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11. Відповідь департаменту екології та природних ресурсів Львівської обласної державної адміністрації від 03.07.2019 № 31-2557/0/2-19 на лист постійної комісії від 26.06.2019 № К06-120 щодо розчищення річки Яричівки.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12. Відповідь департаменту екології та природних ресурсів Львівської обласної державної адміністрації від 19.08.2019 № 31-739/0/19 (вх № 02-3807 від 23.08.2019) на лист постійної комісії від 11.06.2019 № к06-108 щодо фінансування робіт в зоні діяльності колишнього Яворівського ДГХП «Сірка».</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13. Відповідь </w:t>
      </w:r>
      <w:r w:rsidRPr="00F2554A">
        <w:rPr>
          <w:rFonts w:eastAsia="Courier New"/>
          <w:bCs/>
          <w:color w:val="auto"/>
          <w:lang w:val="uk-UA" w:eastAsia="uk-UA" w:bidi="uk-UA"/>
        </w:rPr>
        <w:t>департаменту екології та природних ресурсів Львівської обласної державної адміністрації від 20.08.2019 № 31-3077/0/2-19 (вх № 02-3808 від 23.08.2019) на лист щодо виділення коштів у 2020 році з обласного фонду охорони навколишнього природного середовища на закупівлю техніки для збирання та вивезення твердих побутових відходів.</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bCs/>
          <w:color w:val="auto"/>
          <w:lang w:val="uk-UA" w:eastAsia="uk-UA" w:bidi="uk-UA"/>
        </w:rPr>
        <w:t xml:space="preserve">14. </w:t>
      </w:r>
      <w:r w:rsidRPr="00F2554A">
        <w:rPr>
          <w:rFonts w:eastAsia="Courier New"/>
          <w:color w:val="auto"/>
          <w:lang w:val="uk-UA" w:eastAsia="uk-UA" w:bidi="uk-UA"/>
        </w:rPr>
        <w:t xml:space="preserve">Відповідь </w:t>
      </w:r>
      <w:r w:rsidRPr="00F2554A">
        <w:rPr>
          <w:rFonts w:eastAsia="Courier New"/>
          <w:bCs/>
          <w:color w:val="auto"/>
          <w:lang w:val="uk-UA" w:eastAsia="uk-UA" w:bidi="uk-UA"/>
        </w:rPr>
        <w:t>департаменту екології та природних ресурсів Львівської обласної державної адміністрації від 27.08.2019 № 31-3146/0/2-19 (вх № 02-3845 від 27.08.2019) на лист щодо звернення громадської організації «Рабів до раю не пускають» щодо користування водоймами біля Львова і встановлення оплати за послуги.</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bCs/>
          <w:color w:val="auto"/>
          <w:lang w:val="uk-UA" w:eastAsia="uk-UA" w:bidi="uk-UA"/>
        </w:rPr>
        <w:t>Відповідь Державної екологічної інспекції у Львівській області від 26.07.2019 № 04-3522 від 30.07.2019 № 31-2263/0/1-19 на лист щодо звернення громадської організації «Рабів до раю не пускають» щодо користування водоймами біля Львова і встановлення оплати за послуги.</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Відповідь Головного управління ДФС у Львівській області від 23.07.2019 № 8589/9/14.07-09 </w:t>
      </w:r>
      <w:r w:rsidRPr="00F2554A">
        <w:rPr>
          <w:rFonts w:eastAsia="Courier New"/>
          <w:bCs/>
          <w:color w:val="auto"/>
          <w:lang w:val="uk-UA" w:eastAsia="uk-UA" w:bidi="uk-UA"/>
        </w:rPr>
        <w:t>щодо звернення громадської організації «Рабів до раю не пускають» щодо користування водоймами біля Львова і встановлення оплати за послуги.</w:t>
      </w:r>
    </w:p>
    <w:p w:rsidR="00300482" w:rsidRPr="00F2554A" w:rsidRDefault="00300482" w:rsidP="00300482">
      <w:pPr>
        <w:widowControl w:val="0"/>
        <w:ind w:firstLine="284"/>
        <w:jc w:val="both"/>
        <w:rPr>
          <w:rFonts w:eastAsia="Courier New"/>
          <w:bCs/>
          <w:color w:val="auto"/>
          <w:lang w:val="uk-UA" w:eastAsia="uk-UA" w:bidi="uk-UA"/>
        </w:rPr>
      </w:pPr>
      <w:r w:rsidRPr="00F2554A">
        <w:rPr>
          <w:rFonts w:eastAsia="Courier New"/>
          <w:color w:val="auto"/>
          <w:lang w:val="uk-UA" w:eastAsia="uk-UA" w:bidi="uk-UA"/>
        </w:rPr>
        <w:lastRenderedPageBreak/>
        <w:t xml:space="preserve">Відповідь управління з контролю за використанням та охороною земель Головного управління Держгеокадастру у Львівській області від 18.07.2019 № 13-130.4-1003/90-19 </w:t>
      </w:r>
      <w:r w:rsidRPr="00F2554A">
        <w:rPr>
          <w:rFonts w:eastAsia="Courier New"/>
          <w:bCs/>
          <w:color w:val="auto"/>
          <w:lang w:val="uk-UA" w:eastAsia="uk-UA" w:bidi="uk-UA"/>
        </w:rPr>
        <w:t>щодо звернення громадської організації «Рабів до раю не пускають» щодо користування водоймами біля Львова і встановлення оплати за послуги.</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 Про розгляд відповідей, скерованих в комісію.</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Відповіді Головного управління Національної поліції у Львівській області від 14.06.2019 № Деп-36/01/15-2019 (вх № 02-3077 від 26.06.2019) та від 02.08.2019 № Деп-48/01/15-2019 (вх № 02-3564 від 07.08.2019)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Львівської обласної державної адміністрації від 27.06.2019 № 5/23-4203/0/2-19/3-31 (вх № 02-3198 від 05.07.2019) та від 08.08.2019 № 5/29-5047/0/2-19/6-31 (вх № 02-3587 від 08.08.2019)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Відповідно до розпорядження голови Жидачівської райдержадміністрації від 23.04.2019 №114 «Про надання дозволу на видалення зелених насаджень за межами населених пунктів на території Жидачівського району», Ходорівській міській раді видано ордер від 24.04.2019 №1 на проведення зрізки дерев, у якому зазначено, що видалені насадження в обсязі ліквідної деревини передаються до закладів соціальної сфери Жидачівського району.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Відповіді прокуратури Львівської області від 20.06.2019 № 19-755вих-19 (вх № 02-3033 від 24.06.2019) та від 03.07.2019 № 05/1-2572-19 (вх № 02-3210 від 08.07.2019)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Стрийської місцевої прокуратури Львівської області від 27.06.2019 № 05-42-94-19 (вх № 02-3111 від 01.07.2019)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Західного офісу Держаудитслужби від 20.06.2019 № 13-15/3652-2019 (вх № 02-3041 від 24.06.2019)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Державної екологічної інспекції у Львівській області від 18.06.2019 № 06-2865 (вх № 02-3084 від 27.06.2019)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Державної екологічної інспекції у Львівській області від 01.08.2019 № 06-3603 (вх № 02-3585 від 08.08.2019)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rPr>
        <w:t xml:space="preserve">Відповідь Львівської обласної державної адміністрації від 27.06.2019 № 5/26-4179/0/2-19/3-13 (вх № 02-3095 від 01.07.2019) щодо вирубування дерев </w:t>
      </w:r>
      <w:r w:rsidRPr="00F2554A">
        <w:rPr>
          <w:rFonts w:eastAsia="Times New Roman"/>
          <w:bCs/>
          <w:color w:val="auto"/>
          <w:lang w:val="uk-UA" w:eastAsia="ru-RU" w:bidi="uk-UA"/>
        </w:rPr>
        <w:t>за межею смуги відведення автомобільної дороги загального значення М-12 Стрий – Тернопіль – Кропивницький – Знам’янка, 22 травня 2019 року.</w:t>
      </w:r>
    </w:p>
    <w:p w:rsidR="00300482" w:rsidRPr="00F2554A" w:rsidRDefault="00300482" w:rsidP="00300482">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lastRenderedPageBreak/>
        <w:t xml:space="preserve">Відповідь постійної комісії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 Львівської обласної ради від 27.06.2019 № К02вн-29 </w:t>
      </w:r>
      <w:r w:rsidRPr="00F2554A">
        <w:rPr>
          <w:rFonts w:eastAsia="Times New Roman"/>
          <w:bCs/>
          <w:color w:val="auto"/>
          <w:lang w:val="uk-UA" w:eastAsia="ru-RU"/>
        </w:rPr>
        <w:t xml:space="preserve">щодо вирубування дерев </w:t>
      </w:r>
      <w:r w:rsidRPr="00F2554A">
        <w:rPr>
          <w:rFonts w:eastAsia="Times New Roman"/>
          <w:bCs/>
          <w:color w:val="auto"/>
          <w:lang w:val="uk-UA" w:eastAsia="ru-RU" w:bidi="uk-UA"/>
        </w:rPr>
        <w:t>за межею смуги відведення автомобільної дороги загального значення М-12 Стрий – Тернопіль – Кропивницький – Знам’янка.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Головного управління ДФС у Львівській області від 11.07.2019 № 8264/9/12.3-12 (вх № 02-3345 від 18.07.2019)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Відповідь Державної екологічної інспекції у Львівській області від 02-2989 від 27.06.2019 (вх № 02-3177 від 04.07.2019) на лист обласної ради від 06.06.2019 № 02-вих-620 про розгляд звернення О Косаревича щодо забруднення земельної ділянки.</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Відповідь Головного управління Національної поліції у Львівській області від 13.06.2019 № Деп-37/01/15-2019 (вх № 02-3109 від 01.07.2019) про розгляд звернення депутата обласної ради А. Чада щодо відмови у наданні медичної допомоги мешканцям Новострілищанської ОТГ працівниками Комунального некомерційного підприємства «Ходорівська міська лікарня».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Відповідь Державної екологічної інспекції у Львівській області від 25.06.2019 № 04-2955 (вх № 02-3112 від 01.07.2019) щодо скерування звернення М. Міхняка для вивчення до Головного управління Держгеокадастру у Львівській області.</w:t>
      </w:r>
    </w:p>
    <w:p w:rsidR="00300482" w:rsidRPr="00F2554A" w:rsidRDefault="00300482" w:rsidP="00300482">
      <w:pPr>
        <w:ind w:firstLine="284"/>
        <w:jc w:val="both"/>
        <w:rPr>
          <w:rFonts w:eastAsia="Times New Roman"/>
          <w:bCs/>
          <w:color w:val="auto"/>
          <w:lang w:val="uk-UA" w:eastAsia="ru-RU"/>
        </w:rPr>
      </w:pPr>
      <w:r w:rsidRPr="00F2554A">
        <w:rPr>
          <w:rFonts w:eastAsia="Times New Roman"/>
          <w:bCs/>
          <w:color w:val="auto"/>
          <w:lang w:val="uk-UA" w:eastAsia="ru-RU"/>
        </w:rPr>
        <w:t>5. Відповідь Міністерства екології та природних ресурсів України від 22.07.2019 № 5/4-7/8033-19 (вх № 02-3541 від 05.08.2019) на звернення обласної ради до Президента України, Верховної Ради України, Кабінету Міністрів України, обласних рад щодо врегулювання ситуації у сфері державного нагляду (контролю) за діяльністю підприємств агропромислового комплексу, пов’язаною із застосуванням агрохімікатів для обробки полів (додаток 5), рішення № 850.</w:t>
      </w:r>
    </w:p>
    <w:p w:rsidR="00300482" w:rsidRPr="00F2554A" w:rsidRDefault="00300482" w:rsidP="00300482">
      <w:pPr>
        <w:ind w:firstLine="284"/>
        <w:jc w:val="both"/>
        <w:rPr>
          <w:rFonts w:eastAsia="Times New Roman"/>
          <w:bCs/>
          <w:color w:val="auto"/>
          <w:lang w:val="uk-UA" w:eastAsia="ru-RU"/>
        </w:rPr>
      </w:pPr>
      <w:r w:rsidRPr="00F2554A">
        <w:rPr>
          <w:rFonts w:eastAsia="Times New Roman"/>
          <w:bCs/>
          <w:color w:val="auto"/>
          <w:lang w:val="uk-UA" w:eastAsia="ru-RU"/>
        </w:rPr>
        <w:t>6. Відповідь Міністерства економічного розвитку і торгівлі України від 16.07.2019 № 3632-06/29276-06 (вх № 02-3391 від 22.07.2019) про розгляд звернення обласної ради до Президента України, Верховної Ради України, Кабінету Міністрів України, обласних рад щодо врегулювання ситуації у сфері державного нагляду (контролю) за діяльністю підприємств агропромислового комплексу, пов’язаною із застосуванням агрохімікатів для обробки полів (додаток 5), рішення № 850.</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Відповідь Львівської обласної державної адміністрації від 24.06.2019 № 5/23-4068/0/2-19/3-31 (вх № 02-3042 від 24.06.2019) на звернення народного депутата України Б. Матківського щодо надання інформації про заходи з вирішення проблемних питань, пов’язаних із техногенно-екологічною ситуацією, що склалася на території Стебницького калійного родовища.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8. Відповідь Львівської міської ради від 10.07.2019 № 3002-82 (вх № 02-3340 від 18.07.2019) про розгляд звернення обласної ради до Львівської міської ради щодо компенсації вартості за надані послуги з водопостачання населенню, яке проживає в зоні шкідливого впливу Грибовицького сміттєзвалища (додаток 7), рішення № 850.</w:t>
      </w:r>
    </w:p>
    <w:p w:rsidR="00522C20" w:rsidRDefault="00522C20" w:rsidP="00300482">
      <w:pPr>
        <w:tabs>
          <w:tab w:val="left" w:pos="720"/>
        </w:tabs>
        <w:ind w:firstLine="284"/>
        <w:jc w:val="both"/>
        <w:rPr>
          <w:rFonts w:eastAsia="Times New Roman"/>
          <w:b/>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ХІ. ДОРУЧЕННЯ.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Доручення голови Львівської обласної ради від 26.07.2019 № Д-101 – надати перелік питань, які плануються до розгляду у другому півріччі 2019 року з метою внесення їх до плану роботи.</w:t>
      </w:r>
    </w:p>
    <w:p w:rsidR="00300482" w:rsidRPr="00F2554A" w:rsidRDefault="00300482" w:rsidP="00300482">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Перелік питань, що погодила постійна комісія для розгляду: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1. Про надання гірничого відводу товариству з обмеженою відповідальністю «Жидачівське заводоуправління цегельних заводів» (Жидачівське родовище суглинків). (1425-ПР від 08.08.2019 за рішенням комісії)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 створення ландшафтного заказника місцевого значення «Торфовище Білогорща». (1377-ПР від 14.05.2019  ініціатива Львівської облдержадміністрації)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Про затвердження проекту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 (проект рішення розробляється)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Про надання гірничого відводу товариству з обмеженою відповідальністю «Самбірський завод будівельної кераміки» (Дубрівське родовище суглинків). (Документи подали на комісію додатково, проект рішення розробляється).</w:t>
      </w:r>
    </w:p>
    <w:p w:rsidR="00300482" w:rsidRPr="00F2554A" w:rsidRDefault="00300482" w:rsidP="00300482">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Перелік питань, що перебувають на розгляді в комісії: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Про отримання спеціального дозволу на користування надрами дочірньому підприємству «Сі-Сі-Ай-Любеля» (ділянка підземних вод «Пили»). (1433-ПР від 09.08.2019  ініціатива А. Білоуса)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 (1431-ПР від 09.08.2019 ініціатива А. Білоуса)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Про отримання спеціального дозволу на користування надрами КП «Житлово- комунальний відділ селища Розділ» (ділянка «Балка Глибока» Ново-Роздільського родовища). (1432-ПР від 09.08.2019  ініціатива А. Білоуса)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родовища). (1434-ПР від 09.08.2019 ініціатива А. Білоуса)</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Про погодження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 (зауважень юридичного відділу немає, проект рішення розробляється)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Про надання гірничого відводу товариству з обмеженою відповідальністю «Мінерали Прикарпаття» (Південно-Солонське родовище суглинків).(проект рішення розміщено на сайті в розділі архів, питання не підтримане на сесії)</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Про надання гірничого відводу товариству з обмеженою відповідальністю «Н. П. Б.» (Хороснівське родовище пісків).(проект рішення підготовлений від комісії, питання не підтримано на комісії)</w:t>
      </w:r>
    </w:p>
    <w:p w:rsidR="00300482" w:rsidRPr="00F2554A" w:rsidRDefault="00300482" w:rsidP="00300482">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Вивчається: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товариства з обмеженою відповідальністю «Золочівагробуд» від 23.01.2019 (вх № 02-379 від 23.01.2019) щодо надання гірничого відводу площею 8,9 га Глинянського родовища цегельної сировини, яке розміщене 1,0 км на південний захід від м. Глиняни Золочівського району.</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
          <w:bCs/>
          <w:color w:val="auto"/>
          <w:u w:val="single"/>
          <w:lang w:val="uk-UA" w:eastAsia="ru-RU"/>
        </w:rPr>
        <w:t>Проєкт рішення:</w:t>
      </w:r>
    </w:p>
    <w:p w:rsidR="00300482" w:rsidRPr="00F2554A" w:rsidRDefault="00300482" w:rsidP="0030048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Про інформацію в. о. начальника Львівського обласного управління водних ресурсів щодо діяльності управління за 2017 – 2018 роки (№ 1058-ПР від 16.04.2018).</w:t>
      </w:r>
    </w:p>
    <w:p w:rsidR="00300482" w:rsidRPr="00F2554A" w:rsidRDefault="00300482" w:rsidP="00300482">
      <w:pPr>
        <w:tabs>
          <w:tab w:val="left" w:pos="720"/>
        </w:tabs>
        <w:ind w:firstLine="284"/>
        <w:jc w:val="both"/>
        <w:rPr>
          <w:rFonts w:eastAsia="Times New Roman"/>
          <w:bCs/>
          <w:color w:val="auto"/>
          <w:lang w:val="uk-UA" w:eastAsia="ru-RU"/>
        </w:rPr>
      </w:pPr>
    </w:p>
    <w:p w:rsidR="00300482" w:rsidRPr="00F2554A" w:rsidRDefault="00300482" w:rsidP="0030048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ХІ</w:t>
      </w:r>
      <w:r w:rsidR="00BD368A">
        <w:rPr>
          <w:rFonts w:eastAsia="Times New Roman"/>
          <w:b/>
          <w:bCs/>
          <w:color w:val="auto"/>
          <w:lang w:val="uk-UA" w:eastAsia="ru-RU"/>
        </w:rPr>
        <w:t>І</w:t>
      </w:r>
      <w:r w:rsidRPr="00F2554A">
        <w:rPr>
          <w:rFonts w:eastAsia="Times New Roman"/>
          <w:b/>
          <w:bCs/>
          <w:color w:val="auto"/>
          <w:lang w:val="uk-UA" w:eastAsia="ru-RU"/>
        </w:rPr>
        <w:t>. РІЗНЕ.</w:t>
      </w:r>
    </w:p>
    <w:p w:rsidR="00A9492C" w:rsidRPr="00F2554A" w:rsidRDefault="00A9492C"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lastRenderedPageBreak/>
        <w:t>І. СЛУХАЛИ:</w:t>
      </w:r>
    </w:p>
    <w:p w:rsidR="00DD0BA7" w:rsidRPr="00F2554A" w:rsidRDefault="00DD0BA7" w:rsidP="00257BCE">
      <w:pPr>
        <w:tabs>
          <w:tab w:val="left" w:pos="720"/>
        </w:tabs>
        <w:ind w:firstLine="284"/>
        <w:jc w:val="both"/>
        <w:rPr>
          <w:rFonts w:eastAsia="Times New Roman"/>
          <w:b/>
          <w:bCs/>
          <w:color w:val="000000" w:themeColor="text1"/>
          <w:lang w:val="uk-UA" w:eastAsia="ru-RU"/>
        </w:rPr>
      </w:pPr>
      <w:r w:rsidRPr="00F2554A">
        <w:rPr>
          <w:rFonts w:eastAsia="Times New Roman"/>
          <w:b/>
          <w:bCs/>
          <w:color w:val="000000" w:themeColor="text1"/>
          <w:lang w:val="uk-UA" w:eastAsia="ru-RU"/>
        </w:rPr>
        <w:t>І. Про розгляд звітів про виконання обласних програм, проектів рішень, напрямів програм на 2019 рік.</w:t>
      </w:r>
    </w:p>
    <w:p w:rsidR="00FD4CE9" w:rsidRPr="00F2554A" w:rsidRDefault="00C04C0C"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 xml:space="preserve">1. </w:t>
      </w:r>
      <w:r w:rsidR="00425AD0" w:rsidRPr="00F2554A">
        <w:rPr>
          <w:rFonts w:eastAsia="Times New Roman"/>
          <w:bCs/>
          <w:color w:val="000000" w:themeColor="text1"/>
          <w:lang w:val="uk-UA" w:eastAsia="ru-RU"/>
        </w:rPr>
        <w:t>Лист Львівської обласної державної адміністрації від 07.08.2019 № 5/8-4986/0/2-19-12 (вх № 02-3563 від 07.08.2019) про виконання обласного бюджету Львівської області за І півріччя 2019 року.</w:t>
      </w:r>
    </w:p>
    <w:p w:rsidR="00A9492C" w:rsidRPr="00F2554A" w:rsidRDefault="00A9492C" w:rsidP="00257BCE">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A9492C" w:rsidRPr="00F2554A" w:rsidRDefault="00A9492C"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А. Дейнека, О. Балицький, Ю. Г</w:t>
      </w:r>
      <w:r w:rsidR="00B77410" w:rsidRPr="00F2554A">
        <w:rPr>
          <w:rFonts w:eastAsia="Times New Roman"/>
          <w:bCs/>
          <w:color w:val="000000" w:themeColor="text1"/>
          <w:lang w:val="uk-UA" w:eastAsia="ru-RU"/>
        </w:rPr>
        <w:t>удима, А. Чад, В. Білас,</w:t>
      </w:r>
      <w:r w:rsidR="00921261" w:rsidRPr="00F2554A">
        <w:rPr>
          <w:rFonts w:eastAsia="Times New Roman"/>
          <w:bCs/>
          <w:color w:val="000000" w:themeColor="text1"/>
          <w:lang w:val="uk-UA" w:eastAsia="ru-RU"/>
        </w:rPr>
        <w:t xml:space="preserve"> Є. Буба, </w:t>
      </w:r>
      <w:r w:rsidR="00B77410" w:rsidRPr="00F2554A">
        <w:rPr>
          <w:rFonts w:eastAsia="Times New Roman"/>
          <w:bCs/>
          <w:color w:val="000000" w:themeColor="text1"/>
          <w:lang w:val="uk-UA" w:eastAsia="ru-RU"/>
        </w:rPr>
        <w:t>І. Нос, Р.</w:t>
      </w:r>
      <w:r w:rsidR="00921261" w:rsidRPr="00F2554A">
        <w:rPr>
          <w:rFonts w:eastAsia="Times New Roman"/>
          <w:bCs/>
          <w:color w:val="000000" w:themeColor="text1"/>
          <w:lang w:val="uk-UA" w:eastAsia="ru-RU"/>
        </w:rPr>
        <w:t> </w:t>
      </w:r>
      <w:r w:rsidR="00B77410" w:rsidRPr="00F2554A">
        <w:rPr>
          <w:rFonts w:eastAsia="Times New Roman"/>
          <w:bCs/>
          <w:color w:val="000000" w:themeColor="text1"/>
          <w:lang w:val="uk-UA" w:eastAsia="ru-RU"/>
        </w:rPr>
        <w:t>Гречаник.</w:t>
      </w:r>
    </w:p>
    <w:p w:rsidR="00A9492C" w:rsidRPr="00F2554A" w:rsidRDefault="00A9492C" w:rsidP="00257BCE">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A9492C" w:rsidRPr="00F2554A" w:rsidRDefault="00A9492C" w:rsidP="00257BCE">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Інформацію взяти до відома та для використання в роботі.</w:t>
      </w:r>
    </w:p>
    <w:p w:rsidR="00A9492C" w:rsidRPr="00F2554A" w:rsidRDefault="00A9492C" w:rsidP="00257BCE">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A9492C" w:rsidRPr="00F2554A" w:rsidRDefault="00A9492C" w:rsidP="00257BCE">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 xml:space="preserve">"за" – </w:t>
      </w:r>
      <w:r w:rsidR="00656581" w:rsidRPr="00F2554A">
        <w:rPr>
          <w:rFonts w:eastAsia="Times New Roman"/>
          <w:bCs/>
          <w:color w:val="000000" w:themeColor="text1"/>
          <w:lang w:val="uk-UA" w:eastAsia="ru-RU" w:bidi="uk-UA"/>
        </w:rPr>
        <w:t>5</w:t>
      </w:r>
      <w:r w:rsidRPr="00F2554A">
        <w:rPr>
          <w:rFonts w:eastAsia="Times New Roman"/>
          <w:bCs/>
          <w:color w:val="000000" w:themeColor="text1"/>
          <w:lang w:val="uk-UA" w:eastAsia="ru-RU" w:bidi="uk-UA"/>
        </w:rPr>
        <w:t>; "проти" – 0; "утримались" – 0; "не голосували" – 0.</w:t>
      </w:r>
    </w:p>
    <w:p w:rsidR="00420D70" w:rsidRPr="00F2554A" w:rsidRDefault="00420D70" w:rsidP="00257BCE">
      <w:pPr>
        <w:tabs>
          <w:tab w:val="left" w:pos="720"/>
        </w:tabs>
        <w:ind w:firstLine="284"/>
        <w:jc w:val="both"/>
        <w:rPr>
          <w:rFonts w:eastAsia="Times New Roman"/>
          <w:bCs/>
          <w:color w:val="000000" w:themeColor="text1"/>
          <w:lang w:val="uk-UA" w:eastAsia="ru-RU"/>
        </w:rPr>
      </w:pPr>
    </w:p>
    <w:p w:rsidR="00C04C0C" w:rsidRPr="00F2554A" w:rsidRDefault="00D83E24"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2. Лист Львівської обласної державної адміністрації від 15.07.2019 № 5/23-4523/0/2-19/6-11 (вх № 02-3290 від 15.07.2019) про н</w:t>
      </w:r>
      <w:r w:rsidR="00517D78" w:rsidRPr="00F2554A">
        <w:rPr>
          <w:rFonts w:eastAsia="Times New Roman"/>
          <w:bCs/>
          <w:color w:val="000000" w:themeColor="text1"/>
          <w:lang w:val="uk-UA" w:eastAsia="ru-RU"/>
        </w:rPr>
        <w:t>адання звітів про виконання у І </w:t>
      </w:r>
      <w:r w:rsidRPr="00F2554A">
        <w:rPr>
          <w:rFonts w:eastAsia="Times New Roman"/>
          <w:bCs/>
          <w:color w:val="000000" w:themeColor="text1"/>
          <w:lang w:val="uk-UA" w:eastAsia="ru-RU"/>
        </w:rPr>
        <w:t>півріччі 201</w:t>
      </w:r>
      <w:r w:rsidR="00B86877" w:rsidRPr="00F2554A">
        <w:rPr>
          <w:rFonts w:eastAsia="Times New Roman"/>
          <w:bCs/>
          <w:color w:val="000000" w:themeColor="text1"/>
          <w:lang w:val="uk-UA" w:eastAsia="ru-RU"/>
        </w:rPr>
        <w:t>9 року заходів обласних програм на 219 арк.:</w:t>
      </w:r>
    </w:p>
    <w:p w:rsidR="00D83E24" w:rsidRPr="00F2554A" w:rsidRDefault="00B86877"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 xml:space="preserve">1. </w:t>
      </w:r>
      <w:r w:rsidR="00517D78" w:rsidRPr="00F2554A">
        <w:rPr>
          <w:rFonts w:eastAsia="Times New Roman"/>
          <w:bCs/>
          <w:color w:val="000000" w:themeColor="text1"/>
          <w:lang w:val="uk-UA" w:eastAsia="ru-RU"/>
        </w:rPr>
        <w:t>Програма розвитку лісового господарства Львівсь</w:t>
      </w:r>
      <w:r w:rsidR="00921261" w:rsidRPr="00F2554A">
        <w:rPr>
          <w:rFonts w:eastAsia="Times New Roman"/>
          <w:bCs/>
          <w:color w:val="000000" w:themeColor="text1"/>
          <w:lang w:val="uk-UA" w:eastAsia="ru-RU"/>
        </w:rPr>
        <w:t xml:space="preserve">кої області на 2017 – </w:t>
      </w:r>
      <w:r w:rsidR="0096355A" w:rsidRPr="00F2554A">
        <w:rPr>
          <w:rFonts w:eastAsia="Times New Roman"/>
          <w:bCs/>
          <w:color w:val="000000" w:themeColor="text1"/>
          <w:lang w:val="uk-UA" w:eastAsia="ru-RU"/>
        </w:rPr>
        <w:t>2021 роки.</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96355A" w:rsidRPr="00F2554A" w:rsidRDefault="0096355A" w:rsidP="0096355A">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А. Дейнека, О. Балицький, Ю. Гудима, А. Чад, В. Білас, Є. Буба, І. Нос.</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Інформацію взяти до відома та для використання в роботі.</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"за" – 5; "проти" – 0; "утримались" – 0; "не голосували" – 0.</w:t>
      </w:r>
    </w:p>
    <w:p w:rsidR="0096355A" w:rsidRPr="00F2554A" w:rsidRDefault="0096355A" w:rsidP="00257BCE">
      <w:pPr>
        <w:tabs>
          <w:tab w:val="left" w:pos="720"/>
        </w:tabs>
        <w:ind w:firstLine="284"/>
        <w:jc w:val="both"/>
        <w:rPr>
          <w:rFonts w:eastAsia="Times New Roman"/>
          <w:bCs/>
          <w:color w:val="000000" w:themeColor="text1"/>
          <w:lang w:val="uk-UA" w:eastAsia="ru-RU"/>
        </w:rPr>
      </w:pPr>
    </w:p>
    <w:p w:rsidR="00B86877" w:rsidRPr="00F2554A" w:rsidRDefault="00B86877"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 xml:space="preserve">2. </w:t>
      </w:r>
      <w:r w:rsidR="00517D78" w:rsidRPr="00F2554A">
        <w:rPr>
          <w:rFonts w:eastAsia="Times New Roman"/>
          <w:bCs/>
          <w:color w:val="000000" w:themeColor="text1"/>
          <w:lang w:val="uk-UA" w:eastAsia="ru-RU"/>
        </w:rPr>
        <w:t xml:space="preserve">Програма охорони навколишнього природного </w:t>
      </w:r>
      <w:r w:rsidR="0096355A" w:rsidRPr="00F2554A">
        <w:rPr>
          <w:rFonts w:eastAsia="Times New Roman"/>
          <w:bCs/>
          <w:color w:val="000000" w:themeColor="text1"/>
          <w:lang w:val="uk-UA" w:eastAsia="ru-RU"/>
        </w:rPr>
        <w:t>середовища на 2016 – 2020 роки.</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96355A" w:rsidRPr="00F2554A" w:rsidRDefault="0096355A" w:rsidP="0096355A">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А. Дейнека, О. Балицький, Ю. Гудима, А. Чад, В. Білас,</w:t>
      </w:r>
      <w:r w:rsidR="00B77410" w:rsidRPr="00F2554A">
        <w:rPr>
          <w:rFonts w:eastAsia="Times New Roman"/>
          <w:bCs/>
          <w:color w:val="000000" w:themeColor="text1"/>
          <w:lang w:val="uk-UA" w:eastAsia="ru-RU"/>
        </w:rPr>
        <w:t xml:space="preserve"> Є. Буба,</w:t>
      </w:r>
      <w:r w:rsidRPr="00F2554A">
        <w:rPr>
          <w:rFonts w:eastAsia="Times New Roman"/>
          <w:bCs/>
          <w:color w:val="000000" w:themeColor="text1"/>
          <w:lang w:val="uk-UA" w:eastAsia="ru-RU"/>
        </w:rPr>
        <w:t xml:space="preserve"> Р. Гречаник.</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Інформацію взяти до відома та для використання в роботі.</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"за" – 5; "проти" – 0; "утримались" – 0; "не голосували" – 0.</w:t>
      </w:r>
    </w:p>
    <w:p w:rsidR="00A17019" w:rsidRPr="00F2554A" w:rsidRDefault="00A17019" w:rsidP="00257BCE">
      <w:pPr>
        <w:tabs>
          <w:tab w:val="left" w:pos="720"/>
        </w:tabs>
        <w:ind w:firstLine="284"/>
        <w:jc w:val="both"/>
        <w:rPr>
          <w:rFonts w:eastAsia="Times New Roman"/>
          <w:bCs/>
          <w:color w:val="000000" w:themeColor="text1"/>
          <w:lang w:val="uk-UA" w:eastAsia="ru-RU"/>
        </w:rPr>
      </w:pPr>
    </w:p>
    <w:p w:rsidR="00B86877" w:rsidRPr="00F2554A" w:rsidRDefault="00B86877" w:rsidP="00257BCE">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 xml:space="preserve">3. </w:t>
      </w:r>
      <w:r w:rsidR="00517D78" w:rsidRPr="00F2554A">
        <w:rPr>
          <w:rFonts w:eastAsia="Times New Roman"/>
          <w:bCs/>
          <w:color w:val="000000" w:themeColor="text1"/>
          <w:lang w:val="uk-UA" w:eastAsia="ru-RU"/>
        </w:rPr>
        <w:t>Комплексна програма підтримки та розвитку агропромислового комплексу Львівської області.</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96355A" w:rsidRPr="00F2554A" w:rsidRDefault="0096355A" w:rsidP="0096355A">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 xml:space="preserve">А. Дейнека, О. Балицький, Ю. Гудима, А. Чад, В. Білас, Є. Буба, </w:t>
      </w:r>
      <w:r w:rsidR="00DD33DA" w:rsidRPr="00F2554A">
        <w:rPr>
          <w:rFonts w:eastAsia="Times New Roman"/>
          <w:bCs/>
          <w:color w:val="000000" w:themeColor="text1"/>
          <w:lang w:val="uk-UA" w:eastAsia="ru-RU"/>
        </w:rPr>
        <w:t>Л. Гончаренко, П. </w:t>
      </w:r>
      <w:r w:rsidRPr="00F2554A">
        <w:rPr>
          <w:rFonts w:eastAsia="Times New Roman"/>
          <w:bCs/>
          <w:color w:val="000000" w:themeColor="text1"/>
          <w:lang w:val="uk-UA" w:eastAsia="ru-RU"/>
        </w:rPr>
        <w:t>Дигдало.</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Інформацію взяти до відома та для використання в роботі.</w:t>
      </w:r>
    </w:p>
    <w:p w:rsidR="0096355A" w:rsidRPr="00F2554A" w:rsidRDefault="0096355A" w:rsidP="0096355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96355A" w:rsidRPr="00F2554A" w:rsidRDefault="0096355A" w:rsidP="0096355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"за" – 5; "проти" – 0; "утримались" – 0; "не голосували" – 0.</w:t>
      </w:r>
    </w:p>
    <w:p w:rsidR="00767A03" w:rsidRPr="00F2554A" w:rsidRDefault="00767A03" w:rsidP="00257BCE">
      <w:pPr>
        <w:tabs>
          <w:tab w:val="left" w:pos="720"/>
        </w:tabs>
        <w:ind w:firstLine="284"/>
        <w:jc w:val="both"/>
        <w:rPr>
          <w:rFonts w:eastAsia="Times New Roman"/>
          <w:bCs/>
          <w:color w:val="auto"/>
          <w:lang w:val="uk-UA" w:eastAsia="ru-RU"/>
        </w:rPr>
      </w:pPr>
    </w:p>
    <w:p w:rsidR="00525348" w:rsidRPr="00F2554A" w:rsidRDefault="00767A0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w:t>
      </w:r>
      <w:r w:rsidR="00A430DA" w:rsidRPr="00F2554A">
        <w:rPr>
          <w:rFonts w:eastAsia="Times New Roman"/>
          <w:bCs/>
          <w:color w:val="auto"/>
          <w:lang w:val="uk-UA" w:eastAsia="ru-RU"/>
        </w:rPr>
        <w:t xml:space="preserve">. </w:t>
      </w:r>
      <w:r w:rsidR="00525348" w:rsidRPr="00F2554A">
        <w:rPr>
          <w:rFonts w:eastAsia="Times New Roman"/>
          <w:bCs/>
          <w:color w:val="auto"/>
          <w:lang w:val="uk-UA" w:eastAsia="ru-RU"/>
        </w:rPr>
        <w:t>Зміни до Програми АПК</w:t>
      </w:r>
      <w:r w:rsidR="004B00C9" w:rsidRPr="00F2554A">
        <w:rPr>
          <w:rFonts w:eastAsia="Times New Roman"/>
          <w:bCs/>
          <w:color w:val="auto"/>
          <w:lang w:val="uk-UA" w:eastAsia="ru-RU"/>
        </w:rPr>
        <w:t>.</w:t>
      </w:r>
    </w:p>
    <w:p w:rsidR="003D454D" w:rsidRPr="00F2554A" w:rsidRDefault="003D454D"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Лист Львівської обласної державної адміністрації </w:t>
      </w:r>
      <w:r w:rsidR="00BC47F5" w:rsidRPr="00F2554A">
        <w:rPr>
          <w:rFonts w:eastAsia="Times New Roman"/>
          <w:bCs/>
          <w:color w:val="auto"/>
          <w:lang w:val="uk-UA" w:eastAsia="ru-RU"/>
        </w:rPr>
        <w:t xml:space="preserve">від 22.08.2019 </w:t>
      </w:r>
      <w:r w:rsidR="00B35179" w:rsidRPr="00F2554A">
        <w:rPr>
          <w:rFonts w:eastAsia="Times New Roman"/>
          <w:bCs/>
          <w:color w:val="auto"/>
          <w:lang w:val="uk-UA" w:eastAsia="ru-RU"/>
        </w:rPr>
        <w:t>№</w:t>
      </w:r>
      <w:r w:rsidR="00BC47F5" w:rsidRPr="00F2554A">
        <w:rPr>
          <w:rFonts w:eastAsia="Times New Roman"/>
          <w:bCs/>
          <w:color w:val="auto"/>
          <w:lang w:val="uk-UA" w:eastAsia="ru-RU"/>
        </w:rPr>
        <w:t xml:space="preserve"> 5/23-5367/0/2-19-17 (вх № 02-3804 від 23.08.2019) </w:t>
      </w:r>
      <w:r w:rsidRPr="00F2554A">
        <w:rPr>
          <w:rFonts w:eastAsia="Times New Roman"/>
          <w:bCs/>
          <w:color w:val="auto"/>
          <w:lang w:val="uk-UA" w:eastAsia="ru-RU"/>
        </w:rPr>
        <w:t xml:space="preserve">та проект рішення «Про внесення змін до </w:t>
      </w:r>
      <w:r w:rsidRPr="00F2554A">
        <w:rPr>
          <w:rFonts w:eastAsia="Times New Roman"/>
          <w:bCs/>
          <w:color w:val="auto"/>
          <w:lang w:val="uk-UA" w:eastAsia="ru-RU"/>
        </w:rPr>
        <w:lastRenderedPageBreak/>
        <w:t>Комплексної програми підтримки та розвитку агропромислового виробниц</w:t>
      </w:r>
      <w:r w:rsidR="00B35179" w:rsidRPr="00F2554A">
        <w:rPr>
          <w:rFonts w:eastAsia="Times New Roman"/>
          <w:bCs/>
          <w:color w:val="auto"/>
          <w:lang w:val="uk-UA" w:eastAsia="ru-RU"/>
        </w:rPr>
        <w:t>тва Львівської області на 2016 –</w:t>
      </w:r>
      <w:r w:rsidRPr="00F2554A">
        <w:rPr>
          <w:rFonts w:eastAsia="Times New Roman"/>
          <w:bCs/>
          <w:color w:val="auto"/>
          <w:lang w:val="uk-UA" w:eastAsia="ru-RU"/>
        </w:rPr>
        <w:t xml:space="preserve"> 2020 роки, затвердженої рішенням Львівської обласної ради від 01.03.2016 № 106 (зі змінами)» із додатками.</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DD33DA" w:rsidRPr="00F2554A" w:rsidRDefault="00DD33DA" w:rsidP="00DD33DA">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А. Дейнека, О. Балицький, Ю. Гудима, А. Чад, В. Білас, Є. Буба, Л. Гончаренко, П. Дигдало.</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DD33DA" w:rsidRPr="00F2554A" w:rsidRDefault="00DD33DA" w:rsidP="00DD33D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Підтримати зміни до Комплексної програми підтримки та розвитку агропромислового виробництва Львівської області на 2016 – 2020 роки, затвердженої рішенням Львівської обласної ради від 01.03.2016 № 106 (зі змінами) та проект рішення.</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DD33DA" w:rsidRPr="00F2554A" w:rsidRDefault="00DD33DA" w:rsidP="00DD33D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"за" – 5; "проти" – 0; "утримались" – 0; "не голосували" – 0.</w:t>
      </w:r>
    </w:p>
    <w:p w:rsidR="003D454D" w:rsidRPr="00F2554A" w:rsidRDefault="003D454D" w:rsidP="00257BCE">
      <w:pPr>
        <w:tabs>
          <w:tab w:val="left" w:pos="720"/>
        </w:tabs>
        <w:ind w:firstLine="284"/>
        <w:jc w:val="both"/>
        <w:rPr>
          <w:rFonts w:eastAsia="Times New Roman"/>
          <w:bCs/>
          <w:color w:val="auto"/>
          <w:lang w:val="uk-UA" w:eastAsia="ru-RU"/>
        </w:rPr>
      </w:pPr>
    </w:p>
    <w:p w:rsidR="002F3345" w:rsidRPr="00F2554A" w:rsidRDefault="00A430D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w:t>
      </w:r>
      <w:r w:rsidR="004256F9" w:rsidRPr="00F2554A">
        <w:rPr>
          <w:rFonts w:eastAsia="Times New Roman"/>
          <w:bCs/>
          <w:color w:val="auto"/>
          <w:lang w:val="uk-UA" w:eastAsia="ru-RU"/>
        </w:rPr>
        <w:t xml:space="preserve">. </w:t>
      </w:r>
      <w:r w:rsidR="002F3345" w:rsidRPr="00F2554A">
        <w:rPr>
          <w:rFonts w:eastAsia="Times New Roman"/>
          <w:bCs/>
          <w:color w:val="auto"/>
          <w:lang w:val="uk-UA" w:eastAsia="ru-RU"/>
        </w:rPr>
        <w:t>Про</w:t>
      </w:r>
      <w:r w:rsidR="00D75F85" w:rsidRPr="00F2554A">
        <w:rPr>
          <w:rFonts w:eastAsia="Times New Roman"/>
          <w:bCs/>
          <w:color w:val="auto"/>
          <w:lang w:val="uk-UA" w:eastAsia="ru-RU"/>
        </w:rPr>
        <w:t>є</w:t>
      </w:r>
      <w:r w:rsidR="002F3345" w:rsidRPr="00F2554A">
        <w:rPr>
          <w:rFonts w:eastAsia="Times New Roman"/>
          <w:bCs/>
          <w:color w:val="auto"/>
          <w:lang w:val="uk-UA" w:eastAsia="ru-RU"/>
        </w:rPr>
        <w:t xml:space="preserve">кт </w:t>
      </w:r>
      <w:r w:rsidR="00D963C7" w:rsidRPr="00F2554A">
        <w:rPr>
          <w:rFonts w:eastAsia="Times New Roman"/>
          <w:bCs/>
          <w:color w:val="auto"/>
          <w:lang w:val="uk-UA" w:eastAsia="ru-RU"/>
        </w:rPr>
        <w:t>розпорядження Львівської обласної державної адміністрації «Про внесення змін до Порядку використання у 2019 році коштів обласного бюджету на виконання заходів Комплексної програми підтримки та розвитку агропромислового виробництва у Львівській області на 2016 – 2020 роки, затвердженого розпорядженням голови обласної державної адміністрації від 12.03.2019 № 192/0/5-19».</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ВИСТУПИЛИ:</w:t>
      </w:r>
    </w:p>
    <w:p w:rsidR="00DD33DA" w:rsidRPr="00F2554A" w:rsidRDefault="00DD33DA" w:rsidP="00DD33DA">
      <w:pPr>
        <w:tabs>
          <w:tab w:val="left" w:pos="720"/>
        </w:tabs>
        <w:ind w:firstLine="284"/>
        <w:jc w:val="both"/>
        <w:rPr>
          <w:rFonts w:eastAsia="Times New Roman"/>
          <w:bCs/>
          <w:color w:val="000000" w:themeColor="text1"/>
          <w:lang w:val="uk-UA" w:eastAsia="ru-RU"/>
        </w:rPr>
      </w:pPr>
      <w:r w:rsidRPr="00F2554A">
        <w:rPr>
          <w:rFonts w:eastAsia="Times New Roman"/>
          <w:bCs/>
          <w:color w:val="000000" w:themeColor="text1"/>
          <w:lang w:val="uk-UA" w:eastAsia="ru-RU"/>
        </w:rPr>
        <w:t>А. Дейнека, О. Балицький, Ю. Гудима, А. Чад, В. Білас, Є. Буба, Л. Гончаренко, П. Дигдало.</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УХВАЛИЛИ:</w:t>
      </w:r>
    </w:p>
    <w:p w:rsidR="00DD33DA" w:rsidRPr="00F2554A" w:rsidRDefault="00DD33DA" w:rsidP="00DD33D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 xml:space="preserve">Підтримати </w:t>
      </w:r>
      <w:r w:rsidR="00CB73A8" w:rsidRPr="00F2554A">
        <w:rPr>
          <w:rFonts w:eastAsia="Times New Roman"/>
          <w:bCs/>
          <w:color w:val="000000" w:themeColor="text1"/>
          <w:lang w:val="uk-UA" w:eastAsia="ru-RU" w:bidi="uk-UA"/>
        </w:rPr>
        <w:t>п</w:t>
      </w:r>
      <w:r w:rsidRPr="00F2554A">
        <w:rPr>
          <w:rFonts w:eastAsia="Times New Roman"/>
          <w:bCs/>
          <w:color w:val="000000" w:themeColor="text1"/>
          <w:lang w:val="uk-UA" w:eastAsia="ru-RU" w:bidi="uk-UA"/>
        </w:rPr>
        <w:t>ро</w:t>
      </w:r>
      <w:r w:rsidR="00D75F85" w:rsidRPr="00F2554A">
        <w:rPr>
          <w:rFonts w:eastAsia="Times New Roman"/>
          <w:bCs/>
          <w:color w:val="000000" w:themeColor="text1"/>
          <w:lang w:val="uk-UA" w:eastAsia="ru-RU" w:bidi="uk-UA"/>
        </w:rPr>
        <w:t>є</w:t>
      </w:r>
      <w:r w:rsidRPr="00F2554A">
        <w:rPr>
          <w:rFonts w:eastAsia="Times New Roman"/>
          <w:bCs/>
          <w:color w:val="000000" w:themeColor="text1"/>
          <w:lang w:val="uk-UA" w:eastAsia="ru-RU" w:bidi="uk-UA"/>
        </w:rPr>
        <w:t>кт розпорядження Львівської обласної державної адміністрації «Про внесення змін до Порядку використання у 2019 році коштів обласного бюджету на виконання заходів Комплексної програми підтримки та розвитку агропромислового виробництва у Львівській області на 2016 – 2020 роки, затвердженого розпорядженням голови обласної державної адміністрації від 12.03.2019 № 192/0/5-19».</w:t>
      </w:r>
    </w:p>
    <w:p w:rsidR="00DD33DA" w:rsidRPr="00F2554A" w:rsidRDefault="00DD33DA" w:rsidP="00DD33DA">
      <w:pPr>
        <w:tabs>
          <w:tab w:val="left" w:pos="720"/>
        </w:tabs>
        <w:ind w:firstLine="284"/>
        <w:jc w:val="both"/>
        <w:rPr>
          <w:rFonts w:eastAsia="Times New Roman"/>
          <w:b/>
          <w:bCs/>
          <w:color w:val="000000" w:themeColor="text1"/>
          <w:lang w:val="uk-UA" w:eastAsia="ru-RU" w:bidi="uk-UA"/>
        </w:rPr>
      </w:pPr>
      <w:r w:rsidRPr="00F2554A">
        <w:rPr>
          <w:rFonts w:eastAsia="Times New Roman"/>
          <w:b/>
          <w:bCs/>
          <w:color w:val="000000" w:themeColor="text1"/>
          <w:lang w:val="uk-UA" w:eastAsia="ru-RU" w:bidi="uk-UA"/>
        </w:rPr>
        <w:t>ГОЛОСУВАЛИ:</w:t>
      </w:r>
    </w:p>
    <w:p w:rsidR="00DD33DA" w:rsidRPr="00F2554A" w:rsidRDefault="00DD33DA" w:rsidP="00DD33DA">
      <w:pPr>
        <w:tabs>
          <w:tab w:val="left" w:pos="720"/>
        </w:tabs>
        <w:ind w:firstLine="284"/>
        <w:jc w:val="both"/>
        <w:rPr>
          <w:rFonts w:eastAsia="Times New Roman"/>
          <w:bCs/>
          <w:color w:val="000000" w:themeColor="text1"/>
          <w:lang w:val="uk-UA" w:eastAsia="ru-RU" w:bidi="uk-UA"/>
        </w:rPr>
      </w:pPr>
      <w:r w:rsidRPr="00F2554A">
        <w:rPr>
          <w:rFonts w:eastAsia="Times New Roman"/>
          <w:bCs/>
          <w:color w:val="000000" w:themeColor="text1"/>
          <w:lang w:val="uk-UA" w:eastAsia="ru-RU" w:bidi="uk-UA"/>
        </w:rPr>
        <w:t>"за" – 5; "проти" – 0; "утримались" – 0; "не голосували" – 0.</w:t>
      </w:r>
    </w:p>
    <w:p w:rsidR="006100AB" w:rsidRPr="00F2554A" w:rsidRDefault="006100AB" w:rsidP="00257BCE">
      <w:pPr>
        <w:tabs>
          <w:tab w:val="left" w:pos="720"/>
        </w:tabs>
        <w:ind w:firstLine="284"/>
        <w:jc w:val="both"/>
        <w:rPr>
          <w:rFonts w:eastAsia="Times New Roman"/>
          <w:bCs/>
          <w:color w:val="auto"/>
          <w:lang w:val="uk-UA" w:eastAsia="ru-RU"/>
        </w:rPr>
      </w:pPr>
    </w:p>
    <w:p w:rsidR="00767A03" w:rsidRPr="00F2554A" w:rsidRDefault="00AC62A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w:t>
      </w:r>
      <w:r w:rsidR="00767A03" w:rsidRPr="00F2554A">
        <w:rPr>
          <w:rFonts w:eastAsia="Times New Roman"/>
          <w:bCs/>
          <w:color w:val="auto"/>
          <w:lang w:val="uk-UA" w:eastAsia="ru-RU"/>
        </w:rPr>
        <w:t xml:space="preserve">. Лист Львівської обласної державної адміністрації від 30.07.2019 № 5/23-4852/0/2-19-11 (вх № 02-3483 від 30.07.2019) про надання зведеної інформації щодо виконання у І півріччі 2019 року обласних програм, фінансування яких здійснювалося з обласного бюджету на 2019 рік. </w:t>
      </w:r>
    </w:p>
    <w:p w:rsidR="00E97FCE" w:rsidRPr="00F2554A" w:rsidRDefault="00E97FCE" w:rsidP="00E97FCE">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795B6B" w:rsidRPr="00F2554A" w:rsidRDefault="00E97FCE" w:rsidP="00795B6B">
      <w:pPr>
        <w:tabs>
          <w:tab w:val="left" w:pos="720"/>
        </w:tabs>
        <w:ind w:firstLine="284"/>
        <w:jc w:val="both"/>
        <w:rPr>
          <w:rFonts w:eastAsia="Times New Roman"/>
          <w:bCs/>
          <w:color w:val="000000" w:themeColor="text1"/>
          <w:lang w:val="uk-UA" w:eastAsia="ru-RU"/>
        </w:rPr>
      </w:pPr>
      <w:r w:rsidRPr="00F2554A">
        <w:rPr>
          <w:rFonts w:eastAsia="Times New Roman"/>
          <w:bCs/>
          <w:color w:val="auto"/>
          <w:lang w:val="uk-UA" w:eastAsia="ru-RU"/>
        </w:rPr>
        <w:t>А. Дейнека, О. Балицький, Ю. Гудима, А. Чад, В. Білас, Є. Буба,</w:t>
      </w:r>
      <w:r w:rsidR="00795B6B" w:rsidRPr="00F2554A">
        <w:rPr>
          <w:rFonts w:eastAsia="Times New Roman"/>
          <w:bCs/>
          <w:color w:val="auto"/>
          <w:lang w:val="uk-UA" w:eastAsia="ru-RU"/>
        </w:rPr>
        <w:t xml:space="preserve"> Р. Гречаник,</w:t>
      </w:r>
      <w:r w:rsidR="00795B6B" w:rsidRPr="00F2554A">
        <w:rPr>
          <w:rFonts w:eastAsia="Times New Roman"/>
          <w:bCs/>
          <w:color w:val="000000" w:themeColor="text1"/>
          <w:lang w:val="uk-UA" w:eastAsia="ru-RU"/>
        </w:rPr>
        <w:t xml:space="preserve"> Л. Гончаренко, П. Дигдало, </w:t>
      </w:r>
      <w:r w:rsidR="00B33EFF" w:rsidRPr="00F2554A">
        <w:rPr>
          <w:rFonts w:eastAsia="Times New Roman"/>
          <w:color w:val="auto"/>
          <w:lang w:val="uk-UA" w:eastAsia="ru-RU"/>
        </w:rPr>
        <w:t>О. Гринів.</w:t>
      </w:r>
    </w:p>
    <w:p w:rsidR="00E97FCE" w:rsidRPr="00F2554A" w:rsidRDefault="00E97FCE" w:rsidP="00E97FCE">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E97FCE" w:rsidRPr="00F2554A" w:rsidRDefault="00E97FCE" w:rsidP="00E97FCE">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E97FCE" w:rsidRPr="00F2554A" w:rsidRDefault="00E97FCE" w:rsidP="00E97FCE">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E97FCE" w:rsidRPr="00F2554A" w:rsidRDefault="00E97FCE" w:rsidP="00E97FCE">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2F3345" w:rsidRPr="00F2554A" w:rsidRDefault="002F3345" w:rsidP="00257BCE">
      <w:pPr>
        <w:tabs>
          <w:tab w:val="left" w:pos="720"/>
        </w:tabs>
        <w:ind w:firstLine="284"/>
        <w:jc w:val="both"/>
        <w:rPr>
          <w:rFonts w:eastAsia="Times New Roman"/>
          <w:bCs/>
          <w:color w:val="auto"/>
          <w:lang w:val="uk-UA" w:eastAsia="ru-RU"/>
        </w:rPr>
      </w:pPr>
    </w:p>
    <w:p w:rsidR="00F61454" w:rsidRPr="00F2554A" w:rsidRDefault="00AC62A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w:t>
      </w:r>
      <w:r w:rsidR="002F3345" w:rsidRPr="00F2554A">
        <w:rPr>
          <w:rFonts w:eastAsia="Times New Roman"/>
          <w:bCs/>
          <w:color w:val="auto"/>
          <w:lang w:val="uk-UA" w:eastAsia="ru-RU"/>
        </w:rPr>
        <w:t xml:space="preserve">. </w:t>
      </w:r>
      <w:r w:rsidR="00F61454" w:rsidRPr="00F2554A">
        <w:rPr>
          <w:rFonts w:eastAsia="Times New Roman"/>
          <w:bCs/>
          <w:color w:val="auto"/>
          <w:lang w:val="uk-UA" w:eastAsia="ru-RU"/>
        </w:rPr>
        <w:t xml:space="preserve">Лист Львівської обласної державної адміністрації від 02.08.2019 № 5/23-4928/0/2-19-11 (вх № 02-3528 від 02.08.2019) інформація про виконання Програми </w:t>
      </w:r>
      <w:r w:rsidR="00F61454" w:rsidRPr="00F2554A">
        <w:rPr>
          <w:rFonts w:eastAsia="Times New Roman"/>
          <w:bCs/>
          <w:color w:val="auto"/>
          <w:lang w:val="uk-UA" w:eastAsia="ru-RU"/>
        </w:rPr>
        <w:lastRenderedPageBreak/>
        <w:t>соціально-економічного та культурного розвитку Льві</w:t>
      </w:r>
      <w:r w:rsidR="008D6DF9" w:rsidRPr="00F2554A">
        <w:rPr>
          <w:rFonts w:eastAsia="Times New Roman"/>
          <w:bCs/>
          <w:color w:val="auto"/>
          <w:lang w:val="uk-UA" w:eastAsia="ru-RU"/>
        </w:rPr>
        <w:t>вської області на 2019 рік за І </w:t>
      </w:r>
      <w:r w:rsidR="00F61454" w:rsidRPr="00F2554A">
        <w:rPr>
          <w:rFonts w:eastAsia="Times New Roman"/>
          <w:bCs/>
          <w:color w:val="auto"/>
          <w:lang w:val="uk-UA" w:eastAsia="ru-RU"/>
        </w:rPr>
        <w:t>півріччя.</w:t>
      </w:r>
    </w:p>
    <w:p w:rsidR="00B33EFF" w:rsidRPr="00F2554A" w:rsidRDefault="00B33EFF" w:rsidP="00B33EF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B33EFF" w:rsidRPr="00F2554A" w:rsidRDefault="00B33EFF" w:rsidP="00B33EFF">
      <w:pPr>
        <w:tabs>
          <w:tab w:val="left" w:pos="720"/>
        </w:tabs>
        <w:ind w:firstLine="284"/>
        <w:jc w:val="both"/>
        <w:rPr>
          <w:rFonts w:eastAsia="Times New Roman"/>
          <w:bCs/>
          <w:color w:val="000000" w:themeColor="text1"/>
          <w:lang w:val="uk-UA" w:eastAsia="ru-RU"/>
        </w:rPr>
      </w:pPr>
      <w:r w:rsidRPr="00F2554A">
        <w:rPr>
          <w:rFonts w:eastAsia="Times New Roman"/>
          <w:bCs/>
          <w:color w:val="auto"/>
          <w:lang w:val="uk-UA" w:eastAsia="ru-RU"/>
        </w:rPr>
        <w:t>А. Дейнека, О. Балицький, Ю. Гудима, А. Чад, В. Білас, Є. Буба, Р. Гречаник,</w:t>
      </w:r>
      <w:r w:rsidRPr="00F2554A">
        <w:rPr>
          <w:rFonts w:eastAsia="Times New Roman"/>
          <w:bCs/>
          <w:color w:val="000000" w:themeColor="text1"/>
          <w:lang w:val="uk-UA" w:eastAsia="ru-RU"/>
        </w:rPr>
        <w:t xml:space="preserve"> Л. Гончаренко, П. Дигдало, </w:t>
      </w:r>
      <w:r w:rsidRPr="00F2554A">
        <w:rPr>
          <w:rFonts w:eastAsia="Times New Roman"/>
          <w:color w:val="auto"/>
          <w:lang w:val="uk-UA" w:eastAsia="ru-RU"/>
        </w:rPr>
        <w:t>О. Гринів.</w:t>
      </w:r>
    </w:p>
    <w:p w:rsidR="00B33EFF" w:rsidRPr="00F2554A" w:rsidRDefault="00B33EFF" w:rsidP="00B33EF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B33EFF" w:rsidRPr="00F2554A" w:rsidRDefault="00B33EFF" w:rsidP="00B33EF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B33EFF" w:rsidRPr="00F2554A" w:rsidRDefault="00B33EFF" w:rsidP="00B33EF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B33EFF" w:rsidRPr="00F2554A" w:rsidRDefault="00B33EFF" w:rsidP="00B33EF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F61454" w:rsidRPr="00F2554A" w:rsidRDefault="00F61454" w:rsidP="00257BCE">
      <w:pPr>
        <w:tabs>
          <w:tab w:val="left" w:pos="720"/>
        </w:tabs>
        <w:ind w:firstLine="284"/>
        <w:jc w:val="both"/>
        <w:rPr>
          <w:rFonts w:eastAsia="Times New Roman"/>
          <w:bCs/>
          <w:color w:val="auto"/>
          <w:lang w:val="uk-UA" w:eastAsia="ru-RU"/>
        </w:rPr>
      </w:pPr>
    </w:p>
    <w:p w:rsidR="00550946" w:rsidRPr="00F2554A" w:rsidRDefault="0055094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Лист департаменту екології та природних ресурсів Львівської обласної державної адміністрації від 28.08.2019 № 31-3172/0/2-19 про 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6E78A1" w:rsidRPr="00F2554A" w:rsidRDefault="006E78A1" w:rsidP="006E78A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7237C4" w:rsidRDefault="006E78A1" w:rsidP="006E78A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r w:rsidR="007237C4">
        <w:rPr>
          <w:rFonts w:eastAsia="Times New Roman"/>
          <w:bCs/>
          <w:color w:val="auto"/>
          <w:lang w:val="uk-UA" w:eastAsia="ru-RU"/>
        </w:rPr>
        <w:t>.</w:t>
      </w:r>
    </w:p>
    <w:p w:rsidR="006E78A1" w:rsidRPr="00F2554A" w:rsidRDefault="006E78A1" w:rsidP="006E78A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A84775" w:rsidRPr="00F2554A" w:rsidRDefault="00A84775" w:rsidP="00A84775">
      <w:pPr>
        <w:tabs>
          <w:tab w:val="left" w:pos="720"/>
        </w:tabs>
        <w:ind w:firstLine="284"/>
        <w:jc w:val="both"/>
        <w:rPr>
          <w:rFonts w:eastAsia="Times New Roman"/>
          <w:bCs/>
          <w:color w:val="auto"/>
          <w:lang w:val="uk-UA" w:eastAsia="ru-RU"/>
        </w:rPr>
      </w:pPr>
      <w:r w:rsidRPr="00F2554A">
        <w:rPr>
          <w:rFonts w:eastAsia="Times New Roman"/>
          <w:bCs/>
          <w:color w:val="000000" w:themeColor="text1"/>
          <w:lang w:val="uk-UA" w:eastAsia="ru-RU" w:bidi="uk-UA"/>
        </w:rPr>
        <w:t xml:space="preserve">Підтримати </w:t>
      </w:r>
      <w:r w:rsidRPr="00F2554A">
        <w:rPr>
          <w:rFonts w:eastAsia="Times New Roman"/>
          <w:bCs/>
          <w:color w:val="auto"/>
          <w:lang w:val="uk-UA" w:eastAsia="ru-RU"/>
        </w:rPr>
        <w:t>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w:t>
      </w:r>
      <w:r w:rsidR="009775CA">
        <w:rPr>
          <w:rFonts w:eastAsia="Times New Roman"/>
          <w:bCs/>
          <w:color w:val="auto"/>
          <w:lang w:val="uk-UA" w:eastAsia="ru-RU"/>
        </w:rPr>
        <w:t>риродного середовища у 2019 рік та винести на розгляд сесії обласної ради.</w:t>
      </w:r>
    </w:p>
    <w:p w:rsidR="006E78A1" w:rsidRPr="00F2554A" w:rsidRDefault="006E78A1" w:rsidP="006E78A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6E78A1" w:rsidRPr="00F2554A" w:rsidRDefault="006E78A1" w:rsidP="006E78A1">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550946" w:rsidRPr="00F2554A" w:rsidRDefault="00550946" w:rsidP="00257BCE">
      <w:pPr>
        <w:tabs>
          <w:tab w:val="left" w:pos="720"/>
        </w:tabs>
        <w:ind w:firstLine="284"/>
        <w:jc w:val="both"/>
        <w:rPr>
          <w:rFonts w:eastAsia="Times New Roman"/>
          <w:bCs/>
          <w:color w:val="auto"/>
          <w:lang w:val="uk-UA" w:eastAsia="ru-RU"/>
        </w:rPr>
      </w:pPr>
    </w:p>
    <w:p w:rsidR="00620727" w:rsidRPr="00F2554A" w:rsidRDefault="00620727"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ІІ.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ІІ. Питання агропромислового розвитку.</w:t>
      </w:r>
    </w:p>
    <w:p w:rsidR="007A0771" w:rsidRPr="00F2554A" w:rsidRDefault="007A077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Колективне звернення жителів с. Кавське Стрийського району </w:t>
      </w:r>
      <w:r w:rsidR="001C1FB1" w:rsidRPr="00F2554A">
        <w:rPr>
          <w:rFonts w:eastAsia="Times New Roman"/>
          <w:bCs/>
          <w:color w:val="auto"/>
          <w:lang w:val="uk-UA" w:eastAsia="ru-RU"/>
        </w:rPr>
        <w:t>від 14.06.2019 (вх </w:t>
      </w:r>
      <w:r w:rsidRPr="00F2554A">
        <w:rPr>
          <w:rFonts w:eastAsia="Times New Roman"/>
          <w:bCs/>
          <w:color w:val="auto"/>
          <w:lang w:val="uk-UA" w:eastAsia="ru-RU"/>
        </w:rPr>
        <w:t xml:space="preserve">№ 01-Ко-1456 від 26.06.2019) </w:t>
      </w:r>
      <w:r w:rsidR="00F66FB2" w:rsidRPr="00F2554A">
        <w:rPr>
          <w:rFonts w:eastAsia="Times New Roman"/>
          <w:bCs/>
          <w:color w:val="auto"/>
          <w:lang w:val="uk-UA" w:eastAsia="ru-RU"/>
        </w:rPr>
        <w:t>щодо діяльності ТзОВ «Галичина – Захід», яке постійно проводить полив орендованих земель органічними добривами, що спричиняє стійкий запах та викликає захворювання дихальних шляхів.</w:t>
      </w:r>
    </w:p>
    <w:p w:rsidR="00A430DA" w:rsidRPr="00F2554A" w:rsidRDefault="00A430D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Щодо ситуації на Львівщині через африканську чуму та знищення поголів’я свиней.</w:t>
      </w:r>
    </w:p>
    <w:p w:rsidR="00ED5B44" w:rsidRPr="00F2554A" w:rsidRDefault="00ED5B44" w:rsidP="00ED5B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ED5B44" w:rsidRPr="00F2554A" w:rsidRDefault="00ED5B44" w:rsidP="00ED5B4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Р. Гречаник, Л. Гончаренко, П. Дигдало, М. Маланич.</w:t>
      </w:r>
    </w:p>
    <w:p w:rsidR="00ED5B44" w:rsidRPr="00F2554A" w:rsidRDefault="00ED5B44" w:rsidP="00ED5B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173569" w:rsidRPr="00F2554A" w:rsidRDefault="00173569" w:rsidP="00173569">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Скерувати к</w:t>
      </w:r>
      <w:r w:rsidRPr="00F2554A">
        <w:rPr>
          <w:rFonts w:eastAsia="Times New Roman"/>
          <w:bCs/>
          <w:color w:val="auto"/>
          <w:lang w:val="uk-UA" w:eastAsia="ru-RU"/>
        </w:rPr>
        <w:t>олективне звернення жителів с. Кавське Стрийського району щодо діял</w:t>
      </w:r>
      <w:r w:rsidR="00CB7AAB" w:rsidRPr="00F2554A">
        <w:rPr>
          <w:rFonts w:eastAsia="Times New Roman"/>
          <w:bCs/>
          <w:color w:val="auto"/>
          <w:lang w:val="uk-UA" w:eastAsia="ru-RU"/>
        </w:rPr>
        <w:t xml:space="preserve">ьності ТзОВ «Галичина – Захід» </w:t>
      </w:r>
      <w:r w:rsidRPr="00F2554A">
        <w:rPr>
          <w:rFonts w:eastAsia="Times New Roman"/>
          <w:bCs/>
          <w:color w:val="auto"/>
          <w:lang w:val="uk-UA" w:eastAsia="ru-RU"/>
        </w:rPr>
        <w:t>і</w:t>
      </w:r>
      <w:r w:rsidR="00CB7AAB" w:rsidRPr="00F2554A">
        <w:rPr>
          <w:rFonts w:eastAsia="Times New Roman"/>
          <w:bCs/>
          <w:color w:val="auto"/>
          <w:lang w:val="uk-UA" w:eastAsia="ru-RU"/>
        </w:rPr>
        <w:t xml:space="preserve"> </w:t>
      </w:r>
      <w:r w:rsidRPr="00F2554A">
        <w:rPr>
          <w:rFonts w:eastAsia="Times New Roman"/>
          <w:bCs/>
          <w:color w:val="auto"/>
          <w:lang w:val="uk-UA" w:eastAsia="ru-RU"/>
        </w:rPr>
        <w:t>ситуаці</w:t>
      </w:r>
      <w:r w:rsidR="00CB7AAB" w:rsidRPr="00F2554A">
        <w:rPr>
          <w:rFonts w:eastAsia="Times New Roman"/>
          <w:bCs/>
          <w:color w:val="auto"/>
          <w:lang w:val="uk-UA" w:eastAsia="ru-RU"/>
        </w:rPr>
        <w:t>ю</w:t>
      </w:r>
      <w:r w:rsidRPr="00F2554A">
        <w:rPr>
          <w:rFonts w:eastAsia="Times New Roman"/>
          <w:bCs/>
          <w:color w:val="auto"/>
          <w:lang w:val="uk-UA" w:eastAsia="ru-RU"/>
        </w:rPr>
        <w:t xml:space="preserve"> через африканську чуму та знищення поголів’я свиней до </w:t>
      </w:r>
      <w:r w:rsidR="000F541A" w:rsidRPr="00F2554A">
        <w:rPr>
          <w:rFonts w:eastAsia="Times New Roman"/>
          <w:bCs/>
          <w:color w:val="auto"/>
          <w:lang w:val="uk-UA" w:eastAsia="ru-RU"/>
        </w:rPr>
        <w:t xml:space="preserve">Державної екологічної інспекції у Львівській області та </w:t>
      </w:r>
      <w:r w:rsidR="000F541A" w:rsidRPr="00F2554A">
        <w:rPr>
          <w:rFonts w:eastAsia="Times New Roman"/>
          <w:bCs/>
          <w:color w:val="auto"/>
          <w:lang w:val="uk-UA" w:eastAsia="ru-RU" w:bidi="uk-UA"/>
        </w:rPr>
        <w:t>департаменту екології та природних ресурсів Львівської обласної державної адміністрації</w:t>
      </w:r>
      <w:r w:rsidR="00CB7AAB" w:rsidRPr="00F2554A">
        <w:rPr>
          <w:rFonts w:eastAsia="Times New Roman"/>
          <w:bCs/>
          <w:color w:val="auto"/>
          <w:lang w:val="uk-UA" w:eastAsia="ru-RU" w:bidi="uk-UA"/>
        </w:rPr>
        <w:t xml:space="preserve"> для вивчення та підготовки пропозицій.</w:t>
      </w:r>
    </w:p>
    <w:p w:rsidR="00ED5B44" w:rsidRPr="00F2554A" w:rsidRDefault="00ED5B44" w:rsidP="00ED5B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ED5B44" w:rsidRPr="00F2554A" w:rsidRDefault="00ED5B44" w:rsidP="00ED5B44">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F7228A" w:rsidRPr="00F2554A" w:rsidRDefault="00F7228A" w:rsidP="00257BCE">
      <w:pPr>
        <w:tabs>
          <w:tab w:val="left" w:pos="720"/>
        </w:tabs>
        <w:ind w:firstLine="284"/>
        <w:jc w:val="both"/>
        <w:rPr>
          <w:rFonts w:eastAsia="Times New Roman"/>
          <w:bCs/>
          <w:color w:val="auto"/>
          <w:lang w:val="uk-UA" w:eastAsia="ru-RU"/>
        </w:rPr>
      </w:pPr>
    </w:p>
    <w:p w:rsidR="00501AE0" w:rsidRPr="00F2554A" w:rsidRDefault="00FD2C1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w:t>
      </w:r>
      <w:r w:rsidR="00501AE0" w:rsidRPr="00F2554A">
        <w:rPr>
          <w:rFonts w:eastAsia="Times New Roman"/>
          <w:bCs/>
          <w:color w:val="auto"/>
          <w:lang w:val="uk-UA" w:eastAsia="ru-RU"/>
        </w:rPr>
        <w:t xml:space="preserve">Лист департаменту агропромислового розвитку Львівської обласної державної адміністрації від 20.06.2019 № 02-2997 про розгляд звернення депутатів </w:t>
      </w:r>
      <w:r w:rsidR="00501AE0" w:rsidRPr="00F2554A">
        <w:rPr>
          <w:rFonts w:eastAsia="Times New Roman"/>
          <w:bCs/>
          <w:color w:val="auto"/>
          <w:lang w:val="uk-UA" w:eastAsia="ru-RU"/>
        </w:rPr>
        <w:lastRenderedPageBreak/>
        <w:t>Тернопільської обласної ради до Державної служби України з питань безпечності харчових продуктів та захисту споживачів, Міністерства екології та природних ресурсів України, Міністерства аграрної політики та продовольства України щодо вжиття заходів задля безпеки громадян при проведенні обробки полів засобами захисту рослин».</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Департаментові </w:t>
      </w:r>
      <w:r w:rsidRPr="00F2554A">
        <w:rPr>
          <w:rFonts w:eastAsia="Times New Roman"/>
          <w:bCs/>
          <w:color w:val="auto"/>
          <w:lang w:val="uk-UA" w:eastAsia="ru-RU"/>
        </w:rPr>
        <w:t>агропромислового розвитку Львівської обласної державної адміністрації підготувати проект звернення до Кабінету Міністрів України щодо вжиття заходів задля безпеки громадян при проведенні обробки полів засобами захисту рослин та винести його на розгляд сесії обласної ради, яка планується 10 вересня 2019 року.</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9324B" w:rsidRPr="00F2554A" w:rsidRDefault="0089324B" w:rsidP="0089324B">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89324B" w:rsidRPr="00F2554A" w:rsidRDefault="0089324B" w:rsidP="00257BCE">
      <w:pPr>
        <w:tabs>
          <w:tab w:val="left" w:pos="720"/>
        </w:tabs>
        <w:ind w:firstLine="284"/>
        <w:jc w:val="both"/>
        <w:rPr>
          <w:rFonts w:eastAsia="Times New Roman"/>
          <w:bCs/>
          <w:color w:val="auto"/>
          <w:lang w:val="uk-UA" w:eastAsia="ru-RU"/>
        </w:rPr>
      </w:pPr>
    </w:p>
    <w:p w:rsidR="00EE4996" w:rsidRPr="00F2554A" w:rsidRDefault="00D510C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w:t>
      </w:r>
      <w:r w:rsidR="005740AC" w:rsidRPr="00F2554A">
        <w:rPr>
          <w:rFonts w:eastAsia="Times New Roman"/>
          <w:bCs/>
          <w:color w:val="auto"/>
          <w:lang w:val="uk-UA" w:eastAsia="ru-RU"/>
        </w:rPr>
        <w:t xml:space="preserve">Лист департаменту агропромислового розвитку Львівської обласної державної адміністрації від </w:t>
      </w:r>
      <w:r w:rsidR="00E92BB0" w:rsidRPr="00F2554A">
        <w:rPr>
          <w:rFonts w:eastAsia="Times New Roman"/>
          <w:bCs/>
          <w:color w:val="auto"/>
          <w:lang w:val="uk-UA" w:eastAsia="ru-RU"/>
        </w:rPr>
        <w:t xml:space="preserve">19.07.2019 № 17-736/0/2-19 (вх № 02-3389 від 22.07.2019) </w:t>
      </w:r>
      <w:r w:rsidR="009E46E1" w:rsidRPr="00F2554A">
        <w:rPr>
          <w:rFonts w:eastAsia="Times New Roman"/>
          <w:bCs/>
          <w:color w:val="auto"/>
          <w:lang w:val="uk-UA" w:eastAsia="ru-RU"/>
        </w:rPr>
        <w:t xml:space="preserve">щодо ініціювання звернення до </w:t>
      </w:r>
      <w:r w:rsidR="00EE4996" w:rsidRPr="00F2554A">
        <w:rPr>
          <w:rFonts w:eastAsia="Times New Roman"/>
          <w:bCs/>
          <w:color w:val="auto"/>
          <w:lang w:val="uk-UA" w:eastAsia="ru-RU"/>
        </w:rPr>
        <w:t>Прем’єр-міністра України про необхідність врегулювання питання залучення суб’єктів господарювання (в тому числі їх матеріально-технічної бази) до обробітку земель сільськогосподарського призначення, які закріплені за закладами професійно-технічної освіти та вищими навчальними закладами.</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Департаментові </w:t>
      </w:r>
      <w:r w:rsidRPr="00F2554A">
        <w:rPr>
          <w:rFonts w:eastAsia="Times New Roman"/>
          <w:bCs/>
          <w:color w:val="auto"/>
          <w:lang w:val="uk-UA" w:eastAsia="ru-RU"/>
        </w:rPr>
        <w:t>агропромислового розвитку Львівської обласної державної адміністрації підготувати проект звернення до до Кабінету Міністрів України щодо необхідності врегулювання питання залучення суб’єктів господарювання (в тому числі їх матеріально-технічної бази) до обробітку земель сільськогосподарського призначення, які закріплені за закладами професійно-технічної освіти та вищими навчальними закладами та винести його на розгляд сесії обласної ради, яка планується 10 вересня 2019 року.</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9324B" w:rsidRPr="00F2554A" w:rsidRDefault="0089324B" w:rsidP="0089324B">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89324B" w:rsidRPr="00F2554A" w:rsidRDefault="0089324B" w:rsidP="0089324B">
      <w:pPr>
        <w:tabs>
          <w:tab w:val="left" w:pos="720"/>
        </w:tabs>
        <w:ind w:firstLine="284"/>
        <w:jc w:val="both"/>
        <w:rPr>
          <w:rFonts w:eastAsia="Times New Roman"/>
          <w:bCs/>
          <w:color w:val="auto"/>
          <w:lang w:val="uk-UA" w:eastAsia="ru-RU" w:bidi="uk-UA"/>
        </w:rPr>
      </w:pPr>
    </w:p>
    <w:p w:rsidR="00D510C4" w:rsidRPr="00F2554A" w:rsidRDefault="00EE499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Лист департаменту агропромислового розвитку Львівської обласної державної адміністрації від 19.07.2019 № 17-738/0/2-19 (вх № 02-3388 від 22.07.2019) щодо напрацювання змін до законодавства України в частині дотримання сівозмін.</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9324B" w:rsidRPr="00F2554A" w:rsidRDefault="0089324B" w:rsidP="0089324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Департаментові </w:t>
      </w:r>
      <w:r w:rsidRPr="00F2554A">
        <w:rPr>
          <w:rFonts w:eastAsia="Times New Roman"/>
          <w:bCs/>
          <w:color w:val="auto"/>
          <w:lang w:val="uk-UA" w:eastAsia="ru-RU"/>
        </w:rPr>
        <w:t xml:space="preserve">агропромислового розвитку Львівської обласної державної адміністрації підготувати проект звернення до щодо напрацювання змін до </w:t>
      </w:r>
      <w:r w:rsidRPr="00F2554A">
        <w:rPr>
          <w:rFonts w:eastAsia="Times New Roman"/>
          <w:bCs/>
          <w:color w:val="auto"/>
          <w:lang w:val="uk-UA" w:eastAsia="ru-RU"/>
        </w:rPr>
        <w:lastRenderedPageBreak/>
        <w:t>законодавства України  в частині дотримання сівозмін та винести його на розгляд сесії обласної ради, яка планується 10 вересня 2019 року.</w:t>
      </w:r>
    </w:p>
    <w:p w:rsidR="0089324B" w:rsidRPr="00F2554A" w:rsidRDefault="0089324B" w:rsidP="0089324B">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9324B" w:rsidRPr="00F2554A" w:rsidRDefault="0089324B" w:rsidP="0089324B">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89324B" w:rsidRPr="00F2554A" w:rsidRDefault="0089324B" w:rsidP="0089324B">
      <w:pPr>
        <w:tabs>
          <w:tab w:val="left" w:pos="720"/>
        </w:tabs>
        <w:ind w:firstLine="284"/>
        <w:jc w:val="both"/>
        <w:rPr>
          <w:rFonts w:eastAsia="Times New Roman"/>
          <w:bCs/>
          <w:color w:val="auto"/>
          <w:lang w:val="uk-UA" w:eastAsia="ru-RU" w:bidi="uk-UA"/>
        </w:rPr>
      </w:pPr>
    </w:p>
    <w:p w:rsidR="004008EF" w:rsidRPr="00F2554A" w:rsidRDefault="004008EF"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w:t>
      </w:r>
      <w:r w:rsidR="000045F1" w:rsidRPr="00F2554A">
        <w:rPr>
          <w:rFonts w:eastAsia="Times New Roman"/>
          <w:bCs/>
          <w:color w:val="auto"/>
          <w:lang w:val="uk-UA" w:eastAsia="ru-RU"/>
        </w:rPr>
        <w:t xml:space="preserve">04.07.2019 № К07вн-40 </w:t>
      </w:r>
      <w:r w:rsidR="00802CB0" w:rsidRPr="00F2554A">
        <w:rPr>
          <w:rFonts w:eastAsia="Times New Roman"/>
          <w:bCs/>
          <w:color w:val="auto"/>
          <w:lang w:val="uk-UA" w:eastAsia="ru-RU"/>
        </w:rPr>
        <w:t>про скерування за належністю звернення Волинської обласної ради до Голови Верховної Ради України А. Парубія та Прем’єр-міністра України В. Гройсмана щодо внесення змін до статей 247, 251-1 Кримінального кодексу України (щодо посилення відповідальності за порушення законодавства у галузі бджільництва).</w:t>
      </w:r>
    </w:p>
    <w:p w:rsidR="00084044" w:rsidRPr="00F2554A" w:rsidRDefault="00084044" w:rsidP="000840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084044" w:rsidRPr="00F2554A" w:rsidRDefault="00084044" w:rsidP="0008404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084044" w:rsidRPr="00F2554A" w:rsidRDefault="00084044" w:rsidP="000840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084044" w:rsidRPr="00F2554A" w:rsidRDefault="00084044" w:rsidP="0008404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Підтримати звернення </w:t>
      </w:r>
      <w:r w:rsidRPr="00F2554A">
        <w:rPr>
          <w:rFonts w:eastAsia="Times New Roman"/>
          <w:bCs/>
          <w:color w:val="auto"/>
          <w:lang w:val="uk-UA" w:eastAsia="ru-RU"/>
        </w:rPr>
        <w:t>Волинської обласної ради до Голови Верховної Ради України та Прем’єр-міністра України щодо внесення змін до статей 247, 251-1 Кримінального кодексу України (щодо посилення відповідальності за порушення законодавства у галузі бджільництва) та винести на розгляд сесії обласної ради, як</w:t>
      </w:r>
      <w:r w:rsidR="006C1978" w:rsidRPr="00F2554A">
        <w:rPr>
          <w:rFonts w:eastAsia="Times New Roman"/>
          <w:bCs/>
          <w:color w:val="auto"/>
          <w:lang w:val="uk-UA" w:eastAsia="ru-RU"/>
        </w:rPr>
        <w:t>а</w:t>
      </w:r>
      <w:r w:rsidRPr="00F2554A">
        <w:rPr>
          <w:rFonts w:eastAsia="Times New Roman"/>
          <w:bCs/>
          <w:color w:val="auto"/>
          <w:lang w:val="uk-UA" w:eastAsia="ru-RU"/>
        </w:rPr>
        <w:t xml:space="preserve"> планується 10 вересня 2019 року.</w:t>
      </w:r>
    </w:p>
    <w:p w:rsidR="00084044" w:rsidRPr="00F2554A" w:rsidRDefault="00084044" w:rsidP="0008404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084044" w:rsidRPr="00F2554A" w:rsidRDefault="00084044" w:rsidP="00084044">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FC47AF" w:rsidRPr="00F2554A" w:rsidRDefault="00FC47AF" w:rsidP="00257BCE">
      <w:pPr>
        <w:tabs>
          <w:tab w:val="left" w:pos="720"/>
        </w:tabs>
        <w:ind w:firstLine="284"/>
        <w:jc w:val="both"/>
        <w:rPr>
          <w:rFonts w:eastAsia="Times New Roman"/>
          <w:bCs/>
          <w:color w:val="auto"/>
          <w:lang w:val="uk-UA" w:eastAsia="ru-RU"/>
        </w:rPr>
      </w:pPr>
    </w:p>
    <w:p w:rsidR="0040050A" w:rsidRPr="00F2554A" w:rsidRDefault="0040050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Звернення директора ТзОВ «Інститут Нової Економічної Стратегії» Є. Перепічки від 22.07.2019 № 02-3400 щодо використання земель сільськогосподарського призначення, землі, надр, лісових масивів, водних ресурсів, прибутки державних підприємств.</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774270" w:rsidRPr="00F2554A" w:rsidRDefault="00774270" w:rsidP="0077427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774270" w:rsidRPr="00F2554A" w:rsidRDefault="00774270" w:rsidP="00774270">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774270" w:rsidRPr="00F2554A" w:rsidRDefault="00774270" w:rsidP="00774270">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D510C4" w:rsidRPr="00F2554A" w:rsidRDefault="00D510C4" w:rsidP="00257BCE">
      <w:pPr>
        <w:tabs>
          <w:tab w:val="left" w:pos="720"/>
        </w:tabs>
        <w:ind w:firstLine="284"/>
        <w:jc w:val="both"/>
        <w:rPr>
          <w:rFonts w:eastAsia="Times New Roman"/>
          <w:bCs/>
          <w:color w:val="auto"/>
          <w:lang w:val="uk-UA" w:eastAsia="ru-RU"/>
        </w:rPr>
      </w:pPr>
    </w:p>
    <w:p w:rsidR="009A2C5B" w:rsidRPr="00F2554A" w:rsidRDefault="009A2C5B"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Лист Державної екологічної інспекції у Львівській області від 19.07.2019 № 13-3408 (вх № 02-3473 від 29.07.2019) пропозиції щодо проведення перевірок дотримання вимог природоохоронного законодавства.</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C515F3" w:rsidRPr="00F2554A" w:rsidRDefault="00774270" w:rsidP="0077427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А. Дейнека, О. Балицький, Ю. Гудима, А. Чад, В. Білас, Є. Буба, </w:t>
      </w:r>
      <w:r w:rsidR="00C515F3" w:rsidRPr="00F2554A">
        <w:rPr>
          <w:rFonts w:eastAsia="Times New Roman"/>
          <w:bCs/>
          <w:color w:val="auto"/>
          <w:lang w:val="uk-UA" w:eastAsia="ru-RU"/>
        </w:rPr>
        <w:t>М. Маланич.</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BC4092" w:rsidRPr="00F2554A" w:rsidRDefault="00347EDD" w:rsidP="00BC4092">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Повторно винести на розгляд сесії</w:t>
      </w:r>
      <w:r w:rsidR="00527A05" w:rsidRPr="00F2554A">
        <w:rPr>
          <w:rFonts w:eastAsia="Times New Roman"/>
          <w:bCs/>
          <w:color w:val="auto"/>
          <w:lang w:val="uk-UA" w:eastAsia="ru-RU" w:bidi="uk-UA"/>
        </w:rPr>
        <w:t xml:space="preserve"> обласної ради, яка планується 10 вересня 2019 року, </w:t>
      </w:r>
      <w:r w:rsidR="00BC4092" w:rsidRPr="00F2554A">
        <w:rPr>
          <w:rFonts w:eastAsia="Times New Roman"/>
          <w:bCs/>
          <w:color w:val="auto"/>
          <w:lang w:val="uk-UA" w:eastAsia="ru-RU" w:bidi="uk-UA"/>
        </w:rPr>
        <w:t>звернення до Президента України, Верховної Ради України, Кабінету Міністрів України, обласних рад щодо врегулювання процедури позапланових перевірок та посилення державного нагляду (контролю) у сфері охорони навколишнього природного середовища</w:t>
      </w:r>
    </w:p>
    <w:p w:rsidR="00774270" w:rsidRPr="00F2554A" w:rsidRDefault="00774270" w:rsidP="0077427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lastRenderedPageBreak/>
        <w:t>ГОЛОСУВАЛИ:</w:t>
      </w:r>
    </w:p>
    <w:p w:rsidR="00774270" w:rsidRPr="00F2554A" w:rsidRDefault="00774270" w:rsidP="00774270">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984209" w:rsidRPr="00F2554A" w:rsidRDefault="00984209" w:rsidP="00257BCE">
      <w:pPr>
        <w:tabs>
          <w:tab w:val="left" w:pos="720"/>
        </w:tabs>
        <w:ind w:firstLine="284"/>
        <w:jc w:val="both"/>
        <w:rPr>
          <w:rFonts w:eastAsia="Times New Roman"/>
          <w:bCs/>
          <w:color w:val="auto"/>
          <w:lang w:val="uk-UA" w:eastAsia="ru-RU"/>
        </w:rPr>
      </w:pPr>
    </w:p>
    <w:p w:rsidR="00984209" w:rsidRPr="00F2554A" w:rsidRDefault="00984209"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8. Відповідь Львівської обласної державної адміністрації на звернення обласної ради до Кабінету Міністрів України, Верховної Ради України щодо врегулювання питання дотримання сільськогосподарськими підприємствами нормативів оптимального співвідношення культур у сівозмінах природно-сільськогосподарських регіонів (додаток 4), рішення 850.</w:t>
      </w:r>
    </w:p>
    <w:p w:rsidR="00140AA5" w:rsidRPr="00F2554A" w:rsidRDefault="00140AA5" w:rsidP="00140AA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140AA5" w:rsidRPr="00F2554A" w:rsidRDefault="00140AA5" w:rsidP="00140AA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 Л. Гончаренко, П. Дигдало.</w:t>
      </w:r>
    </w:p>
    <w:p w:rsidR="00140AA5" w:rsidRPr="00F2554A" w:rsidRDefault="00140AA5" w:rsidP="00140AA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140AA5" w:rsidRPr="00F2554A" w:rsidRDefault="00140AA5" w:rsidP="00140AA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140AA5" w:rsidRPr="00F2554A" w:rsidRDefault="00140AA5" w:rsidP="00140AA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140AA5" w:rsidRPr="00F2554A" w:rsidRDefault="00140AA5" w:rsidP="00140AA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EF370C" w:rsidRPr="00F2554A" w:rsidRDefault="00EF370C" w:rsidP="00257BCE">
      <w:pPr>
        <w:tabs>
          <w:tab w:val="left" w:pos="720"/>
        </w:tabs>
        <w:ind w:firstLine="284"/>
        <w:jc w:val="both"/>
        <w:rPr>
          <w:rFonts w:eastAsia="Times New Roman"/>
          <w:b/>
          <w:bCs/>
          <w:color w:val="auto"/>
          <w:lang w:val="uk-UA" w:eastAsia="ru-RU"/>
        </w:rPr>
      </w:pPr>
    </w:p>
    <w:p w:rsidR="00620727" w:rsidRPr="00F2554A" w:rsidRDefault="00620727" w:rsidP="00FD1F25">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ІІІ. СЛУХАЛИ:</w:t>
      </w:r>
    </w:p>
    <w:p w:rsidR="00FD1F25" w:rsidRPr="00F2554A" w:rsidRDefault="00DD0BA7" w:rsidP="00FD1F25">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 xml:space="preserve">ІІІ. </w:t>
      </w:r>
      <w:r w:rsidR="00FD1F25" w:rsidRPr="00F2554A">
        <w:rPr>
          <w:rFonts w:eastAsia="Courier New"/>
          <w:b/>
          <w:color w:val="auto"/>
          <w:lang w:val="uk-UA" w:eastAsia="uk-UA" w:bidi="uk-UA"/>
        </w:rPr>
        <w:t>Про розгляд звернень щодо виділення коштів у 2019 році з обласного фонду охорони навколишнього природного середовища.</w:t>
      </w:r>
    </w:p>
    <w:p w:rsidR="00FD1F25" w:rsidRPr="00F2554A" w:rsidRDefault="00FD1F25" w:rsidP="00FD1F25">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1. Лист Модрицької сільської ради Дрогобицького району від 21.08.2019 № 250/02-27 (вх № 02-3805 від 23.08.2019) щодо додатково виділити кошти у сумі 2 911 041,82 гривень </w:t>
      </w:r>
      <w:r w:rsidRPr="00F2554A">
        <w:rPr>
          <w:rFonts w:eastAsia="Courier New"/>
          <w:bCs/>
          <w:color w:val="auto"/>
          <w:lang w:val="uk-UA" w:eastAsia="uk-UA" w:bidi="uk-UA"/>
        </w:rPr>
        <w:t>з обласного фонду охорони навколишнього природного середовища на захід «Проведення руслорегулюючих та берегоукріплюючих робіт для збільшення пропускної здатності русла р. Вишниця на території Модрицької сільської ради Дрогобицького району Львівської області (капітальний ремонт) з метою запобігання надзвичайної ситуації».</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D0042F" w:rsidRPr="00F2554A" w:rsidRDefault="00D0042F" w:rsidP="00D0042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В. Білас, І. Нос.</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D0042F" w:rsidRPr="00F2554A" w:rsidRDefault="00D04917" w:rsidP="00D04917">
      <w:pPr>
        <w:widowControl w:val="0"/>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Скерувати лист </w:t>
      </w:r>
      <w:r w:rsidRPr="00F2554A">
        <w:rPr>
          <w:rFonts w:eastAsia="Courier New"/>
          <w:color w:val="auto"/>
          <w:lang w:val="uk-UA" w:eastAsia="uk-UA" w:bidi="uk-UA"/>
        </w:rPr>
        <w:t xml:space="preserve">Модрицької сільської ради щодо додатково виділити кошти у сумі 2 911 041,82 гривень </w:t>
      </w:r>
      <w:r w:rsidRPr="00F2554A">
        <w:rPr>
          <w:rFonts w:eastAsia="Courier New"/>
          <w:bCs/>
          <w:color w:val="auto"/>
          <w:lang w:val="uk-UA" w:eastAsia="uk-UA" w:bidi="uk-UA"/>
        </w:rPr>
        <w:t xml:space="preserve">з обласного фонду охорони навколишнього природного середовища на захід «Проведення руслорегулюючих та берегоукріплюючих робіт для збільшення пропускної здатності русла р. Вишниця на території Модрицької сільської ради Дрогобицького району Львівської області (капітальний ремонт) з метою запобігання надзвичайної ситуації» </w:t>
      </w:r>
      <w:r w:rsidRPr="00F2554A">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r w:rsidR="00D0042F" w:rsidRPr="00F2554A">
        <w:rPr>
          <w:rFonts w:eastAsia="Times New Roman"/>
          <w:bCs/>
          <w:color w:val="auto"/>
          <w:lang w:val="uk-UA" w:eastAsia="ru-RU" w:bidi="uk-UA"/>
        </w:rPr>
        <w:t>.</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0042F" w:rsidRPr="00F2554A" w:rsidRDefault="00D0042F" w:rsidP="00D0042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A26B83" w:rsidRPr="00F2554A">
        <w:rPr>
          <w:rFonts w:eastAsia="Times New Roman"/>
          <w:bCs/>
          <w:color w:val="auto"/>
          <w:lang w:val="uk-UA" w:eastAsia="ru-RU" w:bidi="uk-UA"/>
        </w:rPr>
        <w:t>5</w:t>
      </w:r>
      <w:r w:rsidRPr="00F2554A">
        <w:rPr>
          <w:rFonts w:eastAsia="Times New Roman"/>
          <w:bCs/>
          <w:color w:val="auto"/>
          <w:lang w:val="uk-UA" w:eastAsia="ru-RU" w:bidi="uk-UA"/>
        </w:rPr>
        <w:t>; "проти" – 0; "утримались" – 0; "не голосували" – 0.</w:t>
      </w:r>
    </w:p>
    <w:p w:rsidR="00CF3521" w:rsidRPr="00F2554A" w:rsidRDefault="00CF3521" w:rsidP="00FD1F25">
      <w:pPr>
        <w:tabs>
          <w:tab w:val="left" w:pos="720"/>
        </w:tabs>
        <w:ind w:firstLine="284"/>
        <w:jc w:val="both"/>
        <w:rPr>
          <w:rFonts w:eastAsia="Times New Roman"/>
          <w:bCs/>
          <w:color w:val="auto"/>
          <w:lang w:val="uk-UA" w:eastAsia="ru-RU"/>
        </w:rPr>
      </w:pPr>
    </w:p>
    <w:p w:rsidR="00FD1F25" w:rsidRPr="00F2554A" w:rsidRDefault="00FD1F25" w:rsidP="00FD1F2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rPr>
        <w:t xml:space="preserve">2. Звернення депутата обласної ради А. Чада від 28.08.2019 щодо виділення коштів з обласного фонду охорони навколишнього природного середовища у 2019 році на захід «Очистка та покращення гідрологічного стану річки Рудка (500 м), що впадає у річку Бібрка, поглиблення русла річки Бібрка (1 400 м), очистка меліоративного каналу 17-Д (800 м) на території Ходорівської міської ОТГ Жидачівського району с. Городище» на прохання старости Жирівського старостинського округу Ходорівської міської ОТГ Жидачівського району О. </w:t>
      </w:r>
      <w:r w:rsidRPr="00F2554A">
        <w:rPr>
          <w:rFonts w:eastAsia="Times New Roman"/>
          <w:bCs/>
          <w:color w:val="auto"/>
          <w:lang w:val="uk-UA" w:eastAsia="ru-RU" w:bidi="uk-UA"/>
        </w:rPr>
        <w:t>Півовара.</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lastRenderedPageBreak/>
        <w:t>ВИСТУПИЛИ:</w:t>
      </w:r>
    </w:p>
    <w:p w:rsidR="00D0042F" w:rsidRPr="00F2554A" w:rsidRDefault="00D0042F" w:rsidP="00D0042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А. Дейнека, О. Балицький, Ю. Гудима,  А. Чад, Є. Буба, </w:t>
      </w:r>
      <w:r w:rsidR="00533155" w:rsidRPr="00F2554A">
        <w:rPr>
          <w:rFonts w:eastAsia="Times New Roman"/>
          <w:bCs/>
          <w:color w:val="auto"/>
          <w:lang w:val="uk-UA" w:eastAsia="ru-RU"/>
        </w:rPr>
        <w:t>Р. Гречаник.</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135E3A" w:rsidRPr="00F2554A" w:rsidRDefault="00135E3A" w:rsidP="00135E3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Скерувати звернення депутата обласної ради А. Чада від 28.08.2019 щодо виділення коштів з обласного фонду охорони навколишнього природного середовища у 2019 році на захід «Очистка та покращення гідрологічного стану річки Рудка (500 м), що впадає у річку Бібрка, поглиблення русла річки Бібрка (1 400 м), очистка меліоративного каналу 17-Д (800 м) на території Ходорівської міської ОТГ Жидачівського району с. Городище» до департаменту екології та природних ресурсів Львівської обласної державної адміністрації для вивчення та підготовки пропозицій.</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0042F" w:rsidRPr="00F2554A" w:rsidRDefault="00D0042F" w:rsidP="00D0042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A26B83" w:rsidRPr="00F2554A">
        <w:rPr>
          <w:rFonts w:eastAsia="Times New Roman"/>
          <w:bCs/>
          <w:color w:val="auto"/>
          <w:lang w:val="uk-UA" w:eastAsia="ru-RU" w:bidi="uk-UA"/>
        </w:rPr>
        <w:t>5</w:t>
      </w:r>
      <w:r w:rsidRPr="00F2554A">
        <w:rPr>
          <w:rFonts w:eastAsia="Times New Roman"/>
          <w:bCs/>
          <w:color w:val="auto"/>
          <w:lang w:val="uk-UA" w:eastAsia="ru-RU" w:bidi="uk-UA"/>
        </w:rPr>
        <w:t>; "проти" – 0; "утримались" – 0; "не голосували" – 0.</w:t>
      </w:r>
    </w:p>
    <w:p w:rsidR="00CD0AA4" w:rsidRPr="00F2554A" w:rsidRDefault="00CD0AA4" w:rsidP="00CD0AA4">
      <w:pPr>
        <w:tabs>
          <w:tab w:val="left" w:pos="720"/>
        </w:tabs>
        <w:ind w:firstLine="284"/>
        <w:jc w:val="both"/>
        <w:rPr>
          <w:rFonts w:eastAsia="Times New Roman"/>
          <w:bCs/>
          <w:color w:val="auto"/>
          <w:lang w:val="uk-UA" w:eastAsia="ru-RU"/>
        </w:rPr>
      </w:pPr>
    </w:p>
    <w:p w:rsidR="00CD0AA4" w:rsidRPr="00F2554A" w:rsidRDefault="00CD0AA4" w:rsidP="00CD0AA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Лист Моршинської міської ради від 21.08.2019 № 776 (вх № 02-3796 від 22.08.2019) щодо можливості виділення додаткових коштів для продовження робіт з реконструкції каналізаційних очисних споруд. </w:t>
      </w:r>
    </w:p>
    <w:p w:rsidR="006707B1" w:rsidRPr="00F2554A" w:rsidRDefault="006707B1" w:rsidP="006707B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6707B1" w:rsidRPr="00F2554A" w:rsidRDefault="006707B1" w:rsidP="006707B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w:t>
      </w:r>
      <w:r w:rsidR="00533155" w:rsidRPr="00F2554A">
        <w:rPr>
          <w:rFonts w:eastAsia="Times New Roman"/>
          <w:bCs/>
          <w:color w:val="auto"/>
          <w:lang w:val="uk-UA" w:eastAsia="ru-RU"/>
        </w:rPr>
        <w:t>йнека, О. Балицький, Ю. Гудима,</w:t>
      </w:r>
      <w:r w:rsidRPr="00F2554A">
        <w:rPr>
          <w:rFonts w:eastAsia="Times New Roman"/>
          <w:bCs/>
          <w:color w:val="auto"/>
          <w:lang w:val="uk-UA" w:eastAsia="ru-RU"/>
        </w:rPr>
        <w:t xml:space="preserve"> А. Чад, Є. Буба, Р. Гречаник.</w:t>
      </w:r>
    </w:p>
    <w:p w:rsidR="006707B1" w:rsidRPr="00F2554A" w:rsidRDefault="006707B1" w:rsidP="006707B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6707B1" w:rsidRPr="00F2554A" w:rsidRDefault="006707B1" w:rsidP="005A5CB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Скерувати лист </w:t>
      </w:r>
      <w:r w:rsidR="005A5CBD" w:rsidRPr="00F2554A">
        <w:rPr>
          <w:rFonts w:eastAsia="Times New Roman"/>
          <w:bCs/>
          <w:color w:val="auto"/>
          <w:lang w:val="uk-UA" w:eastAsia="ru-RU"/>
        </w:rPr>
        <w:t xml:space="preserve">Моршинської міської ради </w:t>
      </w:r>
      <w:r w:rsidRPr="00F2554A">
        <w:rPr>
          <w:rFonts w:eastAsia="Times New Roman"/>
          <w:bCs/>
          <w:color w:val="auto"/>
          <w:lang w:val="uk-UA" w:eastAsia="ru-RU" w:bidi="uk-UA"/>
        </w:rPr>
        <w:t xml:space="preserve">щодо </w:t>
      </w:r>
      <w:r w:rsidR="005A5CBD" w:rsidRPr="00F2554A">
        <w:rPr>
          <w:rFonts w:eastAsia="Times New Roman"/>
          <w:bCs/>
          <w:color w:val="auto"/>
          <w:lang w:val="uk-UA" w:eastAsia="ru-RU"/>
        </w:rPr>
        <w:t xml:space="preserve">можливості виділення додаткових коштів для продовження робіт з реконструкції каналізаційних очисних споруд </w:t>
      </w:r>
      <w:r w:rsidRPr="00F2554A">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6707B1" w:rsidRPr="00F2554A" w:rsidRDefault="006707B1" w:rsidP="006707B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6707B1" w:rsidRPr="00F2554A" w:rsidRDefault="006707B1" w:rsidP="006707B1">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CD0AA4" w:rsidRPr="00F2554A" w:rsidRDefault="00CD0AA4" w:rsidP="00257BCE">
      <w:pPr>
        <w:tabs>
          <w:tab w:val="left" w:pos="720"/>
        </w:tabs>
        <w:ind w:firstLine="284"/>
        <w:jc w:val="both"/>
        <w:rPr>
          <w:rFonts w:eastAsia="Times New Roman"/>
          <w:b/>
          <w:bCs/>
          <w:color w:val="auto"/>
          <w:lang w:val="uk-UA" w:eastAsia="ru-RU"/>
        </w:rPr>
      </w:pP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Про розгляд звер</w:t>
      </w:r>
      <w:r w:rsidR="00E07370" w:rsidRPr="00F2554A">
        <w:rPr>
          <w:rFonts w:eastAsia="Times New Roman"/>
          <w:b/>
          <w:bCs/>
          <w:color w:val="auto"/>
          <w:lang w:val="uk-UA" w:eastAsia="ru-RU"/>
        </w:rPr>
        <w:t>нень щодо виділення коштів у 2020</w:t>
      </w:r>
      <w:r w:rsidRPr="00F2554A">
        <w:rPr>
          <w:rFonts w:eastAsia="Times New Roman"/>
          <w:b/>
          <w:bCs/>
          <w:color w:val="auto"/>
          <w:lang w:val="uk-UA" w:eastAsia="ru-RU"/>
        </w:rPr>
        <w:t> році з обласного фонду охорони навколишнього природного середовища.</w:t>
      </w:r>
    </w:p>
    <w:p w:rsidR="00444E73" w:rsidRPr="00F2554A" w:rsidRDefault="00654349"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w:t>
      </w:r>
      <w:r w:rsidR="007605C9" w:rsidRPr="00F2554A">
        <w:rPr>
          <w:rFonts w:eastAsia="Times New Roman"/>
          <w:bCs/>
          <w:color w:val="auto"/>
          <w:lang w:val="uk-UA" w:eastAsia="ru-RU"/>
        </w:rPr>
        <w:t>Лист Чертізької сільської ради Жидачівського району від 07.08.2019 № 02-3566 щодо включення до Переліку першочергових природоохоронних заходів, які фінансуватимуться у 2020 році з обласного фонду охорони навколишнього природного середовища</w:t>
      </w:r>
      <w:r w:rsidR="000C0F01" w:rsidRPr="00F2554A">
        <w:rPr>
          <w:rFonts w:eastAsia="Times New Roman"/>
          <w:bCs/>
          <w:color w:val="auto"/>
          <w:lang w:val="uk-UA" w:eastAsia="ru-RU"/>
        </w:rPr>
        <w:t xml:space="preserve"> заходу «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D0042F" w:rsidRPr="00F2554A" w:rsidRDefault="00D0042F" w:rsidP="00D0042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w:t>
      </w:r>
      <w:r w:rsidR="00340C15" w:rsidRPr="00F2554A">
        <w:rPr>
          <w:rFonts w:eastAsia="Times New Roman"/>
          <w:bCs/>
          <w:color w:val="auto"/>
          <w:lang w:val="uk-UA" w:eastAsia="ru-RU"/>
        </w:rPr>
        <w:t xml:space="preserve">нека, О. Балицький, Ю. Гудима, </w:t>
      </w:r>
      <w:r w:rsidRPr="00F2554A">
        <w:rPr>
          <w:rFonts w:eastAsia="Times New Roman"/>
          <w:bCs/>
          <w:color w:val="auto"/>
          <w:lang w:val="uk-UA" w:eastAsia="ru-RU"/>
        </w:rPr>
        <w:t>А.</w:t>
      </w:r>
      <w:r w:rsidR="00A26B83" w:rsidRPr="00F2554A">
        <w:rPr>
          <w:rFonts w:eastAsia="Times New Roman"/>
          <w:bCs/>
          <w:color w:val="auto"/>
          <w:lang w:val="uk-UA" w:eastAsia="ru-RU"/>
        </w:rPr>
        <w:t xml:space="preserve"> Чад, Є. Буба, Р. Гречаник.</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D0042F" w:rsidRPr="00F2554A" w:rsidRDefault="00CD3009" w:rsidP="00D0042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Скерувати лист Чертізької сільської ради щодо фінансування у 2020 році заходу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 до департаменту екології та природних ресурсів Львівської обласної державної адміністрації для вивчення та підготовки пропозицій.</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0042F" w:rsidRPr="00F2554A" w:rsidRDefault="00D0042F" w:rsidP="00D0042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A26B83" w:rsidRPr="00F2554A">
        <w:rPr>
          <w:rFonts w:eastAsia="Times New Roman"/>
          <w:bCs/>
          <w:color w:val="auto"/>
          <w:lang w:val="uk-UA" w:eastAsia="ru-RU" w:bidi="uk-UA"/>
        </w:rPr>
        <w:t>5</w:t>
      </w:r>
      <w:r w:rsidRPr="00F2554A">
        <w:rPr>
          <w:rFonts w:eastAsia="Times New Roman"/>
          <w:bCs/>
          <w:color w:val="auto"/>
          <w:lang w:val="uk-UA" w:eastAsia="ru-RU" w:bidi="uk-UA"/>
        </w:rPr>
        <w:t>; "проти" – 0; "утримались" – 0; "не голосували" – 0.</w:t>
      </w:r>
    </w:p>
    <w:p w:rsidR="00D0042F" w:rsidRPr="00F2554A" w:rsidRDefault="00D0042F" w:rsidP="00257BCE">
      <w:pPr>
        <w:tabs>
          <w:tab w:val="left" w:pos="720"/>
        </w:tabs>
        <w:ind w:firstLine="284"/>
        <w:jc w:val="both"/>
        <w:rPr>
          <w:rFonts w:eastAsia="Times New Roman"/>
          <w:bCs/>
          <w:color w:val="auto"/>
          <w:lang w:val="uk-UA" w:eastAsia="ru-RU"/>
        </w:rPr>
      </w:pPr>
    </w:p>
    <w:p w:rsidR="000C0C76" w:rsidRPr="00F2554A" w:rsidRDefault="000C0C7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2. Лист комунального підприємства Самбірської районної ради «Виробничо-транспортна компанія» від 14.05.2019 № 15</w:t>
      </w:r>
      <w:r w:rsidR="009E2926" w:rsidRPr="00F2554A">
        <w:rPr>
          <w:rFonts w:eastAsia="Times New Roman"/>
          <w:bCs/>
          <w:color w:val="auto"/>
          <w:lang w:val="uk-UA" w:eastAsia="ru-RU"/>
        </w:rPr>
        <w:t xml:space="preserve"> (вх №02-2398 від 15.05.2019) </w:t>
      </w:r>
      <w:r w:rsidRPr="00F2554A">
        <w:rPr>
          <w:rFonts w:eastAsia="Times New Roman"/>
          <w:bCs/>
          <w:color w:val="auto"/>
          <w:lang w:val="uk-UA" w:eastAsia="ru-RU"/>
        </w:rPr>
        <w:t xml:space="preserve">та за рішенням постійної комісії </w:t>
      </w:r>
      <w:r w:rsidR="000C0F01" w:rsidRPr="00F2554A">
        <w:rPr>
          <w:rFonts w:eastAsia="Times New Roman"/>
          <w:bCs/>
          <w:color w:val="auto"/>
          <w:lang w:val="uk-UA" w:eastAsia="ru-RU"/>
        </w:rPr>
        <w:t>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прохання включити до Переліку першочергових природоохоронних заходів, які фінансуватимуться у 2020 році з обласного фонду охорони навколишнього природного середовища закупівлю техніки для збирання та вивезення твердих побутових відходів.</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D0042F" w:rsidRPr="00F2554A" w:rsidRDefault="00D0042F" w:rsidP="00D0042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w:t>
      </w:r>
      <w:r w:rsidR="00533155" w:rsidRPr="00F2554A">
        <w:rPr>
          <w:rFonts w:eastAsia="Times New Roman"/>
          <w:bCs/>
          <w:color w:val="auto"/>
          <w:lang w:val="uk-UA" w:eastAsia="ru-RU"/>
        </w:rPr>
        <w:t>йнека, О. Балицький, Ю. Гудима,</w:t>
      </w:r>
      <w:r w:rsidRPr="00F2554A">
        <w:rPr>
          <w:rFonts w:eastAsia="Times New Roman"/>
          <w:bCs/>
          <w:color w:val="auto"/>
          <w:lang w:val="uk-UA" w:eastAsia="ru-RU"/>
        </w:rPr>
        <w:t xml:space="preserve"> А. Чад, Є. Буба, </w:t>
      </w:r>
      <w:r w:rsidR="00A26B83" w:rsidRPr="00F2554A">
        <w:rPr>
          <w:rFonts w:eastAsia="Times New Roman"/>
          <w:bCs/>
          <w:color w:val="auto"/>
          <w:lang w:val="uk-UA" w:eastAsia="ru-RU"/>
        </w:rPr>
        <w:t>Р. Гречаник</w:t>
      </w:r>
      <w:r w:rsidRPr="00F2554A">
        <w:rPr>
          <w:rFonts w:eastAsia="Times New Roman"/>
          <w:bCs/>
          <w:color w:val="auto"/>
          <w:lang w:val="uk-UA" w:eastAsia="ru-RU"/>
        </w:rPr>
        <w:t>.</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9E2926" w:rsidRPr="00F2554A" w:rsidRDefault="009E2926" w:rsidP="009E2926">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Скерувати лист </w:t>
      </w:r>
      <w:r w:rsidRPr="00F2554A">
        <w:rPr>
          <w:rFonts w:eastAsia="Times New Roman"/>
          <w:bCs/>
          <w:color w:val="auto"/>
          <w:lang w:val="uk-UA" w:eastAsia="ru-RU"/>
        </w:rPr>
        <w:t xml:space="preserve">комунального підприємства Самбірської районної ради «Виробничо-транспортна компанія» від 14.05.2019 № 15(вх №02-2398 від 15.05.2019) </w:t>
      </w:r>
      <w:r w:rsidRPr="00F2554A">
        <w:rPr>
          <w:rFonts w:eastAsia="Times New Roman"/>
          <w:bCs/>
          <w:color w:val="auto"/>
          <w:lang w:val="uk-UA" w:eastAsia="ru-RU" w:bidi="uk-UA"/>
        </w:rPr>
        <w:t xml:space="preserve">щодо фінансування у 2020 році </w:t>
      </w:r>
      <w:r w:rsidRPr="00F2554A">
        <w:rPr>
          <w:rFonts w:eastAsia="Times New Roman"/>
          <w:bCs/>
          <w:color w:val="auto"/>
          <w:lang w:val="uk-UA" w:eastAsia="ru-RU"/>
        </w:rPr>
        <w:t xml:space="preserve">закупівлю техніки для збирання та вивезення твердих побутових відходів </w:t>
      </w:r>
      <w:r w:rsidRPr="00F2554A">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D0042F" w:rsidRPr="00F2554A" w:rsidRDefault="00D0042F" w:rsidP="00D0042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0042F" w:rsidRPr="00F2554A" w:rsidRDefault="00D0042F" w:rsidP="00D0042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A26B83" w:rsidRPr="00F2554A">
        <w:rPr>
          <w:rFonts w:eastAsia="Times New Roman"/>
          <w:bCs/>
          <w:color w:val="auto"/>
          <w:lang w:val="uk-UA" w:eastAsia="ru-RU" w:bidi="uk-UA"/>
        </w:rPr>
        <w:t>5</w:t>
      </w:r>
      <w:r w:rsidRPr="00F2554A">
        <w:rPr>
          <w:rFonts w:eastAsia="Times New Roman"/>
          <w:bCs/>
          <w:color w:val="auto"/>
          <w:lang w:val="uk-UA" w:eastAsia="ru-RU" w:bidi="uk-UA"/>
        </w:rPr>
        <w:t>; "проти" – 0; "утримались" – 0; "не голосували" – 0.</w:t>
      </w:r>
    </w:p>
    <w:p w:rsidR="00D0042F" w:rsidRPr="00F2554A" w:rsidRDefault="00D0042F" w:rsidP="00257BCE">
      <w:pPr>
        <w:tabs>
          <w:tab w:val="left" w:pos="720"/>
        </w:tabs>
        <w:ind w:firstLine="284"/>
        <w:jc w:val="both"/>
        <w:rPr>
          <w:rFonts w:eastAsia="Times New Roman"/>
          <w:bCs/>
          <w:color w:val="auto"/>
          <w:lang w:val="uk-UA" w:eastAsia="ru-RU"/>
        </w:rPr>
      </w:pPr>
    </w:p>
    <w:p w:rsidR="0088523B" w:rsidRPr="00F2554A" w:rsidRDefault="0088523B"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ІV.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ІV. Про розгляд листів скерованих в комісію від департаменту екології та природних ресурсів Львівської обласної державної адміністрації.</w:t>
      </w:r>
    </w:p>
    <w:p w:rsidR="00F35C12" w:rsidRPr="00F2554A" w:rsidRDefault="004E37F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начальника юридичного відділу Львівської обласної ради А. Мельника від 08.07.2019 № 07вн-350 щодо напрацювання пропозицій та змін до Положення про щорічний обласний конкурс «Екологічно чистий населений пункт».</w:t>
      </w:r>
    </w:p>
    <w:p w:rsidR="00943D5A" w:rsidRPr="00F2554A" w:rsidRDefault="00943D5A" w:rsidP="00943D5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943D5A" w:rsidRPr="00F2554A" w:rsidRDefault="00943D5A" w:rsidP="00943D5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Р. Гречаник.</w:t>
      </w:r>
    </w:p>
    <w:p w:rsidR="00943D5A" w:rsidRPr="00F2554A" w:rsidRDefault="00943D5A" w:rsidP="00943D5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943D5A" w:rsidRPr="00F2554A" w:rsidRDefault="00943D5A" w:rsidP="00943D5A">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Скерувати лист </w:t>
      </w:r>
      <w:r w:rsidRPr="00F2554A">
        <w:rPr>
          <w:rFonts w:eastAsia="Times New Roman"/>
          <w:bCs/>
          <w:color w:val="auto"/>
          <w:lang w:val="uk-UA" w:eastAsia="ru-RU"/>
        </w:rPr>
        <w:t xml:space="preserve">начальника юридичного відділу Львівської обласної ради А. Мельника щодо напрацювання пропозицій та змін до Положення про щорічний обласний конкурс «Екологічно чистий населений пункт» </w:t>
      </w:r>
      <w:r w:rsidRPr="00F2554A">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943D5A" w:rsidRPr="00F2554A" w:rsidRDefault="00943D5A" w:rsidP="00943D5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943D5A" w:rsidRPr="00F2554A" w:rsidRDefault="00943D5A" w:rsidP="00943D5A">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943D5A" w:rsidRPr="00F2554A" w:rsidRDefault="00943D5A" w:rsidP="00257BCE">
      <w:pPr>
        <w:tabs>
          <w:tab w:val="left" w:pos="720"/>
        </w:tabs>
        <w:ind w:firstLine="284"/>
        <w:jc w:val="both"/>
        <w:rPr>
          <w:rFonts w:eastAsia="Times New Roman"/>
          <w:bCs/>
          <w:color w:val="auto"/>
          <w:lang w:val="uk-UA" w:eastAsia="ru-RU"/>
        </w:rPr>
      </w:pPr>
    </w:p>
    <w:p w:rsidR="00401045" w:rsidRPr="00F2554A" w:rsidRDefault="00401045"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Проєкт рішення «Про створення ландшафтного заказника місцевого значення «Торфовище Білогорща» та пропозиції юридичного відділу.</w:t>
      </w:r>
    </w:p>
    <w:p w:rsidR="00476AFA" w:rsidRPr="00F2554A" w:rsidRDefault="00476AFA" w:rsidP="00476AF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476AFA" w:rsidRPr="00F2554A" w:rsidRDefault="00476AFA" w:rsidP="00476AF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Р. Гречаник.</w:t>
      </w:r>
    </w:p>
    <w:p w:rsidR="00476AFA" w:rsidRPr="00F2554A" w:rsidRDefault="00476AFA" w:rsidP="00476AF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476AFA" w:rsidRPr="00F2554A" w:rsidRDefault="00476AFA" w:rsidP="00476AFA">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Підтримати проєкт рішення «Про оголошення ландшафтного заказника місцевого значення «Торфовище Білогорща» із </w:t>
      </w:r>
      <w:r w:rsidR="00620727" w:rsidRPr="00F2554A">
        <w:rPr>
          <w:rFonts w:eastAsia="Times New Roman"/>
          <w:bCs/>
          <w:color w:val="auto"/>
          <w:lang w:val="uk-UA" w:eastAsia="ru-RU" w:bidi="uk-UA"/>
        </w:rPr>
        <w:t xml:space="preserve">технічними та </w:t>
      </w:r>
      <w:r w:rsidRPr="00F2554A">
        <w:rPr>
          <w:rFonts w:eastAsia="Times New Roman"/>
          <w:bCs/>
          <w:color w:val="auto"/>
          <w:lang w:val="uk-UA" w:eastAsia="ru-RU" w:bidi="uk-UA"/>
        </w:rPr>
        <w:t>юридичними правками.</w:t>
      </w:r>
    </w:p>
    <w:p w:rsidR="00476AFA" w:rsidRPr="00F2554A" w:rsidRDefault="00476AFA" w:rsidP="00476AF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476AFA" w:rsidRPr="00F2554A" w:rsidRDefault="00476AFA" w:rsidP="00476AFA">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AF3F78" w:rsidRPr="00F2554A" w:rsidRDefault="00AF3F78" w:rsidP="00257BCE">
      <w:pPr>
        <w:tabs>
          <w:tab w:val="left" w:pos="720"/>
        </w:tabs>
        <w:ind w:firstLine="284"/>
        <w:jc w:val="both"/>
        <w:rPr>
          <w:rFonts w:eastAsia="Times New Roman"/>
          <w:bCs/>
          <w:color w:val="auto"/>
          <w:lang w:val="uk-UA" w:eastAsia="ru-RU"/>
        </w:rPr>
      </w:pPr>
    </w:p>
    <w:p w:rsidR="00A82098" w:rsidRPr="00F2554A" w:rsidRDefault="00A8209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 xml:space="preserve">3. </w:t>
      </w:r>
      <w:r w:rsidR="00841543" w:rsidRPr="00F2554A">
        <w:rPr>
          <w:rFonts w:eastAsia="Times New Roman"/>
          <w:bCs/>
          <w:color w:val="auto"/>
          <w:lang w:val="uk-UA" w:eastAsia="ru-RU"/>
        </w:rPr>
        <w:t xml:space="preserve">Лист департаменту екології та природних ресурсів </w:t>
      </w:r>
      <w:r w:rsidR="001067F3" w:rsidRPr="00F2554A">
        <w:rPr>
          <w:rFonts w:eastAsia="Times New Roman"/>
          <w:bCs/>
          <w:color w:val="auto"/>
          <w:lang w:val="uk-UA" w:eastAsia="ru-RU"/>
        </w:rPr>
        <w:t xml:space="preserve">від 12.08.2019 № 31-3014/0/2-19 (вх № 02-3611 від 12.08.2019) </w:t>
      </w:r>
      <w:r w:rsidR="00DB1B84" w:rsidRPr="00F2554A">
        <w:rPr>
          <w:rFonts w:eastAsia="Times New Roman"/>
          <w:bCs/>
          <w:color w:val="auto"/>
          <w:lang w:val="uk-UA" w:eastAsia="ru-RU"/>
        </w:rPr>
        <w:t>звіт про результати моніторингу природного довкілля Львівщини за І півріччя 2019 року».</w:t>
      </w:r>
    </w:p>
    <w:p w:rsidR="00C25527" w:rsidRPr="00F2554A" w:rsidRDefault="00C25527" w:rsidP="00C2552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C25527" w:rsidRPr="00F2554A" w:rsidRDefault="00C25527" w:rsidP="00C2552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Р. Гречаник.</w:t>
      </w:r>
    </w:p>
    <w:p w:rsidR="00C25527" w:rsidRPr="00F2554A" w:rsidRDefault="00C25527" w:rsidP="00C2552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C25527" w:rsidRPr="00F2554A" w:rsidRDefault="00C25527" w:rsidP="00C2552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C25527" w:rsidRPr="00F2554A" w:rsidRDefault="00C25527" w:rsidP="00C2552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C25527" w:rsidRPr="00F2554A" w:rsidRDefault="00C25527" w:rsidP="00C2552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04611D" w:rsidRPr="00F2554A" w:rsidRDefault="0004611D" w:rsidP="00257BCE">
      <w:pPr>
        <w:tabs>
          <w:tab w:val="left" w:pos="720"/>
        </w:tabs>
        <w:ind w:firstLine="284"/>
        <w:jc w:val="both"/>
        <w:rPr>
          <w:rFonts w:eastAsia="Times New Roman"/>
          <w:bCs/>
          <w:color w:val="auto"/>
          <w:lang w:val="uk-UA" w:eastAsia="ru-RU"/>
        </w:rPr>
      </w:pPr>
    </w:p>
    <w:p w:rsidR="00927EBE" w:rsidRPr="00F2554A" w:rsidRDefault="0004611D"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4. Лист департаменту екології та природних ресурсів від </w:t>
      </w:r>
      <w:r w:rsidR="00CF3675" w:rsidRPr="00F2554A">
        <w:rPr>
          <w:rFonts w:eastAsia="Times New Roman"/>
          <w:bCs/>
          <w:color w:val="auto"/>
          <w:lang w:val="uk-UA" w:eastAsia="ru-RU"/>
        </w:rPr>
        <w:t xml:space="preserve">11.07.2019 № 31-2661/0/2-19 (вх № </w:t>
      </w:r>
      <w:r w:rsidR="00976100" w:rsidRPr="00F2554A">
        <w:rPr>
          <w:rFonts w:eastAsia="Times New Roman"/>
          <w:bCs/>
          <w:color w:val="auto"/>
          <w:lang w:val="uk-UA" w:eastAsia="ru-RU"/>
        </w:rPr>
        <w:t>02-3567 від 07.08.2019) щодо розгляду клопотання про приведення існуючого поділу лісів на території Медвежанської сільської ради.</w:t>
      </w:r>
    </w:p>
    <w:p w:rsidR="0004611D" w:rsidRPr="00F2554A" w:rsidRDefault="0004611D"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Лист Медвежанської сільської ради Дрогобицького району від 30.05.2019 № 149 (вх № 02-2660 від 31.05.2019) з 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p>
    <w:p w:rsidR="00B93614" w:rsidRPr="00F2554A" w:rsidRDefault="00B93614" w:rsidP="00B9361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B93614" w:rsidRPr="00F2554A" w:rsidRDefault="00B93614" w:rsidP="00B9361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Р. Гречаник.</w:t>
      </w:r>
    </w:p>
    <w:p w:rsidR="00B93614" w:rsidRPr="00F2554A" w:rsidRDefault="00B93614" w:rsidP="00B9361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B93614" w:rsidRPr="00F2554A" w:rsidRDefault="00B93614" w:rsidP="00B9361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Підтримати </w:t>
      </w:r>
      <w:r w:rsidRPr="00F2554A">
        <w:rPr>
          <w:rFonts w:eastAsia="Times New Roman"/>
          <w:bCs/>
          <w:color w:val="auto"/>
          <w:lang w:val="uk-UA" w:eastAsia="ru-RU"/>
        </w:rPr>
        <w:t>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p>
    <w:p w:rsidR="00B93614" w:rsidRPr="00F2554A" w:rsidRDefault="00B93614" w:rsidP="00B9361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Підготувати про</w:t>
      </w:r>
      <w:r w:rsidR="00032AF8" w:rsidRPr="00F2554A">
        <w:rPr>
          <w:rFonts w:eastAsia="Times New Roman"/>
          <w:bCs/>
          <w:color w:val="auto"/>
          <w:lang w:val="uk-UA" w:eastAsia="ru-RU"/>
        </w:rPr>
        <w:t>є</w:t>
      </w:r>
      <w:r w:rsidRPr="00F2554A">
        <w:rPr>
          <w:rFonts w:eastAsia="Times New Roman"/>
          <w:bCs/>
          <w:color w:val="auto"/>
          <w:lang w:val="uk-UA" w:eastAsia="ru-RU"/>
        </w:rPr>
        <w:t>кт рішення «Про погодження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r w:rsidR="00FE74B9" w:rsidRPr="00F2554A">
        <w:rPr>
          <w:rFonts w:eastAsia="Times New Roman"/>
          <w:bCs/>
          <w:color w:val="auto"/>
          <w:lang w:val="uk-UA" w:eastAsia="ru-RU"/>
        </w:rPr>
        <w:t xml:space="preserve"> </w:t>
      </w:r>
      <w:r w:rsidRPr="00F2554A">
        <w:rPr>
          <w:rFonts w:eastAsia="Times New Roman"/>
          <w:bCs/>
          <w:color w:val="auto"/>
          <w:lang w:val="uk-UA" w:eastAsia="ru-RU"/>
        </w:rPr>
        <w:t>розмістити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B93614" w:rsidRPr="00F2554A" w:rsidRDefault="00B93614" w:rsidP="00B9361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B93614" w:rsidRPr="00F2554A" w:rsidRDefault="00B93614" w:rsidP="00B93614">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04611D" w:rsidRPr="00F2554A" w:rsidRDefault="0004611D" w:rsidP="00032AF8">
      <w:pPr>
        <w:tabs>
          <w:tab w:val="left" w:pos="720"/>
        </w:tabs>
        <w:ind w:firstLine="284"/>
        <w:jc w:val="both"/>
        <w:rPr>
          <w:rFonts w:eastAsia="Times New Roman"/>
          <w:bCs/>
          <w:color w:val="auto"/>
          <w:lang w:val="uk-UA" w:eastAsia="ru-RU"/>
        </w:rPr>
      </w:pPr>
    </w:p>
    <w:p w:rsidR="00245189" w:rsidRPr="00F2554A" w:rsidRDefault="00245189" w:rsidP="00032AF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5. Лист департаменту екології та природних ресурсів від 20.08.2019 № 31-3078/0/2-19 (вх № 02-3747 від 20.08.2019) щодо пропозиції розробити і затвердити Львівською обласною радою «Програму мінерально-сировинної бази Львівської області».</w:t>
      </w:r>
    </w:p>
    <w:p w:rsidR="00032AF8" w:rsidRPr="00F2554A" w:rsidRDefault="00032AF8" w:rsidP="00032AF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032AF8" w:rsidRPr="00F2554A" w:rsidRDefault="00032AF8" w:rsidP="00032AF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Р. Гречаник.</w:t>
      </w:r>
    </w:p>
    <w:p w:rsidR="001D04BB" w:rsidRPr="00F2554A" w:rsidRDefault="00181845" w:rsidP="00032AF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Р. Гречаник – проінформував про те, що раніше на замовлення </w:t>
      </w:r>
      <w:r w:rsidR="001D04BB" w:rsidRPr="00F2554A">
        <w:rPr>
          <w:rFonts w:eastAsia="Times New Roman"/>
          <w:bCs/>
          <w:color w:val="auto"/>
          <w:lang w:val="uk-UA" w:eastAsia="ru-RU"/>
        </w:rPr>
        <w:t xml:space="preserve">Львівської обласної державної адміністрації </w:t>
      </w:r>
      <w:r w:rsidRPr="00F2554A">
        <w:rPr>
          <w:rFonts w:eastAsia="Times New Roman"/>
          <w:bCs/>
          <w:color w:val="auto"/>
          <w:lang w:val="uk-UA" w:eastAsia="ru-RU"/>
        </w:rPr>
        <w:t>розроблявся</w:t>
      </w:r>
      <w:r w:rsidR="00832C79" w:rsidRPr="00F2554A">
        <w:rPr>
          <w:rFonts w:eastAsia="Times New Roman"/>
          <w:bCs/>
          <w:color w:val="auto"/>
          <w:lang w:val="uk-UA" w:eastAsia="ru-RU"/>
        </w:rPr>
        <w:t xml:space="preserve"> ДП «Західукргеологія» </w:t>
      </w:r>
      <w:r w:rsidRPr="00F2554A">
        <w:rPr>
          <w:rFonts w:eastAsia="Times New Roman"/>
          <w:bCs/>
          <w:color w:val="auto"/>
          <w:lang w:val="uk-UA" w:eastAsia="ru-RU"/>
        </w:rPr>
        <w:t xml:space="preserve">проєкт </w:t>
      </w:r>
      <w:r w:rsidR="001D04BB" w:rsidRPr="00F2554A">
        <w:rPr>
          <w:rFonts w:eastAsia="Times New Roman"/>
          <w:bCs/>
          <w:color w:val="auto"/>
          <w:lang w:val="uk-UA" w:eastAsia="ru-RU"/>
        </w:rPr>
        <w:t>Програми використання мінерально-сировинної бази Львівської області.</w:t>
      </w:r>
    </w:p>
    <w:p w:rsidR="00032AF8" w:rsidRPr="00F2554A" w:rsidRDefault="00032AF8" w:rsidP="00032AF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A27B1" w:rsidRPr="00F2554A" w:rsidRDefault="00032AF8" w:rsidP="00061DA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лист до департаменту економічної політики Львівської обласної державної адміністрації з проханням акт</w:t>
      </w:r>
      <w:r w:rsidR="00061DA4" w:rsidRPr="00F2554A">
        <w:rPr>
          <w:rFonts w:eastAsia="Times New Roman"/>
          <w:bCs/>
          <w:color w:val="auto"/>
          <w:lang w:val="uk-UA" w:eastAsia="ru-RU"/>
        </w:rPr>
        <w:t>уалізувати</w:t>
      </w:r>
      <w:r w:rsidRPr="00F2554A">
        <w:rPr>
          <w:rFonts w:eastAsia="Times New Roman"/>
          <w:bCs/>
          <w:color w:val="auto"/>
          <w:lang w:val="uk-UA" w:eastAsia="ru-RU"/>
        </w:rPr>
        <w:t xml:space="preserve"> і розмістити на </w:t>
      </w:r>
      <w:r w:rsidR="00061DA4" w:rsidRPr="00F2554A">
        <w:rPr>
          <w:rFonts w:eastAsia="Times New Roman"/>
          <w:bCs/>
          <w:color w:val="auto"/>
          <w:lang w:val="uk-UA" w:eastAsia="ru-RU"/>
        </w:rPr>
        <w:t xml:space="preserve">інформаційному сайті </w:t>
      </w:r>
      <w:r w:rsidR="00181845" w:rsidRPr="00F2554A">
        <w:rPr>
          <w:rFonts w:eastAsia="Times New Roman"/>
          <w:bCs/>
          <w:color w:val="auto"/>
          <w:lang w:val="uk-UA" w:eastAsia="ru-RU"/>
        </w:rPr>
        <w:t>Львівської облас</w:t>
      </w:r>
      <w:r w:rsidR="00061DA4" w:rsidRPr="00F2554A">
        <w:rPr>
          <w:rFonts w:eastAsia="Times New Roman"/>
          <w:bCs/>
          <w:color w:val="auto"/>
          <w:lang w:val="uk-UA" w:eastAsia="ru-RU"/>
        </w:rPr>
        <w:t xml:space="preserve">ті </w:t>
      </w:r>
      <w:r w:rsidR="008A27B1" w:rsidRPr="00F2554A">
        <w:rPr>
          <w:rFonts w:eastAsia="Times New Roman"/>
          <w:bCs/>
          <w:color w:val="auto"/>
          <w:lang w:val="uk-UA" w:eastAsia="ru-RU"/>
        </w:rPr>
        <w:t>Програму використання мінерально-сировинної бази Львівської області</w:t>
      </w:r>
      <w:r w:rsidR="00061DA4" w:rsidRPr="00F2554A">
        <w:rPr>
          <w:rFonts w:eastAsia="Times New Roman"/>
          <w:bCs/>
          <w:color w:val="auto"/>
          <w:lang w:val="uk-UA" w:eastAsia="ru-RU"/>
        </w:rPr>
        <w:t xml:space="preserve"> для ознайомлення.</w:t>
      </w:r>
    </w:p>
    <w:p w:rsidR="00032AF8" w:rsidRPr="00F2554A" w:rsidRDefault="00032AF8" w:rsidP="00032AF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032AF8" w:rsidRPr="00F2554A" w:rsidRDefault="00032AF8" w:rsidP="00032AF8">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032AF8" w:rsidRPr="00F2554A" w:rsidRDefault="00032AF8" w:rsidP="00032AF8">
      <w:pPr>
        <w:tabs>
          <w:tab w:val="left" w:pos="720"/>
        </w:tabs>
        <w:ind w:firstLine="284"/>
        <w:jc w:val="both"/>
        <w:rPr>
          <w:rFonts w:eastAsia="Times New Roman"/>
          <w:bCs/>
          <w:color w:val="auto"/>
          <w:lang w:val="uk-UA" w:eastAsia="ru-RU"/>
        </w:rPr>
      </w:pPr>
    </w:p>
    <w:p w:rsidR="00CB6C8F" w:rsidRPr="00F2554A" w:rsidRDefault="00CB6C8F" w:rsidP="00032AF8">
      <w:pPr>
        <w:tabs>
          <w:tab w:val="left" w:pos="720"/>
        </w:tabs>
        <w:ind w:firstLine="284"/>
        <w:jc w:val="both"/>
        <w:rPr>
          <w:rFonts w:eastAsia="Times New Roman"/>
          <w:bCs/>
          <w:color w:val="auto"/>
          <w:u w:val="single"/>
          <w:lang w:val="uk-UA" w:eastAsia="ru-RU"/>
        </w:rPr>
      </w:pPr>
      <w:r w:rsidRPr="00F2554A">
        <w:rPr>
          <w:rFonts w:eastAsia="Times New Roman"/>
          <w:b/>
          <w:bCs/>
          <w:color w:val="auto"/>
          <w:u w:val="single"/>
          <w:lang w:val="uk-UA" w:eastAsia="ru-RU"/>
        </w:rPr>
        <w:lastRenderedPageBreak/>
        <w:t>V.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833F4E" w:rsidRPr="00F2554A" w:rsidRDefault="00E6373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Звернення лісівників комунальних лісогосподарських підприємств Львівської області від 25.06.2019 № 340 (вх № 02-3067 від 26.06.2019) щодо ситуації у лісовій галузі.</w:t>
      </w:r>
    </w:p>
    <w:p w:rsidR="00E63731" w:rsidRPr="00F2554A" w:rsidRDefault="00210FC7"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Колективне звернення громадських організацій лісогосподарських підприємств Львівської області та Львівського обласного управління лісового та мисливського господарства вх № 02-3819 від 27.08.2019) щодо ситуації у лісовій галузі області.</w:t>
      </w:r>
    </w:p>
    <w:p w:rsidR="00210FC7" w:rsidRPr="00F2554A" w:rsidRDefault="00210FC7" w:rsidP="00210FC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210FC7" w:rsidRPr="00F2554A" w:rsidRDefault="00210FC7" w:rsidP="00210FC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w:t>
      </w:r>
      <w:r w:rsidR="0073212A" w:rsidRPr="00F2554A">
        <w:rPr>
          <w:rFonts w:eastAsia="Times New Roman"/>
          <w:bCs/>
          <w:color w:val="auto"/>
          <w:lang w:val="uk-UA" w:eastAsia="ru-RU"/>
        </w:rPr>
        <w:t>а, А. Чад, В. Білас</w:t>
      </w:r>
      <w:r w:rsidRPr="00F2554A">
        <w:rPr>
          <w:rFonts w:eastAsia="Times New Roman"/>
          <w:bCs/>
          <w:color w:val="auto"/>
          <w:lang w:val="uk-UA" w:eastAsia="ru-RU"/>
        </w:rPr>
        <w:t>.</w:t>
      </w:r>
    </w:p>
    <w:p w:rsidR="00210FC7" w:rsidRPr="00F2554A" w:rsidRDefault="00210FC7" w:rsidP="00210FC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Гудима – пропоную два звернення об’єднати для розгляду. Питання є важливим для області.</w:t>
      </w:r>
    </w:p>
    <w:p w:rsidR="000B41F2" w:rsidRPr="00F2554A" w:rsidRDefault="00210FC7" w:rsidP="000B41F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А. Дейнека – у зверненні є пропозиції до </w:t>
      </w:r>
      <w:r w:rsidR="000B41F2" w:rsidRPr="00F2554A">
        <w:rPr>
          <w:rFonts w:eastAsia="Times New Roman"/>
          <w:bCs/>
          <w:color w:val="auto"/>
          <w:lang w:val="uk-UA" w:eastAsia="ru-RU"/>
        </w:rPr>
        <w:t xml:space="preserve">Верховної Ради України, Кабінету Міністрів України щодо вирішення ситуації в лісовому секторі України. </w:t>
      </w:r>
    </w:p>
    <w:p w:rsidR="00210FC7" w:rsidRPr="00F2554A" w:rsidRDefault="000B41F2" w:rsidP="000B41F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Ю. Гудима – </w:t>
      </w:r>
      <w:r w:rsidR="00935A1C" w:rsidRPr="00F2554A">
        <w:rPr>
          <w:rFonts w:eastAsia="Times New Roman"/>
          <w:bCs/>
          <w:color w:val="auto"/>
          <w:lang w:val="uk-UA" w:eastAsia="ru-RU"/>
        </w:rPr>
        <w:t>зачитаю преамбулу звернення</w:t>
      </w:r>
      <w:r w:rsidR="00905865" w:rsidRPr="00F2554A">
        <w:rPr>
          <w:rFonts w:eastAsia="Times New Roman"/>
          <w:bCs/>
          <w:color w:val="auto"/>
          <w:lang w:val="uk-UA" w:eastAsia="ru-RU"/>
        </w:rPr>
        <w:t xml:space="preserve"> –</w:t>
      </w:r>
      <w:r w:rsidR="00935A1C" w:rsidRPr="00F2554A">
        <w:rPr>
          <w:rFonts w:eastAsia="Times New Roman"/>
          <w:bCs/>
          <w:color w:val="auto"/>
          <w:lang w:val="uk-UA" w:eastAsia="ru-RU"/>
        </w:rPr>
        <w:t xml:space="preserve"> </w:t>
      </w:r>
      <w:r w:rsidRPr="00F2554A">
        <w:rPr>
          <w:rFonts w:eastAsia="Times New Roman"/>
          <w:bCs/>
          <w:color w:val="auto"/>
          <w:lang w:val="uk-UA" w:eastAsia="ru-RU"/>
        </w:rPr>
        <w:t>для вирішення нагальних проблем лісового сектора просимо ініціювати перед новими Верховною Радою України та Кабінетом Міністрів України:</w:t>
      </w:r>
    </w:p>
    <w:p w:rsidR="000B41F2" w:rsidRPr="00F2554A" w:rsidRDefault="000B41F2" w:rsidP="00FA57A8">
      <w:pPr>
        <w:numPr>
          <w:ilvl w:val="0"/>
          <w:numId w:val="1"/>
        </w:numPr>
        <w:tabs>
          <w:tab w:val="left" w:pos="720"/>
        </w:tabs>
        <w:ind w:left="426" w:firstLine="0"/>
        <w:jc w:val="both"/>
        <w:rPr>
          <w:rFonts w:eastAsia="Times New Roman"/>
          <w:bCs/>
          <w:color w:val="auto"/>
          <w:lang w:val="uk-UA" w:eastAsia="ru-RU"/>
        </w:rPr>
      </w:pPr>
      <w:r w:rsidRPr="00F2554A">
        <w:rPr>
          <w:rFonts w:eastAsia="Times New Roman"/>
          <w:bCs/>
          <w:color w:val="auto"/>
          <w:lang w:val="uk-UA" w:eastAsia="ru-RU"/>
        </w:rPr>
        <w:t>Розроблення і прийняття з врахуванням світового досвіду основних засад національної лісової політики, стратегії та програм розвитку лісового господарства та деревообробки із належним фінансовим їх забезпеченням.</w:t>
      </w:r>
    </w:p>
    <w:p w:rsidR="00FA57A8" w:rsidRPr="00F2554A" w:rsidRDefault="00FA57A8" w:rsidP="00FA57A8">
      <w:pPr>
        <w:numPr>
          <w:ilvl w:val="0"/>
          <w:numId w:val="1"/>
        </w:numPr>
        <w:tabs>
          <w:tab w:val="left" w:pos="720"/>
        </w:tabs>
        <w:ind w:left="426" w:firstLine="0"/>
        <w:jc w:val="both"/>
        <w:rPr>
          <w:rFonts w:eastAsia="Times New Roman"/>
          <w:bCs/>
          <w:color w:val="auto"/>
          <w:lang w:val="uk-UA" w:eastAsia="ru-RU"/>
        </w:rPr>
      </w:pPr>
      <w:r w:rsidRPr="00F2554A">
        <w:rPr>
          <w:rFonts w:eastAsia="Times New Roman"/>
          <w:bCs/>
          <w:color w:val="auto"/>
          <w:lang w:val="uk-UA" w:eastAsia="ru-RU"/>
        </w:rPr>
        <w:t>Проведення національної інвентаризації лісів.</w:t>
      </w:r>
    </w:p>
    <w:p w:rsidR="000B41F2" w:rsidRPr="00F2554A" w:rsidRDefault="00FA57A8" w:rsidP="00FA57A8">
      <w:pPr>
        <w:numPr>
          <w:ilvl w:val="0"/>
          <w:numId w:val="1"/>
        </w:numPr>
        <w:tabs>
          <w:tab w:val="left" w:pos="720"/>
        </w:tabs>
        <w:ind w:left="426" w:firstLine="0"/>
        <w:jc w:val="both"/>
        <w:rPr>
          <w:rFonts w:eastAsia="Times New Roman"/>
          <w:bCs/>
          <w:color w:val="auto"/>
          <w:lang w:val="uk-UA" w:eastAsia="ru-RU"/>
        </w:rPr>
      </w:pPr>
      <w:r w:rsidRPr="00F2554A">
        <w:rPr>
          <w:rFonts w:eastAsia="Times New Roman"/>
          <w:bCs/>
          <w:color w:val="auto"/>
          <w:lang w:val="uk-UA" w:eastAsia="ru-RU"/>
        </w:rPr>
        <w:t>Р</w:t>
      </w:r>
      <w:r w:rsidR="00935A1C" w:rsidRPr="00F2554A">
        <w:rPr>
          <w:rFonts w:eastAsia="Times New Roman"/>
          <w:bCs/>
          <w:color w:val="auto"/>
          <w:lang w:val="uk-UA" w:eastAsia="ru-RU"/>
        </w:rPr>
        <w:t>озроблення і реалізацію програм адаптації лісів до змін клімату.</w:t>
      </w:r>
    </w:p>
    <w:p w:rsidR="000B41F2" w:rsidRPr="00F2554A" w:rsidRDefault="000B41F2" w:rsidP="00FA57A8">
      <w:pPr>
        <w:numPr>
          <w:ilvl w:val="0"/>
          <w:numId w:val="1"/>
        </w:numPr>
        <w:tabs>
          <w:tab w:val="left" w:pos="720"/>
        </w:tabs>
        <w:ind w:left="426" w:firstLine="0"/>
        <w:jc w:val="both"/>
        <w:rPr>
          <w:rFonts w:eastAsia="Times New Roman"/>
          <w:bCs/>
          <w:color w:val="auto"/>
          <w:lang w:val="uk-UA" w:eastAsia="ru-RU"/>
        </w:rPr>
      </w:pPr>
      <w:r w:rsidRPr="00F2554A">
        <w:rPr>
          <w:rFonts w:eastAsia="Times New Roman"/>
          <w:bCs/>
          <w:color w:val="auto"/>
          <w:lang w:val="uk-UA" w:eastAsia="ru-RU"/>
        </w:rPr>
        <w:t>Запровадження 100 % електронного обліку деревини всіма лісокористувачами.</w:t>
      </w:r>
    </w:p>
    <w:p w:rsidR="00905865" w:rsidRPr="00F2554A" w:rsidRDefault="00905865" w:rsidP="0090586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Гудима – пропоную підготувати проект звернення на сесію обласної ради.</w:t>
      </w:r>
    </w:p>
    <w:p w:rsidR="00210FC7" w:rsidRPr="00F2554A" w:rsidRDefault="00210FC7" w:rsidP="00210FC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210FC7" w:rsidRPr="00F2554A" w:rsidRDefault="00FA57A8" w:rsidP="00FA57A8">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Підготувати Львівському обласному управлінню лісового та мисливського господарства спільно із </w:t>
      </w:r>
      <w:r w:rsidRPr="00F2554A">
        <w:rPr>
          <w:rFonts w:eastAsia="Times New Roman"/>
          <w:bCs/>
          <w:color w:val="auto"/>
          <w:lang w:val="uk-UA" w:eastAsia="ru-RU"/>
        </w:rPr>
        <w:t>Обласним комунальним</w:t>
      </w:r>
      <w:r w:rsidRPr="00F2554A">
        <w:rPr>
          <w:rFonts w:eastAsia="Times New Roman"/>
          <w:b/>
          <w:bCs/>
          <w:color w:val="auto"/>
          <w:lang w:val="uk-UA" w:eastAsia="ru-RU"/>
        </w:rPr>
        <w:t xml:space="preserve"> </w:t>
      </w:r>
      <w:r w:rsidRPr="00F2554A">
        <w:rPr>
          <w:rFonts w:eastAsia="Times New Roman"/>
          <w:bCs/>
          <w:color w:val="auto"/>
          <w:lang w:val="uk-UA" w:eastAsia="ru-RU"/>
        </w:rPr>
        <w:t>спеціалізованим лісогосподарським підприємством «Галсільліс» проєкт звернення до Голови Верховної Ради України, Прем’єр-міністра України щодо ситуації в лісовому секторі України та винести на розгляд сесії обласної ради, яка планується 10 вересня 2019 року.</w:t>
      </w:r>
    </w:p>
    <w:p w:rsidR="00210FC7" w:rsidRPr="00F2554A" w:rsidRDefault="00210FC7" w:rsidP="00210FC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210FC7" w:rsidRPr="00F2554A" w:rsidRDefault="00210FC7" w:rsidP="00210FC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210FC7" w:rsidRPr="00F2554A" w:rsidRDefault="00210FC7" w:rsidP="00257BCE">
      <w:pPr>
        <w:tabs>
          <w:tab w:val="left" w:pos="720"/>
        </w:tabs>
        <w:ind w:firstLine="284"/>
        <w:jc w:val="both"/>
        <w:rPr>
          <w:rFonts w:eastAsia="Times New Roman"/>
          <w:bCs/>
          <w:color w:val="auto"/>
          <w:lang w:val="uk-UA" w:eastAsia="ru-RU"/>
        </w:rPr>
      </w:pPr>
    </w:p>
    <w:p w:rsidR="006710F3" w:rsidRPr="00F2554A" w:rsidRDefault="006710F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Лист Обласного комунального спеціалізованого лісогосподарського підприємства «Галсільліс» від 11.07.2019 № 361 (вх № 02-3278 від 12.07.2019) </w:t>
      </w:r>
      <w:r w:rsidR="00810EFA" w:rsidRPr="00F2554A">
        <w:rPr>
          <w:rFonts w:eastAsia="Times New Roman"/>
          <w:bCs/>
          <w:color w:val="auto"/>
          <w:lang w:val="uk-UA" w:eastAsia="ru-RU"/>
        </w:rPr>
        <w:t>щодо забезпечення охорони лісу в межах проектованого національного природного парку «Королівські Бескиди».</w:t>
      </w:r>
    </w:p>
    <w:p w:rsidR="00EC2A38" w:rsidRPr="00F2554A" w:rsidRDefault="00EC2A3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Державної екологічної інспекції у Львівській області від 15.07.2019 № 06-3294 (вх № 02-3347 від 18.07.2019) щодо створення національного природного парку «Королівські Бескиди» – відповідно до статті 55 Закону України «Про природно-заповідний фонд», з метою недопущення знищення або руйнування в результаті господарської діяльності цінних для заповідання природних територій та об'єктів до прийняття у встановленому порядку рішень про організацію чи оголошення територій та об'єктів природно-заповідного фонду і виділення необхідних для цього коштів проводиться їх резервування.</w:t>
      </w:r>
    </w:p>
    <w:p w:rsidR="00EC2A38" w:rsidRPr="00F2554A" w:rsidRDefault="00EC2A3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31.07.2019 № 31-2877/0/2-19 щодо створення національного природного парку «Королівські Бескиди». Фінансування здійснюється за рахунок державного бюджету після створення НПП. Також можуть залучатися кошти місцевих бюджетів, позабюджетних і благодійних фондів, кошти підприємств, організацій та громадян.</w:t>
      </w:r>
    </w:p>
    <w:p w:rsidR="00357292" w:rsidRPr="00F2554A" w:rsidRDefault="00357292" w:rsidP="00357292">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357292" w:rsidRPr="00F2554A" w:rsidRDefault="00357292" w:rsidP="0035729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w:t>
      </w:r>
      <w:r w:rsidR="0073212A" w:rsidRPr="00F2554A">
        <w:rPr>
          <w:rFonts w:eastAsia="Times New Roman"/>
          <w:bCs/>
          <w:color w:val="auto"/>
          <w:lang w:val="uk-UA" w:eastAsia="ru-RU"/>
        </w:rPr>
        <w:t xml:space="preserve"> В. Білас,</w:t>
      </w:r>
      <w:r w:rsidRPr="00F2554A">
        <w:rPr>
          <w:rFonts w:eastAsia="Times New Roman"/>
          <w:bCs/>
          <w:color w:val="auto"/>
          <w:lang w:val="uk-UA" w:eastAsia="ru-RU"/>
        </w:rPr>
        <w:t xml:space="preserve"> Р. Гречаник.</w:t>
      </w:r>
    </w:p>
    <w:p w:rsidR="00EC2A38" w:rsidRPr="00F2554A" w:rsidRDefault="00EC2A38" w:rsidP="0035729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Гудима</w:t>
      </w:r>
      <w:r w:rsidR="00B15A18" w:rsidRPr="00F2554A">
        <w:rPr>
          <w:rFonts w:eastAsia="Times New Roman"/>
          <w:bCs/>
          <w:color w:val="auto"/>
          <w:lang w:val="uk-UA" w:eastAsia="ru-RU"/>
        </w:rPr>
        <w:t xml:space="preserve"> </w:t>
      </w:r>
      <w:r w:rsidRPr="00F2554A">
        <w:rPr>
          <w:rFonts w:eastAsia="Times New Roman"/>
          <w:bCs/>
          <w:color w:val="auto"/>
          <w:lang w:val="uk-UA" w:eastAsia="ru-RU"/>
        </w:rPr>
        <w:t>– пропоную питання 2</w:t>
      </w:r>
      <w:r w:rsidR="00B15A18" w:rsidRPr="00F2554A">
        <w:rPr>
          <w:rFonts w:eastAsia="Times New Roman"/>
          <w:bCs/>
          <w:color w:val="auto"/>
          <w:lang w:val="uk-UA" w:eastAsia="ru-RU"/>
        </w:rPr>
        <w:t xml:space="preserve"> і</w:t>
      </w:r>
      <w:r w:rsidRPr="00F2554A">
        <w:rPr>
          <w:rFonts w:eastAsia="Times New Roman"/>
          <w:bCs/>
          <w:color w:val="auto"/>
          <w:lang w:val="uk-UA" w:eastAsia="ru-RU"/>
        </w:rPr>
        <w:t xml:space="preserve"> 3 цього розділу об’єднати і розглянути спільно.</w:t>
      </w:r>
    </w:p>
    <w:p w:rsidR="00357292" w:rsidRPr="0058637E" w:rsidRDefault="00357292" w:rsidP="00357292">
      <w:pPr>
        <w:tabs>
          <w:tab w:val="left" w:pos="720"/>
        </w:tabs>
        <w:ind w:firstLine="284"/>
        <w:jc w:val="both"/>
        <w:rPr>
          <w:rFonts w:eastAsia="Times New Roman"/>
          <w:b/>
          <w:bCs/>
          <w:color w:val="auto"/>
          <w:lang w:val="uk-UA" w:eastAsia="ru-RU" w:bidi="uk-UA"/>
        </w:rPr>
      </w:pPr>
      <w:r w:rsidRPr="0058637E">
        <w:rPr>
          <w:rFonts w:eastAsia="Times New Roman"/>
          <w:b/>
          <w:bCs/>
          <w:color w:val="auto"/>
          <w:lang w:val="uk-UA" w:eastAsia="ru-RU" w:bidi="uk-UA"/>
        </w:rPr>
        <w:t>УХВАЛИЛИ:</w:t>
      </w:r>
    </w:p>
    <w:p w:rsidR="007F270F" w:rsidRPr="0058637E" w:rsidRDefault="00357292" w:rsidP="00FD5B4D">
      <w:pPr>
        <w:tabs>
          <w:tab w:val="left" w:pos="720"/>
        </w:tabs>
        <w:ind w:firstLine="284"/>
        <w:jc w:val="both"/>
        <w:rPr>
          <w:rFonts w:eastAsia="Times New Roman"/>
          <w:bCs/>
          <w:color w:val="auto"/>
          <w:lang w:val="uk-UA" w:eastAsia="ru-RU"/>
        </w:rPr>
      </w:pPr>
      <w:r w:rsidRPr="0058637E">
        <w:rPr>
          <w:rFonts w:eastAsia="Times New Roman"/>
          <w:bCs/>
          <w:color w:val="auto"/>
          <w:lang w:val="uk-UA" w:eastAsia="ru-RU"/>
        </w:rPr>
        <w:t xml:space="preserve">Скерувати лист </w:t>
      </w:r>
      <w:r w:rsidR="00F564AD" w:rsidRPr="0058637E">
        <w:rPr>
          <w:rFonts w:eastAsia="Times New Roman"/>
          <w:bCs/>
          <w:color w:val="auto"/>
          <w:lang w:val="uk-UA" w:eastAsia="ru-RU"/>
        </w:rPr>
        <w:t xml:space="preserve">Обласного комунального спеціалізованого лісогосподарського підприємства «Галсільліс» до постійної комісії з питань бюджету, соціально-економічного розвитку Львівської обласної ради </w:t>
      </w:r>
      <w:r w:rsidR="007F270F" w:rsidRPr="0058637E">
        <w:rPr>
          <w:rFonts w:eastAsia="Times New Roman"/>
          <w:bCs/>
          <w:color w:val="auto"/>
          <w:lang w:val="uk-UA" w:eastAsia="ru-RU"/>
        </w:rPr>
        <w:t>з проханням підтримати виділення коштів на захід</w:t>
      </w:r>
      <w:r w:rsidR="00FD5B4D" w:rsidRPr="0058637E">
        <w:rPr>
          <w:rFonts w:eastAsia="Times New Roman"/>
          <w:bCs/>
          <w:color w:val="auto"/>
          <w:lang w:val="uk-UA" w:eastAsia="ru-RU"/>
        </w:rPr>
        <w:t xml:space="preserve"> забезпечення охорони лісу в межах проектованого національного природного парку «Королівські Бескиди»</w:t>
      </w:r>
      <w:r w:rsidR="00F51985">
        <w:rPr>
          <w:rFonts w:eastAsia="Times New Roman"/>
          <w:bCs/>
          <w:color w:val="auto"/>
          <w:lang w:val="uk-UA" w:eastAsia="ru-RU"/>
        </w:rPr>
        <w:t xml:space="preserve"> із коштів загального фонду на п</w:t>
      </w:r>
      <w:r w:rsidR="007F270F" w:rsidRPr="0058637E">
        <w:rPr>
          <w:rFonts w:eastAsia="Times New Roman"/>
          <w:bCs/>
          <w:color w:val="auto"/>
          <w:lang w:val="uk-UA" w:eastAsia="ru-RU"/>
        </w:rPr>
        <w:t>рограму</w:t>
      </w:r>
      <w:r w:rsidR="00F51985">
        <w:rPr>
          <w:rFonts w:eastAsia="Times New Roman"/>
          <w:bCs/>
          <w:color w:val="auto"/>
          <w:lang w:val="uk-UA" w:eastAsia="ru-RU"/>
        </w:rPr>
        <w:t xml:space="preserve"> ліси Львівщини</w:t>
      </w:r>
      <w:r w:rsidR="00FD5B4D" w:rsidRPr="0058637E">
        <w:rPr>
          <w:rFonts w:eastAsia="Times New Roman"/>
          <w:bCs/>
          <w:color w:val="auto"/>
          <w:lang w:val="uk-UA" w:eastAsia="ru-RU"/>
        </w:rPr>
        <w:t>.</w:t>
      </w:r>
    </w:p>
    <w:p w:rsidR="00357292" w:rsidRPr="0058637E" w:rsidRDefault="00357292" w:rsidP="00357292">
      <w:pPr>
        <w:tabs>
          <w:tab w:val="left" w:pos="720"/>
        </w:tabs>
        <w:ind w:firstLine="284"/>
        <w:jc w:val="both"/>
        <w:rPr>
          <w:rFonts w:eastAsia="Times New Roman"/>
          <w:b/>
          <w:bCs/>
          <w:color w:val="auto"/>
          <w:lang w:val="uk-UA" w:eastAsia="ru-RU" w:bidi="uk-UA"/>
        </w:rPr>
      </w:pPr>
      <w:r w:rsidRPr="0058637E">
        <w:rPr>
          <w:rFonts w:eastAsia="Times New Roman"/>
          <w:b/>
          <w:bCs/>
          <w:color w:val="auto"/>
          <w:lang w:val="uk-UA" w:eastAsia="ru-RU" w:bidi="uk-UA"/>
        </w:rPr>
        <w:t>ГОЛОСУВАЛИ:</w:t>
      </w:r>
    </w:p>
    <w:p w:rsidR="00357292" w:rsidRPr="0058637E" w:rsidRDefault="00357292" w:rsidP="00357292">
      <w:pPr>
        <w:tabs>
          <w:tab w:val="left" w:pos="720"/>
        </w:tabs>
        <w:ind w:firstLine="284"/>
        <w:jc w:val="both"/>
        <w:rPr>
          <w:rFonts w:eastAsia="Times New Roman"/>
          <w:bCs/>
          <w:color w:val="auto"/>
          <w:lang w:val="uk-UA" w:eastAsia="ru-RU" w:bidi="uk-UA"/>
        </w:rPr>
      </w:pPr>
      <w:r w:rsidRPr="0058637E">
        <w:rPr>
          <w:rFonts w:eastAsia="Times New Roman"/>
          <w:bCs/>
          <w:color w:val="auto"/>
          <w:lang w:val="uk-UA" w:eastAsia="ru-RU" w:bidi="uk-UA"/>
        </w:rPr>
        <w:t>"за" – 5; "проти" – 0; "утримались" – 0; "не голосували" – 0.</w:t>
      </w:r>
    </w:p>
    <w:p w:rsidR="00357292" w:rsidRPr="00F2554A" w:rsidRDefault="00357292" w:rsidP="00257BCE">
      <w:pPr>
        <w:tabs>
          <w:tab w:val="left" w:pos="720"/>
        </w:tabs>
        <w:ind w:firstLine="284"/>
        <w:jc w:val="both"/>
        <w:rPr>
          <w:rFonts w:eastAsia="Times New Roman"/>
          <w:bCs/>
          <w:color w:val="auto"/>
          <w:lang w:val="uk-UA" w:eastAsia="ru-RU"/>
        </w:rPr>
      </w:pPr>
    </w:p>
    <w:p w:rsidR="00204942" w:rsidRPr="00F2554A" w:rsidRDefault="00EC2A3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w:t>
      </w:r>
      <w:r w:rsidR="00204942" w:rsidRPr="00F2554A">
        <w:rPr>
          <w:rFonts w:eastAsia="Times New Roman"/>
          <w:bCs/>
          <w:color w:val="auto"/>
          <w:lang w:val="uk-UA" w:eastAsia="ru-RU"/>
        </w:rPr>
        <w:t xml:space="preserve">. </w:t>
      </w:r>
      <w:r w:rsidR="00857F8D" w:rsidRPr="00F2554A">
        <w:rPr>
          <w:rFonts w:eastAsia="Times New Roman"/>
          <w:bCs/>
          <w:color w:val="auto"/>
          <w:lang w:val="uk-UA" w:eastAsia="ru-RU"/>
        </w:rPr>
        <w:t xml:space="preserve">Лист Славської селищної ради Сколівського району від 09.08.2019 № 02-18/1176 (вх № 02-3639 від 14.08.2019) щодо </w:t>
      </w:r>
      <w:r w:rsidR="006E7A8A" w:rsidRPr="00F2554A">
        <w:rPr>
          <w:rFonts w:eastAsia="Times New Roman"/>
          <w:bCs/>
          <w:color w:val="auto"/>
          <w:lang w:val="uk-UA" w:eastAsia="ru-RU"/>
        </w:rPr>
        <w:t xml:space="preserve">погодження </w:t>
      </w:r>
      <w:r w:rsidR="00857F8D" w:rsidRPr="00F2554A">
        <w:rPr>
          <w:rFonts w:eastAsia="Times New Roman"/>
          <w:bCs/>
          <w:color w:val="auto"/>
          <w:lang w:val="uk-UA" w:eastAsia="ru-RU"/>
        </w:rPr>
        <w:t xml:space="preserve">проведення обміну </w:t>
      </w:r>
      <w:r w:rsidR="006E7A8A" w:rsidRPr="00F2554A">
        <w:rPr>
          <w:rFonts w:eastAsia="Times New Roman"/>
          <w:bCs/>
          <w:color w:val="auto"/>
          <w:lang w:val="uk-UA" w:eastAsia="ru-RU"/>
        </w:rPr>
        <w:t>земельними ділянками між селищною радою і Славським дочірнім лісогосподарським підприємством «Галсільліс».</w:t>
      </w:r>
    </w:p>
    <w:p w:rsidR="00FB2651" w:rsidRPr="00F2554A" w:rsidRDefault="00FB2651" w:rsidP="00FB265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FB2651" w:rsidRPr="00F2554A" w:rsidRDefault="00FB2651" w:rsidP="00FB265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FB2651" w:rsidRPr="00F2554A" w:rsidRDefault="00FB2651" w:rsidP="00FB265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Гудима – пропоную питання 2 і 3 цього розділу об’єднати і розглянути спільно.</w:t>
      </w:r>
    </w:p>
    <w:p w:rsidR="00FB2651" w:rsidRPr="00F2554A" w:rsidRDefault="00FB2651" w:rsidP="00FB265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FB2651" w:rsidRPr="00F2554A" w:rsidRDefault="00FB2651" w:rsidP="00FB265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 xml:space="preserve">Скерувати лист </w:t>
      </w:r>
      <w:r w:rsidRPr="00F2554A">
        <w:rPr>
          <w:rFonts w:eastAsia="Times New Roman"/>
          <w:bCs/>
          <w:color w:val="auto"/>
          <w:lang w:val="uk-UA" w:eastAsia="ru-RU"/>
        </w:rPr>
        <w:t>Славської селищної ради Сколівського району щодо погодження проведення обміну земельними ділянками між селищною радою і Славським дочірнім лісогосподарським підприємством «Галсільліс» до Обласного комунального спеціалізованого лісогосподарського підприємства «Галсільліс» та юридичного відділу Львівської обласної ради для вивчення.</w:t>
      </w:r>
    </w:p>
    <w:p w:rsidR="00FB2651" w:rsidRPr="00F2554A" w:rsidRDefault="00FB2651" w:rsidP="00FB265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FB2651" w:rsidRPr="00F2554A" w:rsidRDefault="00FB2651" w:rsidP="00FB2651">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245189" w:rsidRPr="00F2554A" w:rsidRDefault="00245189" w:rsidP="00257BCE">
      <w:pPr>
        <w:tabs>
          <w:tab w:val="left" w:pos="720"/>
        </w:tabs>
        <w:ind w:firstLine="284"/>
        <w:jc w:val="both"/>
        <w:rPr>
          <w:rFonts w:eastAsia="Times New Roman"/>
          <w:bCs/>
          <w:color w:val="auto"/>
          <w:lang w:val="uk-UA" w:eastAsia="ru-RU"/>
        </w:rPr>
      </w:pPr>
    </w:p>
    <w:p w:rsidR="00245189" w:rsidRPr="00F2554A" w:rsidRDefault="00EC2A3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w:t>
      </w:r>
      <w:r w:rsidR="00245189" w:rsidRPr="00F2554A">
        <w:rPr>
          <w:rFonts w:eastAsia="Times New Roman"/>
          <w:bCs/>
          <w:color w:val="auto"/>
          <w:lang w:val="uk-UA" w:eastAsia="ru-RU"/>
        </w:rPr>
        <w:t>. Лист в. о. директора регіонального ландшафтного парку «Равське Розточчя» Ю. Рудого від 19.08.2019 № 54 (вх № 02-3718 від 19.08.2019) щодо погодження виділення лісової ділянки площею 1,8 га в довгострокове тимчасове користування для рекреаційних цілей, яка розташована в кварталі 41 виділ 36 Рава-Руського лісництва Жовківського ДЛГП «Галсільліс» на території Кунинської сільської ради де облаштована рекреаційна зона відпочинку.</w:t>
      </w:r>
    </w:p>
    <w:p w:rsidR="00100A65" w:rsidRPr="00F2554A" w:rsidRDefault="00100A65" w:rsidP="00100A6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100A65" w:rsidRPr="00F2554A" w:rsidRDefault="00100A65" w:rsidP="00100A6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w:t>
      </w:r>
      <w:r w:rsidR="009D72DC" w:rsidRPr="00F2554A">
        <w:rPr>
          <w:rFonts w:eastAsia="Times New Roman"/>
          <w:bCs/>
          <w:color w:val="auto"/>
          <w:lang w:val="uk-UA" w:eastAsia="ru-RU"/>
        </w:rPr>
        <w:t>ечаник, М. Маланич.</w:t>
      </w:r>
    </w:p>
    <w:p w:rsidR="009D72DC" w:rsidRPr="00F2554A" w:rsidRDefault="009D72DC" w:rsidP="00100A6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Гречаник – звертаюся з проханням підтримати виділення лісової ділянки.</w:t>
      </w:r>
    </w:p>
    <w:p w:rsidR="00100A65" w:rsidRPr="00F2554A" w:rsidRDefault="00100A65" w:rsidP="00100A6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F2CB2" w:rsidRPr="00F2554A" w:rsidRDefault="009D72DC" w:rsidP="00100A65">
      <w:pPr>
        <w:tabs>
          <w:tab w:val="left" w:pos="720"/>
        </w:tabs>
        <w:ind w:firstLine="284"/>
        <w:jc w:val="both"/>
        <w:rPr>
          <w:rFonts w:eastAsia="Times New Roman"/>
          <w:b/>
          <w:bCs/>
          <w:color w:val="auto"/>
          <w:lang w:val="uk-UA" w:eastAsia="ru-RU" w:bidi="uk-UA"/>
        </w:rPr>
      </w:pPr>
      <w:r w:rsidRPr="00F2554A">
        <w:rPr>
          <w:rFonts w:eastAsia="Times New Roman"/>
          <w:bCs/>
          <w:color w:val="auto"/>
          <w:lang w:val="uk-UA" w:eastAsia="ru-RU" w:bidi="uk-UA"/>
        </w:rPr>
        <w:t xml:space="preserve">Підтримати </w:t>
      </w:r>
      <w:r w:rsidRPr="00F2554A">
        <w:rPr>
          <w:rFonts w:eastAsia="Times New Roman"/>
          <w:bCs/>
          <w:color w:val="auto"/>
          <w:lang w:val="uk-UA" w:eastAsia="ru-RU"/>
        </w:rPr>
        <w:t>виділення лісової ділянки площею 1,8 га в довгострокове тимчасове користування для рекреаційних цілей, яка розташована в кварталі 41 виділ 36 Рава-</w:t>
      </w:r>
      <w:r w:rsidRPr="00F2554A">
        <w:rPr>
          <w:rFonts w:eastAsia="Times New Roman"/>
          <w:bCs/>
          <w:color w:val="auto"/>
          <w:lang w:val="uk-UA" w:eastAsia="ru-RU"/>
        </w:rPr>
        <w:lastRenderedPageBreak/>
        <w:t xml:space="preserve">Руського лісництва Жовківського ДЛГП «Галсільліс» на території Кунинської сільської ради де облаштована рекреаційна зона відпочинку та рекомендує </w:t>
      </w:r>
      <w:r w:rsidR="00FD4F20" w:rsidRPr="00F2554A">
        <w:rPr>
          <w:rFonts w:eastAsia="Times New Roman"/>
          <w:bCs/>
          <w:color w:val="auto"/>
          <w:lang w:val="uk-UA" w:eastAsia="ru-RU"/>
        </w:rPr>
        <w:t xml:space="preserve">комісії з питань надання для довгострокового тимчасового користування лісами лісових ділянок </w:t>
      </w:r>
      <w:r w:rsidRPr="00F2554A">
        <w:rPr>
          <w:rFonts w:eastAsia="Times New Roman"/>
          <w:bCs/>
          <w:color w:val="auto"/>
          <w:lang w:val="uk-UA" w:eastAsia="ru-RU"/>
        </w:rPr>
        <w:t xml:space="preserve">звільнити від плати за користування земельною ділянкою, оскільки ландшафтний парк «Равське Розточчя» і Жовківське ДЛГП «Галсільліс» є комунальними підприємствами </w:t>
      </w:r>
      <w:r w:rsidR="00F7228A" w:rsidRPr="00F2554A">
        <w:rPr>
          <w:rFonts w:eastAsia="Times New Roman"/>
          <w:bCs/>
          <w:color w:val="auto"/>
          <w:lang w:val="uk-UA" w:eastAsia="ru-RU"/>
        </w:rPr>
        <w:t xml:space="preserve">Львівської </w:t>
      </w:r>
      <w:r w:rsidRPr="00F2554A">
        <w:rPr>
          <w:rFonts w:eastAsia="Times New Roman"/>
          <w:bCs/>
          <w:color w:val="auto"/>
          <w:lang w:val="uk-UA" w:eastAsia="ru-RU"/>
        </w:rPr>
        <w:t>обласної ради.</w:t>
      </w:r>
    </w:p>
    <w:p w:rsidR="00100A65" w:rsidRPr="00F2554A" w:rsidRDefault="00100A65" w:rsidP="00100A6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100A65" w:rsidRPr="00F2554A" w:rsidRDefault="00100A65" w:rsidP="00100A6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6710F3" w:rsidRPr="00F2554A" w:rsidRDefault="006710F3" w:rsidP="00257BCE">
      <w:pPr>
        <w:tabs>
          <w:tab w:val="left" w:pos="720"/>
        </w:tabs>
        <w:ind w:firstLine="284"/>
        <w:jc w:val="both"/>
        <w:rPr>
          <w:rFonts w:eastAsia="Times New Roman"/>
          <w:bCs/>
          <w:color w:val="auto"/>
          <w:lang w:val="uk-UA" w:eastAsia="ru-RU"/>
        </w:rPr>
      </w:pPr>
    </w:p>
    <w:p w:rsidR="008C6F13" w:rsidRPr="00F2554A" w:rsidRDefault="008C6F13" w:rsidP="00257BCE">
      <w:pPr>
        <w:tabs>
          <w:tab w:val="left" w:pos="720"/>
        </w:tabs>
        <w:ind w:firstLine="284"/>
        <w:jc w:val="both"/>
        <w:rPr>
          <w:rFonts w:eastAsia="Times New Roman"/>
          <w:bCs/>
          <w:color w:val="auto"/>
          <w:u w:val="single"/>
          <w:lang w:val="uk-UA" w:eastAsia="ru-RU"/>
        </w:rPr>
      </w:pPr>
      <w:r w:rsidRPr="00F2554A">
        <w:rPr>
          <w:rFonts w:eastAsia="Times New Roman"/>
          <w:b/>
          <w:bCs/>
          <w:color w:val="auto"/>
          <w:u w:val="single"/>
          <w:lang w:val="uk-UA" w:eastAsia="ru-RU"/>
        </w:rPr>
        <w:t>VІ.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84481F" w:rsidRPr="00F2554A" w:rsidRDefault="0084481F"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w:t>
      </w:r>
      <w:r w:rsidR="00E34771" w:rsidRPr="00F2554A">
        <w:rPr>
          <w:rFonts w:eastAsia="Times New Roman"/>
          <w:bCs/>
          <w:color w:val="auto"/>
          <w:lang w:val="uk-UA" w:eastAsia="ru-RU"/>
        </w:rPr>
        <w:t xml:space="preserve">Лист Державної прикордонної служби України санаторій «Прикордонник – Немирів» (військова частина 1487) від 21.06.2019 № 72/248 </w:t>
      </w:r>
      <w:r w:rsidR="000E250C" w:rsidRPr="00F2554A">
        <w:rPr>
          <w:rFonts w:eastAsia="Times New Roman"/>
          <w:bCs/>
          <w:color w:val="auto"/>
          <w:lang w:val="uk-UA" w:eastAsia="ru-RU"/>
        </w:rPr>
        <w:t xml:space="preserve">(вх № 02-3015 від 21.06.2019) </w:t>
      </w:r>
      <w:r w:rsidR="00851393" w:rsidRPr="00F2554A">
        <w:rPr>
          <w:rFonts w:eastAsia="Times New Roman"/>
          <w:bCs/>
          <w:color w:val="auto"/>
          <w:lang w:val="uk-UA" w:eastAsia="ru-RU"/>
        </w:rPr>
        <w:t xml:space="preserve">з проханням винести на розгляд сесії обласної ради питання </w:t>
      </w:r>
      <w:r w:rsidR="00BE69BB" w:rsidRPr="00F2554A">
        <w:rPr>
          <w:rFonts w:eastAsia="Times New Roman"/>
          <w:bCs/>
          <w:color w:val="auto"/>
          <w:lang w:val="uk-UA" w:eastAsia="ru-RU"/>
        </w:rPr>
        <w:t>«Про затвердження проекту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340C15" w:rsidRPr="00F2554A" w:rsidRDefault="00340C15" w:rsidP="00340C1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340C15" w:rsidRPr="00F2554A" w:rsidRDefault="00340C15" w:rsidP="00340C1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w:t>
      </w:r>
    </w:p>
    <w:p w:rsidR="00340C15" w:rsidRPr="00F2554A" w:rsidRDefault="00340C15" w:rsidP="00340C1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Ю. Гудима – прошу звернути увагу </w:t>
      </w:r>
      <w:r w:rsidR="00D472FB" w:rsidRPr="00F2554A">
        <w:rPr>
          <w:rFonts w:eastAsia="Times New Roman"/>
          <w:bCs/>
          <w:color w:val="auto"/>
          <w:lang w:val="uk-UA" w:eastAsia="ru-RU"/>
        </w:rPr>
        <w:t xml:space="preserve">– </w:t>
      </w:r>
      <w:r w:rsidRPr="00F2554A">
        <w:rPr>
          <w:rFonts w:eastAsia="Times New Roman"/>
          <w:bCs/>
          <w:color w:val="auto"/>
          <w:lang w:val="uk-UA" w:eastAsia="ru-RU"/>
        </w:rPr>
        <w:t>технічна правка до проєкту рішення.</w:t>
      </w:r>
    </w:p>
    <w:p w:rsidR="00340C15" w:rsidRPr="00F2554A" w:rsidRDefault="00340C15" w:rsidP="00340C1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D472FB" w:rsidRPr="00F2554A" w:rsidRDefault="00340C15" w:rsidP="00D472F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Підтримати прохання</w:t>
      </w:r>
      <w:r w:rsidRPr="00F2554A">
        <w:rPr>
          <w:rFonts w:eastAsia="Times New Roman"/>
          <w:b/>
          <w:bCs/>
          <w:color w:val="auto"/>
          <w:lang w:val="uk-UA" w:eastAsia="ru-RU" w:bidi="uk-UA"/>
        </w:rPr>
        <w:t xml:space="preserve"> </w:t>
      </w:r>
      <w:r w:rsidRPr="00F2554A">
        <w:rPr>
          <w:rFonts w:eastAsia="Times New Roman"/>
          <w:bCs/>
          <w:color w:val="auto"/>
          <w:lang w:val="uk-UA" w:eastAsia="ru-RU"/>
        </w:rPr>
        <w:t>Державної прикордонної служби України санаторій «Прикордонник – Немирів» (військова частина 1487) винести на розгляд сесії обласної ради питання «Про затвердження проекту зон санітарної охорони Немирівського родовища</w:t>
      </w:r>
      <w:r w:rsidR="00D472FB" w:rsidRPr="00F2554A">
        <w:rPr>
          <w:rFonts w:eastAsia="Times New Roman"/>
          <w:bCs/>
          <w:color w:val="auto"/>
          <w:lang w:val="uk-UA" w:eastAsia="ru-RU"/>
        </w:rPr>
        <w:t>(свердловини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340C15" w:rsidRPr="00F2554A" w:rsidRDefault="00340C15" w:rsidP="00340C1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340C15" w:rsidRPr="00F2554A" w:rsidRDefault="00340C15" w:rsidP="00340C1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8F2CB2" w:rsidRPr="00F2554A" w:rsidRDefault="008F2CB2" w:rsidP="00257BCE">
      <w:pPr>
        <w:tabs>
          <w:tab w:val="left" w:pos="720"/>
        </w:tabs>
        <w:ind w:firstLine="284"/>
        <w:jc w:val="both"/>
        <w:rPr>
          <w:rFonts w:eastAsia="Times New Roman"/>
          <w:bCs/>
          <w:color w:val="auto"/>
          <w:lang w:val="uk-UA" w:eastAsia="ru-RU"/>
        </w:rPr>
      </w:pPr>
    </w:p>
    <w:p w:rsidR="003E345F" w:rsidRPr="00F2554A" w:rsidRDefault="00C1147E"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w:t>
      </w:r>
      <w:r w:rsidR="0073651E" w:rsidRPr="00F2554A">
        <w:rPr>
          <w:rFonts w:eastAsia="Times New Roman"/>
          <w:bCs/>
          <w:color w:val="auto"/>
          <w:lang w:val="uk-UA" w:eastAsia="ru-RU"/>
        </w:rPr>
        <w:t>Лист товариства з обмеженою відповідальністю «Самбірський завод будівельної кераміки» від 21.06.2019 (вх № 02-3110 від 01.07.2019) надання обґрунтування меж гірничого відводу.</w:t>
      </w:r>
    </w:p>
    <w:p w:rsidR="006E1FD7" w:rsidRPr="00F2554A" w:rsidRDefault="006E1FD7" w:rsidP="006E1FD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6E1FD7" w:rsidRPr="00F2554A" w:rsidRDefault="006E1FD7" w:rsidP="006E1FD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 В. Білас</w:t>
      </w:r>
    </w:p>
    <w:p w:rsidR="006E1FD7" w:rsidRPr="00F2554A" w:rsidRDefault="006E1FD7" w:rsidP="006E1FD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444DA8" w:rsidRPr="00F2554A" w:rsidRDefault="00444DA8" w:rsidP="00444DA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лист товариства з обмеженою відповідальністю «Самбірський завод будівельної кераміки» надання обґрунтування меж гірничого відводу до юридичного відділу Львівської обласної ради для вивчення та підготовки пропозицій.</w:t>
      </w:r>
    </w:p>
    <w:p w:rsidR="006E1FD7" w:rsidRPr="00F2554A" w:rsidRDefault="006E1FD7" w:rsidP="006E1FD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6E1FD7" w:rsidRPr="00F2554A" w:rsidRDefault="006E1FD7" w:rsidP="006E1FD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6; "проти" – 0; "утримались" – 0; "не голосували" – 0.</w:t>
      </w:r>
    </w:p>
    <w:p w:rsidR="00A904E3" w:rsidRPr="00F2554A" w:rsidRDefault="00A904E3" w:rsidP="00257BCE">
      <w:pPr>
        <w:tabs>
          <w:tab w:val="left" w:pos="720"/>
        </w:tabs>
        <w:ind w:firstLine="284"/>
        <w:jc w:val="both"/>
        <w:rPr>
          <w:rFonts w:eastAsia="Times New Roman"/>
          <w:bCs/>
          <w:color w:val="auto"/>
          <w:lang w:val="uk-UA" w:eastAsia="ru-RU"/>
        </w:rPr>
      </w:pPr>
    </w:p>
    <w:p w:rsidR="00A904E3" w:rsidRPr="00F2554A" w:rsidRDefault="00A904E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w:t>
      </w:r>
      <w:r w:rsidR="008F6673" w:rsidRPr="00F2554A">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15.07.2019 № 31-2688/0/2-19 (вх № 02-3542 від 05.08.2019) </w:t>
      </w:r>
      <w:r w:rsidR="00137083" w:rsidRPr="00F2554A">
        <w:rPr>
          <w:rFonts w:eastAsia="Times New Roman"/>
          <w:bCs/>
          <w:color w:val="auto"/>
          <w:lang w:val="uk-UA" w:eastAsia="ru-RU"/>
        </w:rPr>
        <w:t>з питання надання погодження отримання Дочірн</w:t>
      </w:r>
      <w:r w:rsidR="00D206C4" w:rsidRPr="00F2554A">
        <w:rPr>
          <w:rFonts w:eastAsia="Times New Roman"/>
          <w:bCs/>
          <w:color w:val="auto"/>
          <w:lang w:val="uk-UA" w:eastAsia="ru-RU"/>
        </w:rPr>
        <w:t>і</w:t>
      </w:r>
      <w:r w:rsidR="00137083" w:rsidRPr="00F2554A">
        <w:rPr>
          <w:rFonts w:eastAsia="Times New Roman"/>
          <w:bCs/>
          <w:color w:val="auto"/>
          <w:lang w:val="uk-UA" w:eastAsia="ru-RU"/>
        </w:rPr>
        <w:t xml:space="preserve">м підприємством «Сі-Сі-Ай-Любеля» спеціального дозволу на користування надрами з метою вивчення, у </w:t>
      </w:r>
      <w:r w:rsidR="00137083" w:rsidRPr="00F2554A">
        <w:rPr>
          <w:rFonts w:eastAsia="Times New Roman"/>
          <w:bCs/>
          <w:color w:val="auto"/>
          <w:lang w:val="uk-UA" w:eastAsia="ru-RU"/>
        </w:rPr>
        <w:lastRenderedPageBreak/>
        <w:t>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5F5872" w:rsidRPr="00F2554A" w:rsidRDefault="0013708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w:t>
      </w:r>
      <w:r w:rsidR="005F5872" w:rsidRPr="00F2554A">
        <w:rPr>
          <w:rFonts w:eastAsia="Times New Roman"/>
          <w:bCs/>
          <w:color w:val="auto"/>
          <w:lang w:val="uk-UA" w:eastAsia="ru-RU"/>
        </w:rPr>
        <w:t>Басейнового управління водних ресурсів річок Західного Бугу та Сяну від 03.07.2019 № 09/0996 (вх № 02-3311 від 16.07.2019) з питання надання погодження отримання Дочірн</w:t>
      </w:r>
      <w:r w:rsidR="004601E6" w:rsidRPr="00F2554A">
        <w:rPr>
          <w:rFonts w:eastAsia="Times New Roman"/>
          <w:bCs/>
          <w:color w:val="auto"/>
          <w:lang w:val="uk-UA" w:eastAsia="ru-RU"/>
        </w:rPr>
        <w:t>і</w:t>
      </w:r>
      <w:r w:rsidR="005F5872" w:rsidRPr="00F2554A">
        <w:rPr>
          <w:rFonts w:eastAsia="Times New Roman"/>
          <w:bCs/>
          <w:color w:val="auto"/>
          <w:lang w:val="uk-UA" w:eastAsia="ru-RU"/>
        </w:rPr>
        <w:t>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D206C4" w:rsidRPr="00F2554A" w:rsidRDefault="00D206C4" w:rsidP="00D206C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D206C4" w:rsidRPr="00F2554A" w:rsidRDefault="00D206C4" w:rsidP="00D206C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r w:rsidR="00BB4B5F" w:rsidRPr="00F2554A">
        <w:rPr>
          <w:rFonts w:eastAsia="Times New Roman"/>
          <w:bCs/>
          <w:color w:val="auto"/>
          <w:lang w:val="uk-UA" w:eastAsia="ru-RU"/>
        </w:rPr>
        <w:t>.</w:t>
      </w:r>
    </w:p>
    <w:p w:rsidR="00D206C4" w:rsidRPr="00F2554A" w:rsidRDefault="00D206C4" w:rsidP="00D206C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D206C4" w:rsidRPr="00F2554A" w:rsidRDefault="00D206C4" w:rsidP="00D206C4">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w:t>
      </w:r>
      <w:r w:rsidR="00754CA9" w:rsidRPr="00F2554A">
        <w:rPr>
          <w:rFonts w:eastAsia="Times New Roman"/>
          <w:bCs/>
          <w:color w:val="auto"/>
          <w:lang w:val="uk-UA" w:eastAsia="ru-RU"/>
        </w:rPr>
        <w:t xml:space="preserve"> документи</w:t>
      </w:r>
      <w:r w:rsidRPr="00F2554A">
        <w:rPr>
          <w:rFonts w:eastAsia="Times New Roman"/>
          <w:bCs/>
          <w:color w:val="auto"/>
          <w:lang w:val="uk-UA" w:eastAsia="ru-RU"/>
        </w:rPr>
        <w:t xml:space="preserve"> </w:t>
      </w:r>
      <w:r w:rsidR="00754CA9" w:rsidRPr="00F2554A">
        <w:rPr>
          <w:rFonts w:eastAsia="Times New Roman"/>
          <w:bCs/>
          <w:color w:val="auto"/>
          <w:lang w:val="uk-UA" w:eastAsia="ru-RU"/>
        </w:rPr>
        <w:t xml:space="preserve">Дочірнього підприємства «Сі-Сі-Ай-Любеля» щодо отримання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 до Жовківської районної ради та Добросинської сільської ради для вивчення </w:t>
      </w:r>
      <w:r w:rsidRPr="00F2554A">
        <w:rPr>
          <w:rFonts w:eastAsia="Times New Roman"/>
          <w:bCs/>
          <w:color w:val="auto"/>
          <w:lang w:val="uk-UA" w:eastAsia="ru-RU"/>
        </w:rPr>
        <w:t>та підготовки пропозицій.</w:t>
      </w:r>
    </w:p>
    <w:p w:rsidR="00D206C4" w:rsidRPr="00F2554A" w:rsidRDefault="00D206C4" w:rsidP="00D206C4">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206C4" w:rsidRPr="00F2554A" w:rsidRDefault="00D206C4" w:rsidP="00D206C4">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2C0B76" w:rsidRPr="00F2554A">
        <w:rPr>
          <w:rFonts w:eastAsia="Times New Roman"/>
          <w:bCs/>
          <w:color w:val="auto"/>
          <w:lang w:val="uk-UA" w:eastAsia="ru-RU" w:bidi="uk-UA"/>
        </w:rPr>
        <w:t>5</w:t>
      </w:r>
      <w:r w:rsidRPr="00F2554A">
        <w:rPr>
          <w:rFonts w:eastAsia="Times New Roman"/>
          <w:bCs/>
          <w:color w:val="auto"/>
          <w:lang w:val="uk-UA" w:eastAsia="ru-RU" w:bidi="uk-UA"/>
        </w:rPr>
        <w:t>; "проти" – 0; "утримались" – 0; "не голосували" – 0.</w:t>
      </w:r>
    </w:p>
    <w:p w:rsidR="00137083" w:rsidRPr="00F2554A" w:rsidRDefault="00137083" w:rsidP="00257BCE">
      <w:pPr>
        <w:tabs>
          <w:tab w:val="left" w:pos="720"/>
        </w:tabs>
        <w:ind w:firstLine="284"/>
        <w:jc w:val="both"/>
        <w:rPr>
          <w:rFonts w:eastAsia="Times New Roman"/>
          <w:bCs/>
          <w:color w:val="auto"/>
          <w:lang w:val="uk-UA" w:eastAsia="ru-RU"/>
        </w:rPr>
      </w:pPr>
    </w:p>
    <w:p w:rsidR="00EC47EB" w:rsidRPr="00F2554A" w:rsidRDefault="00EC47EB"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4. Лист приватної агрофірми «Дністер» </w:t>
      </w:r>
      <w:r w:rsidR="00373B3B" w:rsidRPr="00F2554A">
        <w:rPr>
          <w:rFonts w:eastAsia="Times New Roman"/>
          <w:bCs/>
          <w:color w:val="auto"/>
          <w:lang w:val="uk-UA" w:eastAsia="ru-RU"/>
        </w:rPr>
        <w:t>від 17.07.2019 № 30 (вх № 02-3349 від 18.07.2019) щодо переоформлення акту про надання гірничого відводу.</w:t>
      </w:r>
    </w:p>
    <w:p w:rsidR="00761F35" w:rsidRPr="00F2554A" w:rsidRDefault="00761F35" w:rsidP="00761F3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761F35" w:rsidRPr="00F2554A" w:rsidRDefault="00761F35" w:rsidP="00761F3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p>
    <w:p w:rsidR="00761F35" w:rsidRPr="00F2554A" w:rsidRDefault="00761F35" w:rsidP="00761F3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9B66FC" w:rsidRPr="00F2554A" w:rsidRDefault="009B66FC" w:rsidP="009B66F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лист приватної агрофірми «Дністер» щодо переоформлення акту про надання гірничого відводу до юридичного відділу Львівської обласної ради для вивчення та підготовки пропозицій.</w:t>
      </w:r>
    </w:p>
    <w:p w:rsidR="00761F35" w:rsidRPr="00F2554A" w:rsidRDefault="00761F35" w:rsidP="00761F3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761F35" w:rsidRPr="00F2554A" w:rsidRDefault="00761F35" w:rsidP="00761F3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373B3B" w:rsidRPr="00F2554A" w:rsidRDefault="00373B3B" w:rsidP="00257BCE">
      <w:pPr>
        <w:tabs>
          <w:tab w:val="left" w:pos="720"/>
        </w:tabs>
        <w:ind w:firstLine="284"/>
        <w:jc w:val="both"/>
        <w:rPr>
          <w:rFonts w:eastAsia="Times New Roman"/>
          <w:bCs/>
          <w:color w:val="auto"/>
          <w:lang w:val="uk-UA" w:eastAsia="ru-RU"/>
        </w:rPr>
      </w:pPr>
    </w:p>
    <w:p w:rsidR="00373B3B" w:rsidRPr="00F2554A" w:rsidRDefault="00373B3B" w:rsidP="00386D8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w:t>
      </w:r>
      <w:r w:rsidR="0036256A" w:rsidRPr="00F2554A">
        <w:rPr>
          <w:rFonts w:eastAsia="Times New Roman"/>
          <w:bCs/>
          <w:color w:val="auto"/>
          <w:lang w:val="uk-UA" w:eastAsia="ru-RU"/>
        </w:rPr>
        <w:t>Лист товариства з додатковою відповідальністю «Львівський завод будівельних виробів» від 26.07.2019 № 51 (вх № 02-3457 від 26.07.2019) щодо переоформлення Акту про надання гірничого відводу, в зв’язку з реорганізаці</w:t>
      </w:r>
      <w:r w:rsidR="00B029E8" w:rsidRPr="00F2554A">
        <w:rPr>
          <w:rFonts w:eastAsia="Times New Roman"/>
          <w:bCs/>
          <w:color w:val="auto"/>
          <w:lang w:val="uk-UA" w:eastAsia="ru-RU"/>
        </w:rPr>
        <w:t>єю</w:t>
      </w:r>
      <w:r w:rsidR="0036256A" w:rsidRPr="00F2554A">
        <w:rPr>
          <w:rFonts w:eastAsia="Times New Roman"/>
          <w:bCs/>
          <w:color w:val="auto"/>
          <w:lang w:val="uk-UA" w:eastAsia="ru-RU"/>
        </w:rPr>
        <w:t xml:space="preserve"> підприємства.</w:t>
      </w:r>
    </w:p>
    <w:p w:rsidR="00386D85" w:rsidRPr="00F2554A" w:rsidRDefault="00386D85" w:rsidP="00386D8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386D85" w:rsidRPr="00F2554A" w:rsidRDefault="00386D85" w:rsidP="00386D8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p>
    <w:p w:rsidR="00386D85" w:rsidRPr="00F2554A" w:rsidRDefault="00386D85" w:rsidP="00386D8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386D85" w:rsidRPr="00F2554A" w:rsidRDefault="00386D85" w:rsidP="00386D8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лист товариства з додатковою відповідальністю «Львівський завод будівельних виробів» щодо переоформлення Акту про надання гірничого відводу, в зв’язку з реорганізації підприємства до юридичного відділу Львівської обласної ради для вивчення та підготовки пропозицій.</w:t>
      </w:r>
    </w:p>
    <w:p w:rsidR="00386D85" w:rsidRPr="00F2554A" w:rsidRDefault="00386D85" w:rsidP="00386D85">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386D85" w:rsidRPr="00F2554A" w:rsidRDefault="00386D85" w:rsidP="00386D85">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EC47EB" w:rsidRPr="00F2554A" w:rsidRDefault="00EC47EB" w:rsidP="00257BCE">
      <w:pPr>
        <w:tabs>
          <w:tab w:val="left" w:pos="720"/>
        </w:tabs>
        <w:ind w:firstLine="284"/>
        <w:jc w:val="both"/>
        <w:rPr>
          <w:rFonts w:eastAsia="Times New Roman"/>
          <w:bCs/>
          <w:color w:val="auto"/>
          <w:lang w:val="uk-UA" w:eastAsia="ru-RU"/>
        </w:rPr>
      </w:pPr>
    </w:p>
    <w:p w:rsidR="00137083" w:rsidRPr="00F2554A" w:rsidRDefault="0036256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 xml:space="preserve">6. </w:t>
      </w:r>
      <w:r w:rsidR="0026462E" w:rsidRPr="00F2554A">
        <w:rPr>
          <w:rFonts w:eastAsia="Times New Roman"/>
          <w:bCs/>
          <w:color w:val="auto"/>
          <w:lang w:val="uk-UA" w:eastAsia="ru-RU"/>
        </w:rPr>
        <w:t>Лист товариства з обмеженою відповідальністю «АКВАРІУС» від 19.07.2019 №</w:t>
      </w:r>
      <w:r w:rsidR="00F17DD6" w:rsidRPr="00F2554A">
        <w:rPr>
          <w:rFonts w:eastAsia="Times New Roman"/>
          <w:bCs/>
          <w:color w:val="auto"/>
          <w:lang w:val="uk-UA" w:eastAsia="ru-RU"/>
        </w:rPr>
        <w:t> </w:t>
      </w:r>
      <w:r w:rsidR="0026462E" w:rsidRPr="00F2554A">
        <w:rPr>
          <w:rFonts w:eastAsia="Times New Roman"/>
          <w:bCs/>
          <w:color w:val="auto"/>
          <w:lang w:val="uk-UA" w:eastAsia="ru-RU"/>
        </w:rPr>
        <w:t xml:space="preserve">31 (вх № 02-3408 від 22.07.2019) </w:t>
      </w:r>
      <w:r w:rsidR="00E314F9" w:rsidRPr="00F2554A">
        <w:rPr>
          <w:rFonts w:eastAsia="Times New Roman"/>
          <w:bCs/>
          <w:color w:val="auto"/>
          <w:lang w:val="uk-UA" w:eastAsia="ru-RU"/>
        </w:rPr>
        <w:t>щодо затвердження проекту зон санітарної охорони Північно-Помірецького родовища мінеральних природних столових вод.</w:t>
      </w:r>
    </w:p>
    <w:p w:rsidR="008C6ECF" w:rsidRPr="00F2554A" w:rsidRDefault="008C6ECF" w:rsidP="008C6EC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C6ECF" w:rsidRPr="00F2554A" w:rsidRDefault="008C6ECF" w:rsidP="008C6EC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p>
    <w:p w:rsidR="008C6ECF" w:rsidRPr="00F2554A" w:rsidRDefault="008C6ECF" w:rsidP="008C6EC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C6ECF" w:rsidRPr="00F2554A" w:rsidRDefault="008C6ECF" w:rsidP="008C6EC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лист товариства з обмеженою відповідальністю «АКВАРІУС» щодо затвердження проекту зон санітарної охорони Північно-Помірецького родовища мінеральних природних столових вод до юридичного відділу Львівської обласної ради для вивчення та підготовки пропозицій.</w:t>
      </w:r>
    </w:p>
    <w:p w:rsidR="008C6ECF" w:rsidRPr="00F2554A" w:rsidRDefault="008C6ECF" w:rsidP="008C6EC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C6ECF" w:rsidRPr="00F2554A" w:rsidRDefault="008C6ECF" w:rsidP="008C6EC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694252" w:rsidRPr="00F2554A" w:rsidRDefault="00694252" w:rsidP="00257BCE">
      <w:pPr>
        <w:tabs>
          <w:tab w:val="left" w:pos="720"/>
        </w:tabs>
        <w:ind w:firstLine="284"/>
        <w:jc w:val="both"/>
        <w:rPr>
          <w:rFonts w:eastAsia="Times New Roman"/>
          <w:bCs/>
          <w:color w:val="auto"/>
          <w:lang w:val="uk-UA" w:eastAsia="ru-RU"/>
        </w:rPr>
      </w:pPr>
    </w:p>
    <w:p w:rsidR="00D2320F" w:rsidRPr="00F2554A" w:rsidRDefault="00694252"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7. Звернення </w:t>
      </w:r>
      <w:r w:rsidR="00D2320F" w:rsidRPr="00F2554A">
        <w:rPr>
          <w:rFonts w:eastAsia="Times New Roman"/>
          <w:bCs/>
          <w:color w:val="auto"/>
          <w:lang w:val="uk-UA" w:eastAsia="ru-RU"/>
        </w:rPr>
        <w:t xml:space="preserve">адвоката А. Нікіфорової від </w:t>
      </w:r>
      <w:r w:rsidR="00401045" w:rsidRPr="00F2554A">
        <w:rPr>
          <w:rFonts w:eastAsia="Times New Roman"/>
          <w:bCs/>
          <w:color w:val="auto"/>
          <w:lang w:val="uk-UA" w:eastAsia="ru-RU"/>
        </w:rPr>
        <w:t xml:space="preserve">06.08.2019 (вх № 02-3555 від 06.08.2019) </w:t>
      </w:r>
      <w:r w:rsidR="00D2320F" w:rsidRPr="00F2554A">
        <w:rPr>
          <w:rFonts w:eastAsia="Times New Roman"/>
          <w:bCs/>
          <w:color w:val="auto"/>
          <w:lang w:val="uk-UA" w:eastAsia="ru-RU"/>
        </w:rPr>
        <w:t>щодо питання «Про надання гірничого відводу товариству з обмеженою відповідальністю «Мінерали Прикарпаття» (Південно-Солонське родовище суглинків)».</w:t>
      </w:r>
    </w:p>
    <w:p w:rsidR="00F05417" w:rsidRPr="00F2554A" w:rsidRDefault="00F05417" w:rsidP="00F0541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F05417" w:rsidRPr="00F2554A" w:rsidRDefault="00F05417" w:rsidP="00F0541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p>
    <w:p w:rsidR="00F05417" w:rsidRPr="00F2554A" w:rsidRDefault="00F05417" w:rsidP="00F0541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F05417" w:rsidRPr="00F2554A" w:rsidRDefault="00F05417" w:rsidP="00F0541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Інформацію взяти до відома та для використання в роботі.</w:t>
      </w:r>
    </w:p>
    <w:p w:rsidR="00F05417" w:rsidRPr="00F2554A" w:rsidRDefault="00F05417" w:rsidP="00F05417">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F05417" w:rsidRPr="00F2554A" w:rsidRDefault="00F05417" w:rsidP="00F05417">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8A33D5" w:rsidRDefault="008A33D5" w:rsidP="00257BCE">
      <w:pPr>
        <w:tabs>
          <w:tab w:val="left" w:pos="720"/>
        </w:tabs>
        <w:ind w:firstLine="284"/>
        <w:jc w:val="both"/>
        <w:rPr>
          <w:rFonts w:eastAsia="Times New Roman"/>
          <w:bCs/>
          <w:color w:val="auto"/>
          <w:lang w:val="uk-UA" w:eastAsia="ru-RU"/>
        </w:rPr>
      </w:pPr>
    </w:p>
    <w:p w:rsidR="00B93E11" w:rsidRPr="00F2554A" w:rsidRDefault="00F70B0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8. </w:t>
      </w:r>
      <w:r w:rsidR="00B93E11" w:rsidRPr="00F2554A">
        <w:rPr>
          <w:rFonts w:eastAsia="Times New Roman"/>
          <w:bCs/>
          <w:color w:val="auto"/>
          <w:lang w:val="uk-UA" w:eastAsia="ru-RU"/>
        </w:rPr>
        <w:t>Лист товариства з обмеженою відповідальністю «Мінерали Прикарпаття» від 08.08.2019 № 49 (вх № 02-3630 від 13.08.2019) з проханням повторно розглянути питання надання гірничого відводу.</w:t>
      </w:r>
    </w:p>
    <w:p w:rsidR="00C472D0" w:rsidRPr="00F2554A" w:rsidRDefault="00C472D0" w:rsidP="00C472D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C472D0" w:rsidRPr="00F2554A" w:rsidRDefault="00C472D0" w:rsidP="00C472D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w:t>
      </w:r>
    </w:p>
    <w:p w:rsidR="00C472D0" w:rsidRPr="00F2554A" w:rsidRDefault="00C472D0" w:rsidP="00C472D0">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195389" w:rsidRPr="00F2554A" w:rsidRDefault="00195389" w:rsidP="00195389">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Підтримати надання товариству з обмеженою відповідальністю «Мінерали Прикарпаття» гірничий відвід площею 7, 0 га у межах Південно-Солонського родовища суглинків, яке розташоване на відстані 1,5 км на південний схід від с. Солонське Дрогобицького району Львівської області.</w:t>
      </w:r>
    </w:p>
    <w:p w:rsidR="00195389" w:rsidRPr="00F2554A" w:rsidRDefault="00195389" w:rsidP="00195389">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Підготовлений проект рішення «Про надання гірничого відводу товариству з обмеженою відповідальністю «Мінерали Прикарпаття» (Південно-Солонське родовище суглинків)» (1363-ПР від 15.04.2019) винести на розгляд сесії обласної ради відповідно до норм чинного законодавства України.</w:t>
      </w:r>
    </w:p>
    <w:p w:rsidR="00C472D0" w:rsidRPr="00F2554A" w:rsidRDefault="00C472D0" w:rsidP="00195389">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C472D0" w:rsidRPr="00F2554A" w:rsidRDefault="00C472D0" w:rsidP="00C472D0">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B93E11" w:rsidRPr="00F2554A" w:rsidRDefault="00B93E11" w:rsidP="00257BCE">
      <w:pPr>
        <w:tabs>
          <w:tab w:val="left" w:pos="720"/>
        </w:tabs>
        <w:ind w:firstLine="284"/>
        <w:jc w:val="both"/>
        <w:rPr>
          <w:rFonts w:eastAsia="Times New Roman"/>
          <w:bCs/>
          <w:color w:val="auto"/>
          <w:lang w:val="uk-UA" w:eastAsia="ru-RU"/>
        </w:rPr>
      </w:pPr>
    </w:p>
    <w:p w:rsidR="00F70B08" w:rsidRPr="00F2554A" w:rsidRDefault="0024052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9. </w:t>
      </w:r>
      <w:r w:rsidR="002F081D" w:rsidRPr="00F2554A">
        <w:rPr>
          <w:rFonts w:eastAsia="Times New Roman"/>
          <w:bCs/>
          <w:color w:val="auto"/>
          <w:lang w:val="uk-UA" w:eastAsia="ru-RU"/>
        </w:rPr>
        <w:t>Звернення депутата обласної ради, першого заступника голови А. Білоуса від 09.08.2019 № Д-17вн-128 про надання про</w:t>
      </w:r>
      <w:r w:rsidR="00FC2F13" w:rsidRPr="00F2554A">
        <w:rPr>
          <w:rFonts w:eastAsia="Times New Roman"/>
          <w:bCs/>
          <w:color w:val="auto"/>
          <w:lang w:val="uk-UA" w:eastAsia="ru-RU"/>
        </w:rPr>
        <w:t>є</w:t>
      </w:r>
      <w:r w:rsidR="002F081D" w:rsidRPr="00F2554A">
        <w:rPr>
          <w:rFonts w:eastAsia="Times New Roman"/>
          <w:bCs/>
          <w:color w:val="auto"/>
          <w:lang w:val="uk-UA" w:eastAsia="ru-RU"/>
        </w:rPr>
        <w:t>ктів рішень для ознайомлення:</w:t>
      </w:r>
    </w:p>
    <w:p w:rsidR="002F081D" w:rsidRPr="00F2554A" w:rsidRDefault="002F081D"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1. 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родовище).</w:t>
      </w:r>
    </w:p>
    <w:p w:rsidR="00270C52" w:rsidRPr="00F2554A" w:rsidRDefault="00270C52" w:rsidP="00270C52">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270C52" w:rsidRPr="00F2554A" w:rsidRDefault="00270C52" w:rsidP="00270C5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О. Балицький, Ю. Гудима, А. Чад, Є. Буба, В. Білас.</w:t>
      </w:r>
    </w:p>
    <w:p w:rsidR="00270C52" w:rsidRPr="00F2554A" w:rsidRDefault="00270C52" w:rsidP="00270C52">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270C52" w:rsidRPr="00F2554A" w:rsidRDefault="00270C52" w:rsidP="00270C52">
      <w:pPr>
        <w:autoSpaceDE w:val="0"/>
        <w:autoSpaceDN w:val="0"/>
        <w:adjustRightInd w:val="0"/>
        <w:ind w:firstLine="284"/>
        <w:jc w:val="both"/>
        <w:rPr>
          <w:rFonts w:eastAsia="Times New Roman"/>
          <w:color w:val="auto"/>
          <w:lang w:val="uk-UA" w:eastAsia="ru-RU"/>
        </w:rPr>
      </w:pPr>
      <w:r w:rsidRPr="00F2554A">
        <w:rPr>
          <w:rFonts w:eastAsia="Times New Roman"/>
          <w:bCs/>
          <w:color w:val="auto"/>
          <w:lang w:val="uk-UA" w:eastAsia="ru-RU" w:bidi="uk-UA"/>
        </w:rPr>
        <w:t>Підтримати проєкт рішення «</w:t>
      </w:r>
      <w:r w:rsidRPr="00F2554A">
        <w:rPr>
          <w:rFonts w:eastAsia="Times New Roman"/>
          <w:color w:val="auto"/>
          <w:lang w:val="uk-UA" w:eastAsia="ru-RU"/>
        </w:rPr>
        <w:t>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родовище)».</w:t>
      </w:r>
    </w:p>
    <w:p w:rsidR="00270C52" w:rsidRPr="00F2554A" w:rsidRDefault="00270C52" w:rsidP="00270C52">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270C52" w:rsidRPr="00F2554A" w:rsidRDefault="00270C52" w:rsidP="00270C52">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3; "проти" – 0; "утримались" – 2; "не голосували" – 0.</w:t>
      </w:r>
    </w:p>
    <w:p w:rsidR="00270C52" w:rsidRPr="00F2554A" w:rsidRDefault="00270C52" w:rsidP="00270C52">
      <w:pPr>
        <w:tabs>
          <w:tab w:val="left" w:pos="720"/>
        </w:tabs>
        <w:ind w:firstLine="284"/>
        <w:jc w:val="both"/>
        <w:rPr>
          <w:rFonts w:eastAsia="Times New Roman"/>
          <w:bCs/>
          <w:color w:val="auto"/>
          <w:lang w:val="uk-UA" w:eastAsia="ru-RU" w:bidi="uk-UA"/>
        </w:rPr>
      </w:pPr>
    </w:p>
    <w:p w:rsidR="007313FD" w:rsidRPr="00F2554A" w:rsidRDefault="007313FD" w:rsidP="007313FD">
      <w:pPr>
        <w:autoSpaceDE w:val="0"/>
        <w:autoSpaceDN w:val="0"/>
        <w:adjustRightInd w:val="0"/>
        <w:ind w:firstLine="284"/>
        <w:jc w:val="both"/>
        <w:rPr>
          <w:rFonts w:eastAsia="Times New Roman"/>
          <w:b/>
          <w:bCs/>
          <w:color w:val="auto"/>
          <w:lang w:val="uk-UA" w:eastAsia="ru-RU" w:bidi="uk-UA"/>
        </w:rPr>
      </w:pPr>
      <w:r w:rsidRPr="00F2554A">
        <w:rPr>
          <w:rFonts w:eastAsia="Times New Roman"/>
          <w:b/>
          <w:bCs/>
          <w:color w:val="auto"/>
          <w:lang w:val="uk-UA" w:eastAsia="ru-RU" w:bidi="uk-UA"/>
        </w:rPr>
        <w:t>РІШЕННЯ НЕ ПРИЙНЯТО</w:t>
      </w:r>
    </w:p>
    <w:p w:rsidR="007313FD" w:rsidRPr="00F2554A" w:rsidRDefault="007313FD" w:rsidP="00257BCE">
      <w:pPr>
        <w:autoSpaceDE w:val="0"/>
        <w:autoSpaceDN w:val="0"/>
        <w:adjustRightInd w:val="0"/>
        <w:ind w:firstLine="284"/>
        <w:jc w:val="both"/>
        <w:rPr>
          <w:rFonts w:eastAsia="Times New Roman"/>
          <w:color w:val="auto"/>
          <w:lang w:val="uk-UA" w:eastAsia="ru-RU"/>
        </w:rPr>
      </w:pPr>
    </w:p>
    <w:p w:rsidR="002F081D" w:rsidRPr="00F2554A" w:rsidRDefault="002F081D"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2. Про отримання спеціального дозволу на користування надрами КП «Житлово-комунальний відділ селища Розділ» (ділянка «Балка Глибока» Ново-Роздільське родовище).</w:t>
      </w:r>
    </w:p>
    <w:p w:rsidR="00AE25A3" w:rsidRPr="00F2554A" w:rsidRDefault="00AE25A3" w:rsidP="00AE25A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AE25A3" w:rsidRPr="00F2554A" w:rsidRDefault="00AE25A3" w:rsidP="00AE25A3">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w:t>
      </w:r>
      <w:r w:rsidR="00516D6B" w:rsidRPr="00F2554A">
        <w:rPr>
          <w:rFonts w:eastAsia="Times New Roman"/>
          <w:bCs/>
          <w:color w:val="auto"/>
          <w:lang w:val="uk-UA" w:eastAsia="ru-RU"/>
        </w:rPr>
        <w:t>дима, А. Чад, Є. Буба, В. Білас, А. Дейнека.</w:t>
      </w:r>
    </w:p>
    <w:p w:rsidR="00AE25A3" w:rsidRPr="00F2554A" w:rsidRDefault="00AE25A3" w:rsidP="00AE25A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AE25A3" w:rsidRPr="00F2554A" w:rsidRDefault="00AE25A3" w:rsidP="008B4FD5">
      <w:pPr>
        <w:autoSpaceDE w:val="0"/>
        <w:autoSpaceDN w:val="0"/>
        <w:adjustRightInd w:val="0"/>
        <w:ind w:firstLine="284"/>
        <w:jc w:val="both"/>
        <w:rPr>
          <w:rFonts w:eastAsia="Times New Roman"/>
          <w:color w:val="auto"/>
          <w:lang w:val="uk-UA" w:eastAsia="ru-RU"/>
        </w:rPr>
      </w:pPr>
      <w:r w:rsidRPr="00F2554A">
        <w:rPr>
          <w:rFonts w:eastAsia="Times New Roman"/>
          <w:bCs/>
          <w:color w:val="auto"/>
          <w:lang w:val="uk-UA" w:eastAsia="ru-RU" w:bidi="uk-UA"/>
        </w:rPr>
        <w:t>Підтримати проєкт рішення «</w:t>
      </w:r>
      <w:r w:rsidR="008B4FD5" w:rsidRPr="00F2554A">
        <w:rPr>
          <w:rFonts w:eastAsia="Times New Roman"/>
          <w:color w:val="auto"/>
          <w:lang w:val="uk-UA" w:eastAsia="ru-RU"/>
        </w:rPr>
        <w:t>Про отримання спеціального дозволу на користування надрами КП «Житлово-комунальний відділ селища Розділ» (ділянка «Балка Глибока» Ново-Роздільське родовище)</w:t>
      </w:r>
      <w:r w:rsidRPr="00F2554A">
        <w:rPr>
          <w:rFonts w:eastAsia="Times New Roman"/>
          <w:color w:val="auto"/>
          <w:lang w:val="uk-UA" w:eastAsia="ru-RU"/>
        </w:rPr>
        <w:t>».</w:t>
      </w:r>
    </w:p>
    <w:p w:rsidR="00AE25A3" w:rsidRPr="00F2554A" w:rsidRDefault="00AE25A3" w:rsidP="00AE25A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AE25A3" w:rsidRPr="00F2554A" w:rsidRDefault="00AE25A3" w:rsidP="00AE25A3">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516D6B" w:rsidRPr="00F2554A">
        <w:rPr>
          <w:rFonts w:eastAsia="Times New Roman"/>
          <w:bCs/>
          <w:color w:val="auto"/>
          <w:lang w:val="uk-UA" w:eastAsia="ru-RU" w:bidi="uk-UA"/>
        </w:rPr>
        <w:t>4</w:t>
      </w:r>
      <w:r w:rsidRPr="00F2554A">
        <w:rPr>
          <w:rFonts w:eastAsia="Times New Roman"/>
          <w:bCs/>
          <w:color w:val="auto"/>
          <w:lang w:val="uk-UA" w:eastAsia="ru-RU" w:bidi="uk-UA"/>
        </w:rPr>
        <w:t xml:space="preserve">; "проти" – 0; "утримались" – </w:t>
      </w:r>
      <w:r w:rsidR="00516D6B" w:rsidRPr="00F2554A">
        <w:rPr>
          <w:rFonts w:eastAsia="Times New Roman"/>
          <w:bCs/>
          <w:color w:val="auto"/>
          <w:lang w:val="uk-UA" w:eastAsia="ru-RU" w:bidi="uk-UA"/>
        </w:rPr>
        <w:t>1; "не голосували" – 1</w:t>
      </w:r>
      <w:r w:rsidRPr="00F2554A">
        <w:rPr>
          <w:rFonts w:eastAsia="Times New Roman"/>
          <w:bCs/>
          <w:color w:val="auto"/>
          <w:lang w:val="uk-UA" w:eastAsia="ru-RU" w:bidi="uk-UA"/>
        </w:rPr>
        <w:t>.</w:t>
      </w:r>
    </w:p>
    <w:p w:rsidR="00AE25A3" w:rsidRPr="00F2554A" w:rsidRDefault="00AE25A3" w:rsidP="00AE25A3">
      <w:pPr>
        <w:tabs>
          <w:tab w:val="left" w:pos="720"/>
        </w:tabs>
        <w:ind w:firstLine="284"/>
        <w:jc w:val="both"/>
        <w:rPr>
          <w:rFonts w:eastAsia="Times New Roman"/>
          <w:bCs/>
          <w:color w:val="auto"/>
          <w:lang w:val="uk-UA" w:eastAsia="ru-RU" w:bidi="uk-UA"/>
        </w:rPr>
      </w:pPr>
    </w:p>
    <w:p w:rsidR="00AE25A3" w:rsidRDefault="00AE25A3" w:rsidP="00AE25A3">
      <w:pPr>
        <w:autoSpaceDE w:val="0"/>
        <w:autoSpaceDN w:val="0"/>
        <w:adjustRightInd w:val="0"/>
        <w:ind w:firstLine="284"/>
        <w:jc w:val="both"/>
        <w:rPr>
          <w:rFonts w:eastAsia="Times New Roman"/>
          <w:b/>
          <w:bCs/>
          <w:color w:val="auto"/>
          <w:lang w:val="uk-UA" w:eastAsia="ru-RU" w:bidi="uk-UA"/>
        </w:rPr>
      </w:pPr>
      <w:r w:rsidRPr="00F2554A">
        <w:rPr>
          <w:rFonts w:eastAsia="Times New Roman"/>
          <w:b/>
          <w:bCs/>
          <w:color w:val="auto"/>
          <w:lang w:val="uk-UA" w:eastAsia="ru-RU" w:bidi="uk-UA"/>
        </w:rPr>
        <w:t>РІШЕННЯ НЕ ПРИЙНЯТО</w:t>
      </w:r>
    </w:p>
    <w:p w:rsidR="0070575D" w:rsidRPr="00F2554A" w:rsidRDefault="0070575D" w:rsidP="00AE25A3">
      <w:pPr>
        <w:autoSpaceDE w:val="0"/>
        <w:autoSpaceDN w:val="0"/>
        <w:adjustRightInd w:val="0"/>
        <w:ind w:firstLine="284"/>
        <w:jc w:val="both"/>
        <w:rPr>
          <w:rFonts w:eastAsia="Times New Roman"/>
          <w:b/>
          <w:bCs/>
          <w:color w:val="auto"/>
          <w:lang w:val="uk-UA" w:eastAsia="ru-RU" w:bidi="uk-UA"/>
        </w:rPr>
      </w:pPr>
    </w:p>
    <w:p w:rsidR="002F081D" w:rsidRPr="00F2554A" w:rsidRDefault="002F081D"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3. 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w:t>
      </w:r>
    </w:p>
    <w:p w:rsidR="00BD327A" w:rsidRPr="00F2554A" w:rsidRDefault="00BD327A" w:rsidP="00BD327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BD327A" w:rsidRPr="00F2554A" w:rsidRDefault="00BD327A" w:rsidP="00BD327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 А. Дейнека.</w:t>
      </w:r>
    </w:p>
    <w:p w:rsidR="00BD327A" w:rsidRPr="00F2554A" w:rsidRDefault="00BD327A" w:rsidP="00BD327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BD327A" w:rsidRPr="00F2554A" w:rsidRDefault="00BD327A" w:rsidP="00BD327A">
      <w:pPr>
        <w:autoSpaceDE w:val="0"/>
        <w:autoSpaceDN w:val="0"/>
        <w:adjustRightInd w:val="0"/>
        <w:ind w:firstLine="284"/>
        <w:jc w:val="both"/>
        <w:rPr>
          <w:rFonts w:eastAsia="Times New Roman"/>
          <w:color w:val="auto"/>
          <w:lang w:val="uk-UA" w:eastAsia="ru-RU"/>
        </w:rPr>
      </w:pPr>
      <w:r w:rsidRPr="00F2554A">
        <w:rPr>
          <w:rFonts w:eastAsia="Times New Roman"/>
          <w:bCs/>
          <w:color w:val="auto"/>
          <w:lang w:val="uk-UA" w:eastAsia="ru-RU" w:bidi="uk-UA"/>
        </w:rPr>
        <w:t>Підтримати проєкт рішення «</w:t>
      </w:r>
      <w:r w:rsidRPr="00F2554A">
        <w:rPr>
          <w:rFonts w:eastAsia="Times New Roman"/>
          <w:color w:val="auto"/>
          <w:lang w:val="uk-UA" w:eastAsia="ru-RU"/>
        </w:rPr>
        <w:t>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w:t>
      </w:r>
    </w:p>
    <w:p w:rsidR="00BD327A" w:rsidRPr="00F2554A" w:rsidRDefault="00BD327A" w:rsidP="00BD327A">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BD327A" w:rsidRPr="00F2554A" w:rsidRDefault="00BD327A" w:rsidP="00BD327A">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3; "проти" – 0; "утримались" – 1; "не голосували" – 2.</w:t>
      </w:r>
    </w:p>
    <w:p w:rsidR="00BD327A" w:rsidRPr="00F2554A" w:rsidRDefault="00BD327A" w:rsidP="00BD327A">
      <w:pPr>
        <w:tabs>
          <w:tab w:val="left" w:pos="720"/>
        </w:tabs>
        <w:ind w:firstLine="284"/>
        <w:jc w:val="both"/>
        <w:rPr>
          <w:rFonts w:eastAsia="Times New Roman"/>
          <w:bCs/>
          <w:color w:val="auto"/>
          <w:lang w:val="uk-UA" w:eastAsia="ru-RU" w:bidi="uk-UA"/>
        </w:rPr>
      </w:pPr>
    </w:p>
    <w:p w:rsidR="00BD327A" w:rsidRPr="00F2554A" w:rsidRDefault="00BD327A" w:rsidP="00BD327A">
      <w:pPr>
        <w:autoSpaceDE w:val="0"/>
        <w:autoSpaceDN w:val="0"/>
        <w:adjustRightInd w:val="0"/>
        <w:ind w:firstLine="284"/>
        <w:jc w:val="both"/>
        <w:rPr>
          <w:rFonts w:eastAsia="Times New Roman"/>
          <w:b/>
          <w:bCs/>
          <w:color w:val="auto"/>
          <w:lang w:val="uk-UA" w:eastAsia="ru-RU" w:bidi="uk-UA"/>
        </w:rPr>
      </w:pPr>
      <w:r w:rsidRPr="00F2554A">
        <w:rPr>
          <w:rFonts w:eastAsia="Times New Roman"/>
          <w:b/>
          <w:bCs/>
          <w:color w:val="auto"/>
          <w:lang w:val="uk-UA" w:eastAsia="ru-RU" w:bidi="uk-UA"/>
        </w:rPr>
        <w:t>РІШЕННЯ НЕ ПРИЙНЯТО</w:t>
      </w:r>
    </w:p>
    <w:p w:rsidR="00F7012C" w:rsidRPr="00F2554A" w:rsidRDefault="00F7012C" w:rsidP="00257BCE">
      <w:pPr>
        <w:autoSpaceDE w:val="0"/>
        <w:autoSpaceDN w:val="0"/>
        <w:adjustRightInd w:val="0"/>
        <w:ind w:firstLine="284"/>
        <w:jc w:val="both"/>
        <w:rPr>
          <w:rFonts w:eastAsia="Times New Roman"/>
          <w:color w:val="auto"/>
          <w:lang w:val="uk-UA" w:eastAsia="ru-RU"/>
        </w:rPr>
      </w:pPr>
    </w:p>
    <w:p w:rsidR="002F081D" w:rsidRPr="00F2554A" w:rsidRDefault="002F081D"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4. Про отримання спеціального дозволу на користування надрами дочірньому підприємству «Сі-Сі-Ай-Любеля» (ділянка підземних вод «Пили»).</w:t>
      </w:r>
    </w:p>
    <w:p w:rsidR="006E1079" w:rsidRPr="00F2554A" w:rsidRDefault="006E1079" w:rsidP="006E1079">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6E1079" w:rsidRPr="00F2554A" w:rsidRDefault="006E1079" w:rsidP="006E1079">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 А. Дейнека.</w:t>
      </w:r>
    </w:p>
    <w:p w:rsidR="008528EF" w:rsidRPr="00F2554A" w:rsidRDefault="008528EF" w:rsidP="008528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Ю Гудима – постійна комісія підтримала скерувати документи до Жовківської районної ради та Добросинської сільської ради для вивчення та підготовки пропозицій.</w:t>
      </w:r>
    </w:p>
    <w:p w:rsidR="006E1079" w:rsidRPr="00F2554A" w:rsidRDefault="006E1079" w:rsidP="006E1079">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528EF" w:rsidRPr="00F2554A" w:rsidRDefault="008528EF" w:rsidP="006E1079">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lastRenderedPageBreak/>
        <w:t xml:space="preserve">Підтримати скерування документів </w:t>
      </w:r>
      <w:r w:rsidRPr="00F2554A">
        <w:rPr>
          <w:rFonts w:eastAsia="Times New Roman"/>
          <w:color w:val="auto"/>
          <w:lang w:val="uk-UA" w:eastAsia="ru-RU"/>
        </w:rPr>
        <w:t>дочірнього підприємства «Сі-Сі-Ай-Любеля» до місцевих рад для вивчення та підготовки пропозицій.</w:t>
      </w:r>
    </w:p>
    <w:p w:rsidR="006E1079" w:rsidRPr="00F2554A" w:rsidRDefault="006E1079" w:rsidP="006E1079">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6E1079" w:rsidRPr="00F2554A" w:rsidRDefault="006E1079" w:rsidP="006E1079">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6; "проти" – 0; "утримались" – 0; "не голосували" – 0.</w:t>
      </w:r>
    </w:p>
    <w:p w:rsidR="00F7012C" w:rsidRPr="00F2554A" w:rsidRDefault="00F7012C" w:rsidP="00257BCE">
      <w:pPr>
        <w:autoSpaceDE w:val="0"/>
        <w:autoSpaceDN w:val="0"/>
        <w:adjustRightInd w:val="0"/>
        <w:ind w:firstLine="284"/>
        <w:jc w:val="both"/>
        <w:rPr>
          <w:rFonts w:eastAsia="Times New Roman"/>
          <w:bCs/>
          <w:color w:val="auto"/>
          <w:lang w:val="uk-UA" w:eastAsia="ru-RU"/>
        </w:rPr>
      </w:pPr>
    </w:p>
    <w:p w:rsidR="00B511B0" w:rsidRPr="00F2554A" w:rsidRDefault="00B511B0" w:rsidP="00257BCE">
      <w:pPr>
        <w:autoSpaceDE w:val="0"/>
        <w:autoSpaceDN w:val="0"/>
        <w:adjustRightInd w:val="0"/>
        <w:ind w:firstLine="284"/>
        <w:jc w:val="both"/>
        <w:rPr>
          <w:rFonts w:eastAsia="Times New Roman"/>
          <w:color w:val="auto"/>
          <w:lang w:val="uk-UA" w:eastAsia="ru-RU" w:bidi="uk-UA"/>
        </w:rPr>
      </w:pPr>
      <w:r w:rsidRPr="00F2554A">
        <w:rPr>
          <w:rFonts w:eastAsia="Times New Roman"/>
          <w:bCs/>
          <w:color w:val="auto"/>
          <w:lang w:val="uk-UA" w:eastAsia="ru-RU"/>
        </w:rPr>
        <w:t xml:space="preserve">Подання Державної служби геології та надр України </w:t>
      </w:r>
      <w:r w:rsidRPr="00F2554A">
        <w:rPr>
          <w:rFonts w:eastAsia="Times New Roman"/>
          <w:color w:val="auto"/>
          <w:lang w:val="uk-UA" w:eastAsia="ru-RU"/>
        </w:rPr>
        <w:t>від 24.05.2019 № 9485/03/12-19 (вх № 02-2653 від 30.05.2019), а також відповідні матеріали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F2554A">
        <w:rPr>
          <w:rFonts w:eastAsia="Times New Roman"/>
          <w:color w:val="auto"/>
          <w:lang w:val="uk-UA" w:eastAsia="ru-RU" w:bidi="uk-UA"/>
        </w:rPr>
        <w:t xml:space="preserve"> У поданні зазначається, що площа ліцензійної ділянки становить 5,26 км</w:t>
      </w:r>
      <w:r w:rsidRPr="00F2554A">
        <w:rPr>
          <w:rFonts w:eastAsia="Times New Roman"/>
          <w:color w:val="auto"/>
          <w:vertAlign w:val="superscript"/>
          <w:lang w:val="uk-UA" w:eastAsia="ru-RU" w:bidi="uk-UA"/>
        </w:rPr>
        <w:t>2</w:t>
      </w:r>
      <w:r w:rsidRPr="00F2554A">
        <w:rPr>
          <w:rFonts w:eastAsia="Times New Roman"/>
          <w:color w:val="auto"/>
          <w:lang w:val="uk-UA" w:eastAsia="ru-RU" w:bidi="uk-UA"/>
        </w:rPr>
        <w:t>.</w:t>
      </w:r>
    </w:p>
    <w:p w:rsidR="00B511B0" w:rsidRPr="00F2554A" w:rsidRDefault="00B511B0" w:rsidP="00257BCE">
      <w:pPr>
        <w:autoSpaceDE w:val="0"/>
        <w:autoSpaceDN w:val="0"/>
        <w:adjustRightInd w:val="0"/>
        <w:ind w:firstLine="284"/>
        <w:jc w:val="both"/>
        <w:rPr>
          <w:rFonts w:eastAsia="Times New Roman"/>
          <w:color w:val="auto"/>
          <w:lang w:val="uk-UA" w:eastAsia="ru-RU"/>
        </w:rPr>
      </w:pPr>
      <w:r w:rsidRPr="00F2554A">
        <w:rPr>
          <w:rFonts w:eastAsia="Times New Roman"/>
          <w:bCs/>
          <w:color w:val="auto"/>
          <w:lang w:val="uk-UA" w:eastAsia="ru-RU"/>
        </w:rPr>
        <w:t xml:space="preserve">Подання Державної служби геології та надр України </w:t>
      </w:r>
      <w:r w:rsidRPr="00F2554A">
        <w:rPr>
          <w:rFonts w:eastAsia="Times New Roman"/>
          <w:color w:val="auto"/>
          <w:lang w:val="uk-UA" w:eastAsia="ru-RU"/>
        </w:rPr>
        <w:t>від 04.06.2019 № 10167/03/12-19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Pr="00F2554A">
        <w:rPr>
          <w:rFonts w:eastAsia="Times New Roman"/>
          <w:color w:val="auto"/>
          <w:vertAlign w:val="superscript"/>
          <w:lang w:val="uk-UA" w:eastAsia="ru-RU"/>
        </w:rPr>
        <w:t>3</w:t>
      </w:r>
      <w:r w:rsidRPr="00F2554A">
        <w:rPr>
          <w:rFonts w:eastAsia="Times New Roman"/>
          <w:color w:val="auto"/>
          <w:lang w:val="uk-UA" w:eastAsia="ru-RU"/>
        </w:rPr>
        <w:t xml:space="preserve"> на добу.</w:t>
      </w:r>
    </w:p>
    <w:p w:rsidR="00B511B0" w:rsidRPr="00F2554A" w:rsidRDefault="00B511B0" w:rsidP="00257BCE">
      <w:pPr>
        <w:autoSpaceDE w:val="0"/>
        <w:autoSpaceDN w:val="0"/>
        <w:adjustRightInd w:val="0"/>
        <w:ind w:firstLine="284"/>
        <w:jc w:val="both"/>
        <w:rPr>
          <w:rFonts w:eastAsia="Times New Roman"/>
          <w:bCs/>
          <w:color w:val="auto"/>
          <w:lang w:val="uk-UA" w:eastAsia="ru-RU"/>
        </w:rPr>
      </w:pPr>
      <w:r w:rsidRPr="00F2554A">
        <w:rPr>
          <w:rFonts w:eastAsia="Times New Roman"/>
          <w:bCs/>
          <w:color w:val="auto"/>
          <w:lang w:val="uk-UA" w:eastAsia="ru-RU"/>
        </w:rPr>
        <w:t>Подання Державної служби геології та надр України від 12.06.2019 № 10838/14/12-19 (вх № 02-2926 від 18.06.2019)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B511B0" w:rsidRPr="00F2554A" w:rsidRDefault="00B511B0" w:rsidP="00257BCE">
      <w:pPr>
        <w:autoSpaceDE w:val="0"/>
        <w:autoSpaceDN w:val="0"/>
        <w:adjustRightInd w:val="0"/>
        <w:ind w:firstLine="284"/>
        <w:jc w:val="both"/>
        <w:rPr>
          <w:rFonts w:eastAsia="Times New Roman"/>
          <w:bCs/>
          <w:color w:val="auto"/>
          <w:lang w:val="uk-UA" w:eastAsia="ru-RU"/>
        </w:rPr>
      </w:pPr>
      <w:r w:rsidRPr="00F2554A">
        <w:rPr>
          <w:rFonts w:eastAsia="Times New Roman"/>
          <w:bCs/>
          <w:color w:val="auto"/>
          <w:lang w:val="uk-UA" w:eastAsia="ru-RU"/>
        </w:rPr>
        <w:t>Подання Державної служби геології та надр України від 11.05.2019 № 8688/03/12-19 (вх № 02-2417 від 16.05.2019) з питання надання погодження отримання Дочірним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FC7FBA" w:rsidRPr="00F2554A" w:rsidRDefault="00FC7FBA" w:rsidP="00257BCE">
      <w:pPr>
        <w:autoSpaceDE w:val="0"/>
        <w:autoSpaceDN w:val="0"/>
        <w:adjustRightInd w:val="0"/>
        <w:ind w:firstLine="284"/>
        <w:jc w:val="both"/>
        <w:rPr>
          <w:rFonts w:eastAsia="Times New Roman"/>
          <w:color w:val="auto"/>
          <w:lang w:val="uk-UA" w:eastAsia="ru-RU"/>
        </w:rPr>
      </w:pPr>
    </w:p>
    <w:p w:rsidR="00FC7FBA" w:rsidRPr="00F2554A" w:rsidRDefault="00FC7FBA"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10. Лист товариства з обмеженою відповідальністю «Н.П.Б.» від 20.08.2019 № 02-3724 щодо надання гірничого відводу з метою видобування пісків Хороснівське родовище пісків Пустомитівського району.</w:t>
      </w:r>
    </w:p>
    <w:p w:rsidR="008528EF" w:rsidRPr="00F2554A" w:rsidRDefault="008528EF" w:rsidP="008528E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528EF" w:rsidRPr="00F2554A" w:rsidRDefault="008528EF" w:rsidP="008528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О. Балицький, Ю. Гудима, А. Чад, Є. Буба, В. Білас, А. Дейнека.</w:t>
      </w:r>
    </w:p>
    <w:p w:rsidR="008528EF" w:rsidRPr="00F2554A" w:rsidRDefault="008528EF" w:rsidP="008528E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528EF" w:rsidRPr="00F2554A" w:rsidRDefault="008528EF" w:rsidP="008528EF">
      <w:pPr>
        <w:autoSpaceDE w:val="0"/>
        <w:autoSpaceDN w:val="0"/>
        <w:adjustRightInd w:val="0"/>
        <w:ind w:firstLine="284"/>
        <w:jc w:val="both"/>
        <w:rPr>
          <w:rFonts w:eastAsia="Times New Roman"/>
          <w:bCs/>
          <w:color w:val="auto"/>
          <w:lang w:val="uk-UA" w:eastAsia="ru-RU" w:bidi="uk-UA"/>
        </w:rPr>
      </w:pPr>
      <w:r w:rsidRPr="00F2554A">
        <w:rPr>
          <w:rFonts w:eastAsia="Times New Roman"/>
          <w:bCs/>
          <w:color w:val="auto"/>
          <w:lang w:val="uk-UA" w:eastAsia="ru-RU" w:bidi="uk-UA"/>
        </w:rPr>
        <w:t>Підтримати проєкт рішення «Про надання гірничого відводу товариству з обмеженою відповідальністю «Н.П.Б.» (Хороснівське родовище пісків)».</w:t>
      </w:r>
    </w:p>
    <w:p w:rsidR="008528EF" w:rsidRPr="00F2554A" w:rsidRDefault="008528EF" w:rsidP="008528EF">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528EF" w:rsidRPr="00F2554A" w:rsidRDefault="008528EF" w:rsidP="008528EF">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3; "проти" – 0; "утримались" – 1; "не голосували" – 2.</w:t>
      </w:r>
    </w:p>
    <w:p w:rsidR="008528EF" w:rsidRPr="00F2554A" w:rsidRDefault="008528EF" w:rsidP="008528EF">
      <w:pPr>
        <w:tabs>
          <w:tab w:val="left" w:pos="720"/>
        </w:tabs>
        <w:ind w:firstLine="284"/>
        <w:jc w:val="both"/>
        <w:rPr>
          <w:rFonts w:eastAsia="Times New Roman"/>
          <w:bCs/>
          <w:color w:val="auto"/>
          <w:lang w:val="uk-UA" w:eastAsia="ru-RU" w:bidi="uk-UA"/>
        </w:rPr>
      </w:pPr>
    </w:p>
    <w:p w:rsidR="008528EF" w:rsidRPr="00F2554A" w:rsidRDefault="008528EF" w:rsidP="008528EF">
      <w:pPr>
        <w:autoSpaceDE w:val="0"/>
        <w:autoSpaceDN w:val="0"/>
        <w:adjustRightInd w:val="0"/>
        <w:ind w:firstLine="284"/>
        <w:jc w:val="both"/>
        <w:rPr>
          <w:rFonts w:eastAsia="Times New Roman"/>
          <w:b/>
          <w:bCs/>
          <w:color w:val="auto"/>
          <w:lang w:val="uk-UA" w:eastAsia="ru-RU" w:bidi="uk-UA"/>
        </w:rPr>
      </w:pPr>
      <w:r w:rsidRPr="00F2554A">
        <w:rPr>
          <w:rFonts w:eastAsia="Times New Roman"/>
          <w:b/>
          <w:bCs/>
          <w:color w:val="auto"/>
          <w:lang w:val="uk-UA" w:eastAsia="ru-RU" w:bidi="uk-UA"/>
        </w:rPr>
        <w:t>РІШЕННЯ НЕ ПРИЙНЯТО</w:t>
      </w:r>
    </w:p>
    <w:p w:rsidR="00B511B0" w:rsidRPr="00F2554A" w:rsidRDefault="00B511B0" w:rsidP="00257BCE">
      <w:pPr>
        <w:autoSpaceDE w:val="0"/>
        <w:autoSpaceDN w:val="0"/>
        <w:adjustRightInd w:val="0"/>
        <w:ind w:firstLine="284"/>
        <w:jc w:val="both"/>
        <w:rPr>
          <w:rFonts w:eastAsia="Times New Roman"/>
          <w:color w:val="auto"/>
          <w:lang w:val="uk-UA" w:eastAsia="ru-RU"/>
        </w:rPr>
      </w:pPr>
    </w:p>
    <w:p w:rsidR="00B54EE5" w:rsidRPr="00F2554A" w:rsidRDefault="00B54EE5" w:rsidP="00257BCE">
      <w:pPr>
        <w:autoSpaceDE w:val="0"/>
        <w:autoSpaceDN w:val="0"/>
        <w:adjustRightInd w:val="0"/>
        <w:ind w:firstLine="284"/>
        <w:jc w:val="both"/>
        <w:rPr>
          <w:rFonts w:eastAsia="Times New Roman"/>
          <w:color w:val="auto"/>
          <w:lang w:val="uk-UA" w:eastAsia="ru-RU"/>
        </w:rPr>
      </w:pPr>
      <w:r w:rsidRPr="00F2554A">
        <w:rPr>
          <w:rFonts w:eastAsia="Times New Roman"/>
          <w:color w:val="auto"/>
          <w:lang w:val="uk-UA" w:eastAsia="ru-RU"/>
        </w:rPr>
        <w:t xml:space="preserve">11. </w:t>
      </w:r>
      <w:r w:rsidR="00FF3B40" w:rsidRPr="00F2554A">
        <w:rPr>
          <w:rFonts w:eastAsia="Times New Roman"/>
          <w:color w:val="auto"/>
          <w:lang w:val="uk-UA" w:eastAsia="ru-RU"/>
        </w:rPr>
        <w:t xml:space="preserve">Лист товариства з обмеженою відповідальністю </w:t>
      </w:r>
      <w:r w:rsidR="00491F33" w:rsidRPr="00F2554A">
        <w:rPr>
          <w:rFonts w:eastAsia="Times New Roman"/>
          <w:color w:val="auto"/>
          <w:lang w:val="uk-UA" w:eastAsia="ru-RU"/>
        </w:rPr>
        <w:t xml:space="preserve">«ГЕО-АДВАНС» від 20.08.2019 № 1346/4815/19 (вх № 02-3744 від 20.08.2019) </w:t>
      </w:r>
      <w:r w:rsidR="004029BD" w:rsidRPr="00F2554A">
        <w:rPr>
          <w:rFonts w:eastAsia="Times New Roman"/>
          <w:color w:val="auto"/>
          <w:lang w:val="uk-UA" w:eastAsia="ru-RU"/>
        </w:rPr>
        <w:t xml:space="preserve">з проханням повторно </w:t>
      </w:r>
      <w:r w:rsidR="004029BD" w:rsidRPr="00F2554A">
        <w:rPr>
          <w:rFonts w:eastAsia="Times New Roman"/>
          <w:color w:val="auto"/>
          <w:lang w:val="uk-UA" w:eastAsia="ru-RU"/>
        </w:rPr>
        <w:lastRenderedPageBreak/>
        <w:t>розглянути питання про надання отримання спеціального дозволу на користування надрами.</w:t>
      </w:r>
    </w:p>
    <w:p w:rsidR="00D16B11" w:rsidRPr="00F2554A" w:rsidRDefault="00D16B11" w:rsidP="00D16B1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D16B11" w:rsidRPr="00F2554A" w:rsidRDefault="00D16B11" w:rsidP="00D16B11">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r w:rsidR="008B1B04" w:rsidRPr="00F2554A">
        <w:rPr>
          <w:rFonts w:eastAsia="Times New Roman"/>
          <w:bCs/>
          <w:color w:val="auto"/>
          <w:lang w:val="uk-UA" w:eastAsia="ru-RU"/>
        </w:rPr>
        <w:t>, Є. Буба.</w:t>
      </w:r>
    </w:p>
    <w:p w:rsidR="00D16B11" w:rsidRPr="00F2554A" w:rsidRDefault="00D16B11" w:rsidP="00D16B1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D16B11" w:rsidRPr="00F2554A" w:rsidRDefault="00D16B11" w:rsidP="00904B71">
      <w:pPr>
        <w:autoSpaceDE w:val="0"/>
        <w:autoSpaceDN w:val="0"/>
        <w:adjustRightInd w:val="0"/>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лист </w:t>
      </w:r>
      <w:r w:rsidR="00904B71" w:rsidRPr="00F2554A">
        <w:rPr>
          <w:rFonts w:eastAsia="Times New Roman"/>
          <w:color w:val="auto"/>
          <w:lang w:val="uk-UA" w:eastAsia="ru-RU"/>
        </w:rPr>
        <w:t xml:space="preserve">товариства з обмеженою відповідальністю «ГЕО-АДВАНС» з проханням повторно розглянути питання про надання отримання спеціального дозволу на користування надрами </w:t>
      </w:r>
      <w:r w:rsidRPr="00F2554A">
        <w:rPr>
          <w:rFonts w:eastAsia="Times New Roman"/>
          <w:bCs/>
          <w:color w:val="auto"/>
          <w:lang w:val="uk-UA" w:eastAsia="ru-RU"/>
        </w:rPr>
        <w:t>до юридичного відділу Львівської обласної ради для вивчення та підготовки пропозицій.</w:t>
      </w:r>
    </w:p>
    <w:p w:rsidR="00D16B11" w:rsidRPr="00F2554A" w:rsidRDefault="00D16B11" w:rsidP="00D16B11">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D16B11" w:rsidRPr="00F2554A" w:rsidRDefault="00D16B11" w:rsidP="00D16B11">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"за" – </w:t>
      </w:r>
      <w:r w:rsidR="00904B71" w:rsidRPr="00F2554A">
        <w:rPr>
          <w:rFonts w:eastAsia="Times New Roman"/>
          <w:bCs/>
          <w:color w:val="auto"/>
          <w:lang w:val="uk-UA" w:eastAsia="ru-RU" w:bidi="uk-UA"/>
        </w:rPr>
        <w:t>5</w:t>
      </w:r>
      <w:r w:rsidRPr="00F2554A">
        <w:rPr>
          <w:rFonts w:eastAsia="Times New Roman"/>
          <w:bCs/>
          <w:color w:val="auto"/>
          <w:lang w:val="uk-UA" w:eastAsia="ru-RU" w:bidi="uk-UA"/>
        </w:rPr>
        <w:t>; "проти" – 0; "утри</w:t>
      </w:r>
      <w:r w:rsidR="008B1B04" w:rsidRPr="00F2554A">
        <w:rPr>
          <w:rFonts w:eastAsia="Times New Roman"/>
          <w:bCs/>
          <w:color w:val="auto"/>
          <w:lang w:val="uk-UA" w:eastAsia="ru-RU" w:bidi="uk-UA"/>
        </w:rPr>
        <w:t>мались" – 0; "не голосували" – 1</w:t>
      </w:r>
      <w:r w:rsidRPr="00F2554A">
        <w:rPr>
          <w:rFonts w:eastAsia="Times New Roman"/>
          <w:bCs/>
          <w:color w:val="auto"/>
          <w:lang w:val="uk-UA" w:eastAsia="ru-RU" w:bidi="uk-UA"/>
        </w:rPr>
        <w:t>.</w:t>
      </w:r>
    </w:p>
    <w:p w:rsidR="00240521" w:rsidRPr="00F2554A" w:rsidRDefault="00240521" w:rsidP="00257BCE">
      <w:pPr>
        <w:tabs>
          <w:tab w:val="left" w:pos="720"/>
        </w:tabs>
        <w:ind w:firstLine="284"/>
        <w:jc w:val="both"/>
        <w:rPr>
          <w:rFonts w:eastAsia="Times New Roman"/>
          <w:bCs/>
          <w:color w:val="auto"/>
          <w:lang w:val="uk-UA" w:eastAsia="ru-RU"/>
        </w:rPr>
      </w:pPr>
    </w:p>
    <w:p w:rsidR="0038487E" w:rsidRPr="00F2554A" w:rsidRDefault="0038487E"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12. Звернення депутата Дрогобицької районної ради Ліхицького Анатолія Григоровича від 21.08.2019 № 01-Л-1540 </w:t>
      </w:r>
      <w:r w:rsidR="00712779" w:rsidRPr="00F2554A">
        <w:rPr>
          <w:rFonts w:eastAsia="Times New Roman"/>
          <w:bCs/>
          <w:color w:val="auto"/>
          <w:lang w:val="uk-UA" w:eastAsia="ru-RU"/>
        </w:rPr>
        <w:t>щодо питання «Про надання гірничого відводу товариству з обмеженою відповідальністю «Мінерали Прикарпаття» в межах ліцензійної площі, без додаткових 2 га.</w:t>
      </w:r>
      <w:r w:rsidR="00F56FE7" w:rsidRPr="00F2554A">
        <w:rPr>
          <w:rFonts w:eastAsia="Times New Roman"/>
          <w:bCs/>
          <w:color w:val="auto"/>
          <w:lang w:val="uk-UA" w:eastAsia="ru-RU"/>
        </w:rPr>
        <w:t xml:space="preserve"> </w:t>
      </w:r>
    </w:p>
    <w:p w:rsidR="008D3113" w:rsidRPr="00F2554A" w:rsidRDefault="008D3113" w:rsidP="008D311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8D3113" w:rsidRPr="00F2554A" w:rsidRDefault="008D3113" w:rsidP="008D3113">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w:t>
      </w:r>
    </w:p>
    <w:p w:rsidR="008D3113" w:rsidRPr="00F2554A" w:rsidRDefault="008D3113" w:rsidP="008D311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8D3113" w:rsidRPr="00F2554A" w:rsidRDefault="008D3113" w:rsidP="002764F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w:t>
      </w:r>
      <w:r w:rsidR="002764F8" w:rsidRPr="00F2554A">
        <w:rPr>
          <w:rFonts w:eastAsia="Times New Roman"/>
          <w:bCs/>
          <w:color w:val="auto"/>
          <w:lang w:val="uk-UA" w:eastAsia="ru-RU"/>
        </w:rPr>
        <w:t xml:space="preserve">звернення депутата Дрогобицької районної ради А. Ліхицького щодо питання «Про надання гірничого відводу товариству з обмеженою відповідальністю «Мінерали Прикарпаття» в межах ліцензійної площі, без додаткових 2 га </w:t>
      </w:r>
      <w:r w:rsidRPr="00F2554A">
        <w:rPr>
          <w:rFonts w:eastAsia="Times New Roman"/>
          <w:bCs/>
          <w:color w:val="auto"/>
          <w:lang w:val="uk-UA" w:eastAsia="ru-RU"/>
        </w:rPr>
        <w:t>до юридичного відділу Львівської обласної ради для вивчення та підготовки пропозицій.</w:t>
      </w:r>
    </w:p>
    <w:p w:rsidR="008D3113" w:rsidRPr="00F2554A" w:rsidRDefault="008D3113" w:rsidP="008D3113">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8D3113" w:rsidRPr="00F2554A" w:rsidRDefault="008D3113" w:rsidP="008D3113">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6; "проти" – 0; "утримались" – 0; "не голосували" – 0.</w:t>
      </w:r>
    </w:p>
    <w:p w:rsidR="00832C79" w:rsidRPr="00F2554A" w:rsidRDefault="00832C79" w:rsidP="008528EF">
      <w:pPr>
        <w:tabs>
          <w:tab w:val="left" w:pos="720"/>
        </w:tabs>
        <w:ind w:firstLine="284"/>
        <w:jc w:val="both"/>
        <w:rPr>
          <w:rFonts w:eastAsia="Times New Roman"/>
          <w:bCs/>
          <w:color w:val="auto"/>
          <w:lang w:val="uk-UA" w:eastAsia="ru-RU"/>
        </w:rPr>
      </w:pPr>
    </w:p>
    <w:p w:rsidR="008528EF" w:rsidRPr="00F2554A" w:rsidRDefault="008528EF" w:rsidP="008528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13. Звернення Дрогобицької районної ради від 20.08.2019 </w:t>
      </w:r>
      <w:r w:rsidR="00F2771C" w:rsidRPr="00F2554A">
        <w:rPr>
          <w:rFonts w:eastAsia="Times New Roman"/>
          <w:bCs/>
          <w:color w:val="auto"/>
          <w:lang w:val="uk-UA" w:eastAsia="ru-RU"/>
        </w:rPr>
        <w:t xml:space="preserve">(вх № 02-3783 від 22.08.2019) </w:t>
      </w:r>
      <w:r w:rsidRPr="00F2554A">
        <w:rPr>
          <w:rFonts w:eastAsia="Times New Roman"/>
          <w:bCs/>
          <w:color w:val="auto"/>
          <w:lang w:val="uk-UA" w:eastAsia="ru-RU"/>
        </w:rPr>
        <w:t>щодо розгляду питання «Про надання гірничого відводу товариству з обмеженою відповідальністю «Мінерали Прикарпаття» (Південно-Солонське родовище суглинків)».</w:t>
      </w:r>
    </w:p>
    <w:p w:rsidR="00CA63CD" w:rsidRPr="00F2554A" w:rsidRDefault="00CA63CD" w:rsidP="00CA63C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CA63CD" w:rsidRPr="00F2554A" w:rsidRDefault="00CA63CD" w:rsidP="00CA63C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CA63CD" w:rsidRPr="00F2554A" w:rsidRDefault="00CA63CD" w:rsidP="00CA63C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CA63CD" w:rsidRPr="00F2554A" w:rsidRDefault="00CA63CD" w:rsidP="00CA63C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CA63CD" w:rsidRPr="00F2554A" w:rsidRDefault="00CA63CD" w:rsidP="00CA63C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CA63CD" w:rsidRPr="00F2554A" w:rsidRDefault="00CA63CD" w:rsidP="00CA63C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8528EF" w:rsidRPr="00F2554A" w:rsidRDefault="008528EF" w:rsidP="008528EF">
      <w:pPr>
        <w:tabs>
          <w:tab w:val="left" w:pos="720"/>
        </w:tabs>
        <w:ind w:firstLine="284"/>
        <w:jc w:val="both"/>
        <w:rPr>
          <w:rFonts w:eastAsia="Times New Roman"/>
          <w:bCs/>
          <w:color w:val="auto"/>
          <w:lang w:val="uk-UA" w:eastAsia="ru-RU"/>
        </w:rPr>
      </w:pPr>
    </w:p>
    <w:p w:rsidR="008528EF" w:rsidRPr="00F2554A" w:rsidRDefault="008528EF" w:rsidP="008528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14. Подання Державної служби геології та надр України від 20.08.2019 № 17206/01/12-19 (вх № 02-3850 від 27.08.2019) щодо погодження отримання спеціального дозволу на користування надрами підприємству житлово-комунального господарства Моршинської міської ради (ділянка Братківська-1 Стрийського родовища (свердловини № 3 та № 8). </w:t>
      </w:r>
    </w:p>
    <w:p w:rsidR="00F2771C" w:rsidRPr="00F2554A" w:rsidRDefault="00F2771C" w:rsidP="00F2771C">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771C" w:rsidRPr="00F2554A" w:rsidRDefault="00F2771C" w:rsidP="00F2771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771C" w:rsidRPr="00F2554A" w:rsidRDefault="00F2771C" w:rsidP="00F2771C">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771C" w:rsidRPr="00F2554A" w:rsidRDefault="00F2771C" w:rsidP="00F2771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копію рішення Львівської обласної ради від 31.01.2017 № 341 «Про погодження отримання спеціального дозволу на користування надрами підприємству </w:t>
      </w:r>
      <w:r w:rsidRPr="00F2554A">
        <w:rPr>
          <w:rFonts w:eastAsia="Times New Roman"/>
          <w:bCs/>
          <w:color w:val="auto"/>
          <w:lang w:val="uk-UA" w:eastAsia="ru-RU"/>
        </w:rPr>
        <w:lastRenderedPageBreak/>
        <w:t>житлово-комунального господарства Моршинської міської ради (ділянка</w:t>
      </w:r>
      <w:r w:rsidR="003A5471" w:rsidRPr="00F2554A">
        <w:rPr>
          <w:rFonts w:eastAsia="Times New Roman"/>
          <w:bCs/>
          <w:color w:val="auto"/>
          <w:lang w:val="uk-UA" w:eastAsia="ru-RU"/>
        </w:rPr>
        <w:t xml:space="preserve"> </w:t>
      </w:r>
      <w:r w:rsidRPr="00F2554A">
        <w:rPr>
          <w:rFonts w:eastAsia="Times New Roman"/>
          <w:bCs/>
          <w:color w:val="auto"/>
          <w:lang w:val="uk-UA" w:eastAsia="ru-RU"/>
        </w:rPr>
        <w:t xml:space="preserve"> Братківська-1 Стрийського родовища (свердловини № 3 та № 8)» до Державної служби геології та надр України.</w:t>
      </w:r>
    </w:p>
    <w:p w:rsidR="00F2771C" w:rsidRPr="00F2554A" w:rsidRDefault="00F2771C" w:rsidP="00F2771C">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771C" w:rsidRPr="00F2554A" w:rsidRDefault="00F2771C" w:rsidP="00F2771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F2771C" w:rsidRPr="00F2554A" w:rsidRDefault="00F2771C" w:rsidP="008528EF">
      <w:pPr>
        <w:tabs>
          <w:tab w:val="left" w:pos="720"/>
        </w:tabs>
        <w:ind w:firstLine="284"/>
        <w:jc w:val="both"/>
        <w:rPr>
          <w:rFonts w:eastAsia="Times New Roman"/>
          <w:bCs/>
          <w:color w:val="auto"/>
          <w:lang w:val="uk-UA" w:eastAsia="ru-RU"/>
        </w:rPr>
      </w:pPr>
    </w:p>
    <w:p w:rsidR="00BB45C7" w:rsidRPr="00F2554A" w:rsidRDefault="008528EF" w:rsidP="008528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15. Подання Державної служби геології та надр України від 21.08.2019 № 17263/01/12-19 (вх № 02-3838 від 27.08.2019) щодо 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Блажівського родовища (в межах Блажівської і Монастирецької складок І ярусу), яке розташоване в Старосамбірському і Самбірському районах Львівської області.</w:t>
      </w:r>
    </w:p>
    <w:p w:rsidR="00C02EEF" w:rsidRPr="00F2554A" w:rsidRDefault="00C02EEF" w:rsidP="00C02EEF">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C02EEF" w:rsidRPr="00F2554A" w:rsidRDefault="00C02EEF" w:rsidP="00C02E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C02EEF" w:rsidRPr="00F2554A" w:rsidRDefault="00C02EEF" w:rsidP="00C02EEF">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C02EEF" w:rsidRPr="00F2554A" w:rsidRDefault="00C02EEF" w:rsidP="00C02E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Скерувати Подання Державної служби геології та надр України щодо 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Блажівського родовища до юридичного відділу Львівської обласної ради для вивчення та підготовки пропозицій.</w:t>
      </w:r>
    </w:p>
    <w:p w:rsidR="00C02EEF" w:rsidRPr="00F2554A" w:rsidRDefault="00C02EEF" w:rsidP="00C02EEF">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C02EEF" w:rsidRPr="00F2554A" w:rsidRDefault="00C02EEF" w:rsidP="00C02EEF">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8528EF" w:rsidRPr="00F2554A" w:rsidRDefault="008528EF" w:rsidP="00257BCE">
      <w:pPr>
        <w:tabs>
          <w:tab w:val="left" w:pos="720"/>
        </w:tabs>
        <w:ind w:firstLine="284"/>
        <w:jc w:val="both"/>
        <w:rPr>
          <w:rFonts w:eastAsia="Times New Roman"/>
          <w:bCs/>
          <w:color w:val="auto"/>
          <w:lang w:val="uk-UA" w:eastAsia="ru-RU"/>
        </w:rPr>
      </w:pP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VІІ. Про розгляд подань щодо надання у користування мисливських угідь.</w:t>
      </w:r>
    </w:p>
    <w:p w:rsidR="00454EDF" w:rsidRPr="00F2554A" w:rsidRDefault="00314C59"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w:t>
      </w:r>
      <w:r w:rsidR="00775C80" w:rsidRPr="00F2554A">
        <w:rPr>
          <w:rFonts w:eastAsia="Times New Roman"/>
          <w:bCs/>
          <w:color w:val="auto"/>
          <w:lang w:val="uk-UA" w:eastAsia="ru-RU"/>
        </w:rPr>
        <w:t xml:space="preserve">Лист </w:t>
      </w:r>
      <w:r w:rsidR="002A187F" w:rsidRPr="00F2554A">
        <w:rPr>
          <w:rFonts w:eastAsia="Times New Roman"/>
          <w:bCs/>
          <w:color w:val="auto"/>
          <w:lang w:val="uk-UA" w:eastAsia="ru-RU"/>
        </w:rPr>
        <w:t xml:space="preserve">Державної екологічної інспекції у Львівській області від </w:t>
      </w:r>
      <w:r w:rsidR="0049316D" w:rsidRPr="00F2554A">
        <w:rPr>
          <w:rFonts w:eastAsia="Times New Roman"/>
          <w:bCs/>
          <w:color w:val="auto"/>
          <w:lang w:val="uk-UA" w:eastAsia="ru-RU"/>
        </w:rPr>
        <w:t>06.06.2019 № 07-2681 (</w:t>
      </w:r>
      <w:r w:rsidR="009F0394" w:rsidRPr="00F2554A">
        <w:rPr>
          <w:rFonts w:eastAsia="Times New Roman"/>
          <w:bCs/>
          <w:color w:val="auto"/>
          <w:lang w:val="uk-UA" w:eastAsia="ru-RU"/>
        </w:rPr>
        <w:t>вх № 02-3147 від 03.07.2019) про проведення позапланової перевірки дотримання вимог законодавства у сфері охорони навколишнього природного середовища Дрогобицькою районною організацією УТМР.</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C83B7C" w:rsidRPr="00F2554A" w:rsidRDefault="00C83B7C" w:rsidP="00C83B7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C83B7C" w:rsidRPr="00F2554A" w:rsidRDefault="00C83B7C" w:rsidP="00C83B7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w:t>
      </w:r>
      <w:r w:rsidR="003D0823" w:rsidRPr="00F2554A">
        <w:rPr>
          <w:rFonts w:eastAsia="Times New Roman"/>
          <w:bCs/>
          <w:color w:val="auto"/>
          <w:lang w:val="uk-UA" w:eastAsia="ru-RU"/>
        </w:rPr>
        <w:t xml:space="preserve">лист Державної екологічної інспекції у Львівській області про проведення позапланової перевірки дотримання вимог законодавства у сфері охорони навколишнього природного середовища Дрогобицькою районною організацією УТМР </w:t>
      </w:r>
      <w:r w:rsidRPr="00F2554A">
        <w:rPr>
          <w:rFonts w:eastAsia="Times New Roman"/>
          <w:bCs/>
          <w:color w:val="auto"/>
          <w:lang w:val="uk-UA" w:eastAsia="ru-RU"/>
        </w:rPr>
        <w:t xml:space="preserve">до </w:t>
      </w:r>
      <w:r w:rsidR="003D0823" w:rsidRPr="00F2554A">
        <w:rPr>
          <w:rFonts w:eastAsia="Times New Roman"/>
          <w:bCs/>
          <w:color w:val="auto"/>
          <w:lang w:val="uk-UA" w:eastAsia="ru-RU"/>
        </w:rPr>
        <w:t xml:space="preserve">Львівського обласного управління лісового та мисливського господарства та </w:t>
      </w:r>
      <w:r w:rsidRPr="00F2554A">
        <w:rPr>
          <w:rFonts w:eastAsia="Times New Roman"/>
          <w:bCs/>
          <w:color w:val="auto"/>
          <w:lang w:val="uk-UA" w:eastAsia="ru-RU"/>
        </w:rPr>
        <w:t>юридичного відділу Львівської обласної ради для вивчення та підготовки пропозицій.</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C83B7C" w:rsidRPr="00F2554A" w:rsidRDefault="00C83B7C" w:rsidP="00C83B7C">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6; "проти" – 0; "утримались" – 0; "не голосували" – 0.</w:t>
      </w:r>
    </w:p>
    <w:p w:rsidR="00314C59" w:rsidRPr="00F2554A" w:rsidRDefault="00314C59" w:rsidP="00257BCE">
      <w:pPr>
        <w:tabs>
          <w:tab w:val="left" w:pos="720"/>
        </w:tabs>
        <w:ind w:firstLine="284"/>
        <w:jc w:val="both"/>
        <w:rPr>
          <w:rFonts w:eastAsia="Times New Roman"/>
          <w:bCs/>
          <w:color w:val="auto"/>
          <w:lang w:val="uk-UA" w:eastAsia="ru-RU"/>
        </w:rPr>
      </w:pPr>
    </w:p>
    <w:p w:rsidR="00314C59" w:rsidRPr="00F2554A" w:rsidRDefault="00292917"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w:t>
      </w:r>
      <w:r w:rsidR="00FD1918" w:rsidRPr="00F2554A">
        <w:rPr>
          <w:rFonts w:eastAsia="Times New Roman"/>
          <w:bCs/>
          <w:color w:val="auto"/>
          <w:lang w:val="uk-UA" w:eastAsia="ru-RU"/>
        </w:rPr>
        <w:t>Лист Державної екологічної інспекції у Львівській області від 07.06.2019 № 07-2721 (вх № 02-3148 від 03.07.2019) про проведення планової перевірки дотримання вимог законодавства у сфері охорони навколишнього природного середовища Радехівського товариства рибалок і мисливців.</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C83B7C" w:rsidRPr="00F2554A" w:rsidRDefault="00C83B7C" w:rsidP="00C83B7C">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Є. Буба.</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lastRenderedPageBreak/>
        <w:t>УХВАЛИЛИ:</w:t>
      </w:r>
    </w:p>
    <w:p w:rsidR="003D0823" w:rsidRPr="0058637E" w:rsidRDefault="003D0823" w:rsidP="009C3FB9">
      <w:pPr>
        <w:tabs>
          <w:tab w:val="left" w:pos="720"/>
        </w:tabs>
        <w:ind w:firstLine="284"/>
        <w:jc w:val="both"/>
        <w:rPr>
          <w:rFonts w:eastAsia="Times New Roman"/>
          <w:bCs/>
          <w:color w:val="auto"/>
          <w:lang w:val="uk-UA" w:eastAsia="ru-RU"/>
        </w:rPr>
      </w:pPr>
      <w:r w:rsidRPr="0058637E">
        <w:rPr>
          <w:rFonts w:eastAsia="Times New Roman"/>
          <w:bCs/>
          <w:color w:val="auto"/>
          <w:lang w:val="uk-UA" w:eastAsia="ru-RU"/>
        </w:rPr>
        <w:t xml:space="preserve">Скерувати лист Державної екологічної інспекції у Львівській області </w:t>
      </w:r>
      <w:r w:rsidR="009C3FB9" w:rsidRPr="0058637E">
        <w:rPr>
          <w:rFonts w:eastAsia="Times New Roman"/>
          <w:bCs/>
          <w:color w:val="auto"/>
          <w:lang w:val="uk-UA" w:eastAsia="ru-RU"/>
        </w:rPr>
        <w:t>про проведення планової перевірки дотримання вимог законодавства у сфері охорони навколишнього природного середовища Радехівського товариства рибалок і мисливців</w:t>
      </w:r>
      <w:r w:rsidRPr="0058637E">
        <w:rPr>
          <w:rFonts w:eastAsia="Times New Roman"/>
          <w:bCs/>
          <w:color w:val="auto"/>
          <w:lang w:val="uk-UA" w:eastAsia="ru-RU"/>
        </w:rPr>
        <w:t xml:space="preserve"> до юридичного відділу Львівської обласної ради для вивчення та підготовки пропозицій.</w:t>
      </w:r>
    </w:p>
    <w:p w:rsidR="00C83B7C" w:rsidRPr="00F2554A" w:rsidRDefault="00C83B7C" w:rsidP="00C83B7C">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C83B7C" w:rsidRPr="00F2554A" w:rsidRDefault="00C83B7C" w:rsidP="00C83B7C">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6; "проти" – 0; "утримались" – 0; "не голосували" – 0.</w:t>
      </w:r>
    </w:p>
    <w:p w:rsidR="00556555" w:rsidRPr="00F2554A" w:rsidRDefault="00556555" w:rsidP="00257BCE">
      <w:pPr>
        <w:tabs>
          <w:tab w:val="left" w:pos="720"/>
        </w:tabs>
        <w:ind w:firstLine="284"/>
        <w:jc w:val="both"/>
        <w:rPr>
          <w:rFonts w:eastAsia="Times New Roman"/>
          <w:bCs/>
          <w:color w:val="auto"/>
          <w:lang w:val="uk-UA" w:eastAsia="ru-RU"/>
        </w:rPr>
      </w:pPr>
    </w:p>
    <w:p w:rsidR="00556555" w:rsidRPr="00F2554A" w:rsidRDefault="00333B1C" w:rsidP="0055655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w:t>
      </w:r>
      <w:r w:rsidR="00556555" w:rsidRPr="00F2554A">
        <w:rPr>
          <w:rFonts w:eastAsia="Times New Roman"/>
          <w:bCs/>
          <w:color w:val="auto"/>
          <w:lang w:val="uk-UA" w:eastAsia="ru-RU"/>
        </w:rPr>
        <w:t xml:space="preserve">. Звернення Мостиського товариства мисливців і </w:t>
      </w:r>
      <w:r w:rsidR="00081E18" w:rsidRPr="00F2554A">
        <w:rPr>
          <w:rFonts w:eastAsia="Times New Roman"/>
          <w:bCs/>
          <w:color w:val="auto"/>
          <w:lang w:val="uk-UA" w:eastAsia="ru-RU"/>
        </w:rPr>
        <w:t>рибалок від 26.08.2019 № 18 (вх </w:t>
      </w:r>
      <w:r w:rsidR="00556555" w:rsidRPr="00F2554A">
        <w:rPr>
          <w:rFonts w:eastAsia="Times New Roman"/>
          <w:bCs/>
          <w:color w:val="auto"/>
          <w:lang w:val="uk-UA" w:eastAsia="ru-RU"/>
        </w:rPr>
        <w:t xml:space="preserve">№ 02-3835 від 27.08.2019) щодо надання товариству у користування мисливських угідь на території Балицької, Гусаківської, Дидятицької, Поповицької, </w:t>
      </w:r>
      <w:r w:rsidR="00AF0DA9" w:rsidRPr="00F2554A">
        <w:rPr>
          <w:rFonts w:eastAsia="Times New Roman"/>
          <w:bCs/>
          <w:color w:val="auto"/>
          <w:lang w:val="uk-UA" w:eastAsia="ru-RU"/>
        </w:rPr>
        <w:t>Т</w:t>
      </w:r>
      <w:r w:rsidR="00556555" w:rsidRPr="00F2554A">
        <w:rPr>
          <w:rFonts w:eastAsia="Times New Roman"/>
          <w:bCs/>
          <w:color w:val="auto"/>
          <w:lang w:val="uk-UA" w:eastAsia="ru-RU"/>
        </w:rPr>
        <w:t>віржанської, Хідновицької, Чернівської та Шегинівської сільських рад.</w:t>
      </w:r>
    </w:p>
    <w:p w:rsidR="00081E18" w:rsidRPr="00F2554A" w:rsidRDefault="00081E18" w:rsidP="00081E1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ВИСТУПИЛИ:</w:t>
      </w:r>
    </w:p>
    <w:p w:rsidR="00081E18" w:rsidRPr="00F2554A" w:rsidRDefault="00081E18" w:rsidP="00081E18">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w:t>
      </w:r>
      <w:r w:rsidR="00EC5295" w:rsidRPr="00F2554A">
        <w:rPr>
          <w:rFonts w:eastAsia="Times New Roman"/>
          <w:bCs/>
          <w:color w:val="auto"/>
          <w:lang w:val="uk-UA" w:eastAsia="ru-RU"/>
        </w:rPr>
        <w:t>йнека, О. Балицький, Ю. Гудима,</w:t>
      </w:r>
      <w:r w:rsidRPr="00F2554A">
        <w:rPr>
          <w:rFonts w:eastAsia="Times New Roman"/>
          <w:bCs/>
          <w:color w:val="auto"/>
          <w:lang w:val="uk-UA" w:eastAsia="ru-RU"/>
        </w:rPr>
        <w:t xml:space="preserve"> А.</w:t>
      </w:r>
      <w:r w:rsidR="00EC5295" w:rsidRPr="00F2554A">
        <w:rPr>
          <w:rFonts w:eastAsia="Times New Roman"/>
          <w:bCs/>
          <w:color w:val="auto"/>
          <w:lang w:val="uk-UA" w:eastAsia="ru-RU"/>
        </w:rPr>
        <w:t xml:space="preserve"> Чад, Є. Буба.</w:t>
      </w:r>
    </w:p>
    <w:p w:rsidR="00081E18" w:rsidRPr="00F2554A" w:rsidRDefault="00081E18" w:rsidP="00081E1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УХВАЛИЛИ:</w:t>
      </w:r>
    </w:p>
    <w:p w:rsidR="00081E18" w:rsidRPr="00F2554A" w:rsidRDefault="00081E18" w:rsidP="00DD716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bidi="uk-UA"/>
        </w:rPr>
        <w:t>Скерувати</w:t>
      </w:r>
      <w:r w:rsidR="00DD7160" w:rsidRPr="00F2554A">
        <w:rPr>
          <w:rFonts w:eastAsia="Times New Roman"/>
          <w:bCs/>
          <w:color w:val="auto"/>
          <w:lang w:val="uk-UA" w:eastAsia="ru-RU" w:bidi="uk-UA"/>
        </w:rPr>
        <w:t xml:space="preserve"> звернення</w:t>
      </w:r>
      <w:r w:rsidRPr="00F2554A">
        <w:rPr>
          <w:rFonts w:eastAsia="Times New Roman"/>
          <w:bCs/>
          <w:color w:val="auto"/>
          <w:lang w:val="uk-UA" w:eastAsia="ru-RU" w:bidi="uk-UA"/>
        </w:rPr>
        <w:t xml:space="preserve"> </w:t>
      </w:r>
      <w:r w:rsidR="00DD7160" w:rsidRPr="00F2554A">
        <w:rPr>
          <w:rFonts w:eastAsia="Times New Roman"/>
          <w:bCs/>
          <w:color w:val="auto"/>
          <w:lang w:val="uk-UA" w:eastAsia="ru-RU"/>
        </w:rPr>
        <w:t xml:space="preserve">Мостиського товариства мисливців і рибалок щодо надання товариству у користування мисливських угідь на території Балицької, Гусаківської, Дидятицької, Поповицької, Твіржанської, Хідновицької, Чернівської та Шегинівської сільських рад </w:t>
      </w:r>
      <w:r w:rsidR="00DD7160" w:rsidRPr="00F2554A">
        <w:rPr>
          <w:rFonts w:eastAsia="Times New Roman"/>
          <w:bCs/>
          <w:color w:val="auto"/>
          <w:lang w:val="uk-UA" w:eastAsia="ru-RU" w:bidi="uk-UA"/>
        </w:rPr>
        <w:t xml:space="preserve">до юридичного відділу Львівської обласної ради </w:t>
      </w:r>
      <w:r w:rsidRPr="00F2554A">
        <w:rPr>
          <w:rFonts w:eastAsia="Times New Roman"/>
          <w:bCs/>
          <w:color w:val="auto"/>
          <w:lang w:val="uk-UA" w:eastAsia="ru-RU" w:bidi="uk-UA"/>
        </w:rPr>
        <w:t>для ви</w:t>
      </w:r>
      <w:r w:rsidR="00DD7160" w:rsidRPr="00F2554A">
        <w:rPr>
          <w:rFonts w:eastAsia="Times New Roman"/>
          <w:bCs/>
          <w:color w:val="auto"/>
          <w:lang w:val="uk-UA" w:eastAsia="ru-RU" w:bidi="uk-UA"/>
        </w:rPr>
        <w:t>вчення та підготовки пропозицій.</w:t>
      </w:r>
    </w:p>
    <w:p w:rsidR="00081E18" w:rsidRPr="00F2554A" w:rsidRDefault="00081E18" w:rsidP="00081E18">
      <w:pPr>
        <w:tabs>
          <w:tab w:val="left" w:pos="720"/>
        </w:tabs>
        <w:ind w:firstLine="284"/>
        <w:jc w:val="both"/>
        <w:rPr>
          <w:rFonts w:eastAsia="Times New Roman"/>
          <w:b/>
          <w:bCs/>
          <w:color w:val="auto"/>
          <w:lang w:val="uk-UA" w:eastAsia="ru-RU" w:bidi="uk-UA"/>
        </w:rPr>
      </w:pPr>
      <w:r w:rsidRPr="00F2554A">
        <w:rPr>
          <w:rFonts w:eastAsia="Times New Roman"/>
          <w:b/>
          <w:bCs/>
          <w:color w:val="auto"/>
          <w:lang w:val="uk-UA" w:eastAsia="ru-RU" w:bidi="uk-UA"/>
        </w:rPr>
        <w:t>ГОЛОСУВАЛИ:</w:t>
      </w:r>
    </w:p>
    <w:p w:rsidR="00081E18" w:rsidRPr="00F2554A" w:rsidRDefault="00081E18" w:rsidP="00081E18">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"за" – 5; "проти" – 0; "утримались" – 0; "не голосували" – 0.</w:t>
      </w:r>
    </w:p>
    <w:p w:rsidR="00C644C3" w:rsidRPr="00F2554A" w:rsidRDefault="00C644C3" w:rsidP="00556555">
      <w:pPr>
        <w:tabs>
          <w:tab w:val="left" w:pos="720"/>
        </w:tabs>
        <w:ind w:firstLine="284"/>
        <w:jc w:val="both"/>
        <w:rPr>
          <w:rFonts w:eastAsia="Times New Roman"/>
          <w:bCs/>
          <w:color w:val="auto"/>
          <w:lang w:val="uk-UA" w:eastAsia="ru-RU"/>
        </w:rPr>
      </w:pPr>
    </w:p>
    <w:p w:rsidR="00556555" w:rsidRPr="00F2554A" w:rsidRDefault="00333B1C" w:rsidP="0055655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w:t>
      </w:r>
      <w:r w:rsidR="00556555" w:rsidRPr="00F2554A">
        <w:rPr>
          <w:rFonts w:eastAsia="Times New Roman"/>
          <w:bCs/>
          <w:color w:val="auto"/>
          <w:lang w:val="uk-UA" w:eastAsia="ru-RU"/>
        </w:rPr>
        <w:t>. Подання Державного агентства лісових ресурсів України від 21.08.2019 № 03-11/6394-19 (вх № 02-3834 від 27.08.2019) щодо надання у користування мисливських угідь Мостиському товариству мисливців та рибалок загальною площею 12 245,18 га, які розташовані на території Мостиського району на строк не менше як на 15 років.</w:t>
      </w:r>
    </w:p>
    <w:p w:rsidR="00860A1B" w:rsidRPr="00F2554A" w:rsidRDefault="00860A1B" w:rsidP="00860A1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860A1B" w:rsidRPr="00F2554A" w:rsidRDefault="00860A1B" w:rsidP="00860A1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w:t>
      </w:r>
    </w:p>
    <w:p w:rsidR="00860A1B" w:rsidRPr="00F2554A" w:rsidRDefault="00860A1B" w:rsidP="00860A1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860A1B" w:rsidRPr="00F2554A" w:rsidRDefault="00860A1B" w:rsidP="00860A1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w:t>
      </w:r>
      <w:r w:rsidR="00504F80" w:rsidRPr="00F2554A">
        <w:rPr>
          <w:rFonts w:eastAsia="Times New Roman"/>
          <w:bCs/>
          <w:color w:val="auto"/>
          <w:lang w:val="uk-UA" w:eastAsia="ru-RU"/>
        </w:rPr>
        <w:t xml:space="preserve">подання Державного агентства лісових ресурсів України щодо надання у користування мисливських угідь Мостиському товариству мисливців та рибалок загальною площею 12 245,18 га </w:t>
      </w:r>
      <w:r w:rsidRPr="00F2554A">
        <w:rPr>
          <w:rFonts w:eastAsia="Times New Roman"/>
          <w:bCs/>
          <w:color w:val="auto"/>
          <w:lang w:val="uk-UA" w:eastAsia="ru-RU"/>
        </w:rPr>
        <w:t>до юридичного відділу Львівської обласної ради для вивчення та підготовки пропозицій.</w:t>
      </w:r>
    </w:p>
    <w:p w:rsidR="00860A1B" w:rsidRPr="00F2554A" w:rsidRDefault="00860A1B" w:rsidP="00860A1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C644C3" w:rsidRPr="00F2554A" w:rsidRDefault="00860A1B" w:rsidP="00860A1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C644C3" w:rsidRPr="00F2554A" w:rsidRDefault="00C644C3" w:rsidP="00556555">
      <w:pPr>
        <w:tabs>
          <w:tab w:val="left" w:pos="720"/>
        </w:tabs>
        <w:ind w:firstLine="284"/>
        <w:jc w:val="both"/>
        <w:rPr>
          <w:rFonts w:eastAsia="Times New Roman"/>
          <w:bCs/>
          <w:color w:val="auto"/>
          <w:lang w:val="uk-UA" w:eastAsia="ru-RU"/>
        </w:rPr>
      </w:pPr>
    </w:p>
    <w:p w:rsidR="00333B1C" w:rsidRPr="00F2554A" w:rsidRDefault="00333B1C" w:rsidP="0055655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w:t>
      </w:r>
      <w:r w:rsidR="00AF0DA9" w:rsidRPr="00F2554A">
        <w:rPr>
          <w:rFonts w:eastAsia="Times New Roman"/>
          <w:bCs/>
          <w:color w:val="auto"/>
          <w:lang w:val="uk-UA" w:eastAsia="ru-RU"/>
        </w:rPr>
        <w:t>Подання Державного агентства лісових ресурсів України від 27.06.2019 № 03-11/5049-19</w:t>
      </w:r>
      <w:r w:rsidR="00081E18" w:rsidRPr="00F2554A">
        <w:rPr>
          <w:rFonts w:eastAsia="Times New Roman"/>
          <w:bCs/>
          <w:color w:val="auto"/>
          <w:lang w:val="uk-UA" w:eastAsia="ru-RU"/>
        </w:rPr>
        <w:t xml:space="preserve"> (вх № 02-3629 від 13.08.2019) щодо надання у користування мисливських угідь Товариству мисливців та рибалок «Зубр» загальною площею 3 569,2 га розташованих на території Мостиського району Львівської області на строк не менш як на 15 років.</w:t>
      </w:r>
    </w:p>
    <w:p w:rsidR="00B42D50" w:rsidRPr="00F2554A" w:rsidRDefault="00B42D50" w:rsidP="00B42D50">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42D50" w:rsidRPr="00F2554A" w:rsidRDefault="00B42D50" w:rsidP="00B42D5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Є. Буба.</w:t>
      </w:r>
    </w:p>
    <w:p w:rsidR="00B42D50" w:rsidRPr="00F2554A" w:rsidRDefault="00B42D50" w:rsidP="00B42D50">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542B35" w:rsidRPr="00F2554A" w:rsidRDefault="00542B35" w:rsidP="00542B3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Підтримати надання у користування мисливських угідь Товариству мисливців та рибалок «Зубр» загальною площею 3 569,2 га розташованих на території Мостиського району Львівської області на строк не менш як на 15 років.</w:t>
      </w:r>
    </w:p>
    <w:p w:rsidR="00542B35" w:rsidRPr="00F2554A" w:rsidRDefault="00542B35" w:rsidP="00542B35">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Підготувати про</w:t>
      </w:r>
      <w:r w:rsidR="00806BDA" w:rsidRPr="00F2554A">
        <w:rPr>
          <w:rFonts w:eastAsia="Times New Roman"/>
          <w:bCs/>
          <w:color w:val="auto"/>
          <w:lang w:val="uk-UA" w:eastAsia="ru-RU"/>
        </w:rPr>
        <w:t>є</w:t>
      </w:r>
      <w:r w:rsidRPr="00F2554A">
        <w:rPr>
          <w:rFonts w:eastAsia="Times New Roman"/>
          <w:bCs/>
          <w:color w:val="auto"/>
          <w:lang w:val="uk-UA" w:eastAsia="ru-RU"/>
        </w:rPr>
        <w:t>кт рішення «Про надання в користування мисливських угідь у Львівській області Товариству мисливців та рибалок «Зубр» та розмістити його на офіційному веб-сайті обласної ради для ознайомлення.</w:t>
      </w:r>
    </w:p>
    <w:p w:rsidR="00B42D50" w:rsidRPr="00F2554A" w:rsidRDefault="00B42D50" w:rsidP="00542B35">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42D50" w:rsidRPr="00F2554A" w:rsidRDefault="00B42D50" w:rsidP="00B42D50">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7B4BF6" w:rsidRPr="00F2554A" w:rsidRDefault="007B4BF6" w:rsidP="00556555">
      <w:pPr>
        <w:tabs>
          <w:tab w:val="left" w:pos="720"/>
        </w:tabs>
        <w:ind w:firstLine="284"/>
        <w:jc w:val="both"/>
        <w:rPr>
          <w:rFonts w:eastAsia="Times New Roman"/>
          <w:bCs/>
          <w:color w:val="auto"/>
          <w:lang w:val="uk-UA" w:eastAsia="ru-RU"/>
        </w:rPr>
      </w:pPr>
    </w:p>
    <w:p w:rsidR="00292917" w:rsidRPr="00F2554A" w:rsidRDefault="00FA5EAD" w:rsidP="00257BCE">
      <w:pPr>
        <w:tabs>
          <w:tab w:val="left" w:pos="720"/>
        </w:tabs>
        <w:ind w:firstLine="284"/>
        <w:jc w:val="both"/>
        <w:rPr>
          <w:rFonts w:eastAsia="Times New Roman"/>
          <w:bCs/>
          <w:color w:val="auto"/>
          <w:u w:val="single"/>
          <w:lang w:val="uk-UA" w:eastAsia="ru-RU"/>
        </w:rPr>
      </w:pPr>
      <w:r w:rsidRPr="00F2554A">
        <w:rPr>
          <w:rFonts w:eastAsia="Times New Roman"/>
          <w:b/>
          <w:bCs/>
          <w:color w:val="auto"/>
          <w:u w:val="single"/>
          <w:lang w:val="uk-UA" w:eastAsia="ru-RU"/>
        </w:rPr>
        <w:t>VІІІ.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VІІІ. Про розгляд звернень, заяв скерованих в комісію.</w:t>
      </w:r>
    </w:p>
    <w:p w:rsidR="005628CC" w:rsidRPr="00F2554A" w:rsidRDefault="005628CC"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w:t>
      </w:r>
      <w:r w:rsidR="009853A7" w:rsidRPr="00F2554A">
        <w:rPr>
          <w:rFonts w:eastAsia="Times New Roman"/>
          <w:bCs/>
          <w:color w:val="auto"/>
          <w:lang w:val="uk-UA" w:eastAsia="ru-RU"/>
        </w:rPr>
        <w:t>. Звернення громадської організації «Рабів до Раю не пускають» від 20.06.2019 № 200619/01-З</w:t>
      </w:r>
      <w:r w:rsidR="007A0771" w:rsidRPr="00F2554A">
        <w:rPr>
          <w:rFonts w:eastAsia="Times New Roman"/>
          <w:bCs/>
          <w:color w:val="auto"/>
          <w:lang w:val="uk-UA" w:eastAsia="ru-RU"/>
        </w:rPr>
        <w:t xml:space="preserve"> (вх № 02-3057 від 25.06.2019) з питання встановлення плати за користування водоймами та зонами відпочинку біля них.</w:t>
      </w:r>
    </w:p>
    <w:p w:rsidR="00FA5EAD" w:rsidRPr="00F2554A" w:rsidRDefault="00FA5EAD" w:rsidP="00FA5EA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A5EAD" w:rsidRPr="00F2554A" w:rsidRDefault="00FA5EAD" w:rsidP="00FA5EA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А. Дейнека, О. Балицький, Ю. Гудима, </w:t>
      </w:r>
      <w:r w:rsidR="00433DBE" w:rsidRPr="00F2554A">
        <w:rPr>
          <w:rFonts w:eastAsia="Times New Roman"/>
          <w:bCs/>
          <w:color w:val="auto"/>
          <w:lang w:val="uk-UA" w:eastAsia="ru-RU"/>
        </w:rPr>
        <w:t>А. Чад, В. Білас</w:t>
      </w:r>
      <w:r w:rsidR="00A5520C" w:rsidRPr="00F2554A">
        <w:rPr>
          <w:rFonts w:eastAsia="Times New Roman"/>
          <w:bCs/>
          <w:color w:val="auto"/>
          <w:lang w:val="uk-UA" w:eastAsia="ru-RU"/>
        </w:rPr>
        <w:t>, Р. Гречаник.</w:t>
      </w:r>
    </w:p>
    <w:p w:rsidR="00A5520C" w:rsidRPr="00F2554A" w:rsidRDefault="00A5520C" w:rsidP="00FA5EA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Р. Гречаник – повідомив про те, що питання вже вивчалося і відповідь заявникам надано листом від 30.07.2019 № 31-2853/0/2-19.</w:t>
      </w:r>
    </w:p>
    <w:p w:rsidR="00FA5EAD" w:rsidRPr="00F2554A" w:rsidRDefault="00FA5EAD" w:rsidP="00FA5EA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A5EAD" w:rsidRPr="00F2554A" w:rsidRDefault="000F5CC6" w:rsidP="00FA5EA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A5EAD" w:rsidRPr="00F2554A" w:rsidRDefault="00FA5EAD" w:rsidP="00FA5EA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A5EAD" w:rsidRPr="00F2554A" w:rsidRDefault="00FA5EAD" w:rsidP="00FA5EA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232F2" w:rsidRPr="00F2554A" w:rsidRDefault="00B232F2" w:rsidP="001A043B">
      <w:pPr>
        <w:tabs>
          <w:tab w:val="left" w:pos="720"/>
        </w:tabs>
        <w:ind w:firstLine="284"/>
        <w:jc w:val="both"/>
        <w:rPr>
          <w:rFonts w:eastAsia="Times New Roman"/>
          <w:bCs/>
          <w:color w:val="auto"/>
          <w:lang w:val="uk-UA" w:eastAsia="ru-RU"/>
        </w:rPr>
      </w:pPr>
    </w:p>
    <w:p w:rsidR="00562E67" w:rsidRPr="00F2554A" w:rsidRDefault="00562E67" w:rsidP="001A043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w:t>
      </w:r>
      <w:r w:rsidR="00635951" w:rsidRPr="00F2554A">
        <w:rPr>
          <w:rFonts w:eastAsia="Times New Roman"/>
          <w:bCs/>
          <w:color w:val="auto"/>
          <w:lang w:val="uk-UA" w:eastAsia="ru-RU"/>
        </w:rPr>
        <w:t>Колективне звернення мешканців села Малий Любінь Городоцького району від 24.06.2019 (вх № 01-КО-1444 від 24.06.2019) щодо включення територій недіючого вапнякового кар’єру та територію Любінського заказника і суміжних лісових масивів до плану перспективного розвитку села на найближчі 25 років та недопущення виділення недіючого вапнякового кар’єру під сміттєзвалище.</w:t>
      </w:r>
    </w:p>
    <w:p w:rsidR="0040050A" w:rsidRPr="00F2554A" w:rsidRDefault="0040050A" w:rsidP="001A043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Звернення Р. Труш від 22.07.2019 (вх № 01-Т-1501 від 22.08.2019) щодо включення територій недіючого вапнякового кар’єру та територію Любінського заказника і суміжних лісових масивів до плану перспективного розвитку села на найближчі 25 років та недопущення виділення недіючого вапнякового кар’єру під сміттєзвалище.</w:t>
      </w:r>
    </w:p>
    <w:p w:rsidR="001A043B" w:rsidRPr="00F2554A" w:rsidRDefault="001A043B" w:rsidP="001A043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1A043B" w:rsidRPr="00F2554A" w:rsidRDefault="001A043B" w:rsidP="001A043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w:t>
      </w:r>
      <w:r w:rsidR="00433DBE" w:rsidRPr="00F2554A">
        <w:rPr>
          <w:rFonts w:eastAsia="Times New Roman"/>
          <w:bCs/>
          <w:color w:val="auto"/>
          <w:lang w:val="uk-UA" w:eastAsia="ru-RU"/>
        </w:rPr>
        <w:t xml:space="preserve"> В. Білас.</w:t>
      </w:r>
    </w:p>
    <w:p w:rsidR="001A043B" w:rsidRPr="00F2554A" w:rsidRDefault="001A043B" w:rsidP="001A043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1A043B" w:rsidRPr="00F2554A" w:rsidRDefault="001A043B" w:rsidP="001A043B">
      <w:pPr>
        <w:widowControl w:val="0"/>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колективне звернення мешканців села Малий Любінь та звернення Р. Труш щодо включення територій недіючого вапнякового кар’єру та територію Любінського заказника і суміжних лісових масивів до плану перспективного розвитку села на найближчі 25 років та недопущення виділення недіючого вапнякового кар’єру під сміттєзвалище до </w:t>
      </w:r>
      <w:r w:rsidRPr="00F2554A">
        <w:rPr>
          <w:rFonts w:eastAsia="Courier New"/>
          <w:bCs/>
          <w:color w:val="auto"/>
          <w:lang w:val="uk-UA" w:eastAsia="uk-UA" w:bidi="uk-UA"/>
        </w:rPr>
        <w:t>Державної екологічної інспекції у Львівській області</w:t>
      </w:r>
      <w:r w:rsidRPr="00F2554A">
        <w:rPr>
          <w:rFonts w:eastAsia="Times New Roman"/>
          <w:bCs/>
          <w:color w:val="auto"/>
          <w:lang w:val="uk-UA" w:eastAsia="ru-RU"/>
        </w:rPr>
        <w:t xml:space="preserve">; </w:t>
      </w:r>
      <w:r w:rsidRPr="00F2554A">
        <w:rPr>
          <w:rFonts w:eastAsia="Courier New"/>
          <w:bCs/>
          <w:color w:val="auto"/>
          <w:lang w:val="uk-UA" w:eastAsia="uk-UA" w:bidi="uk-UA"/>
        </w:rPr>
        <w:t>департаменту екології та природних ресурсів та департаменту розвитку та експлуатації житлово-комунального господарства Львівської обласної державної адміністрації для вивчення та підготовки пропозицій.</w:t>
      </w:r>
    </w:p>
    <w:p w:rsidR="001A043B" w:rsidRPr="00F2554A" w:rsidRDefault="001A043B" w:rsidP="001A043B">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1A043B" w:rsidRPr="00F2554A" w:rsidRDefault="001A043B" w:rsidP="001A043B">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8245D4" w:rsidRPr="00F2554A" w:rsidRDefault="008245D4" w:rsidP="00257BCE">
      <w:pPr>
        <w:tabs>
          <w:tab w:val="left" w:pos="720"/>
        </w:tabs>
        <w:ind w:firstLine="284"/>
        <w:jc w:val="both"/>
        <w:rPr>
          <w:rFonts w:eastAsia="Times New Roman"/>
          <w:bCs/>
          <w:color w:val="auto"/>
          <w:lang w:val="uk-UA" w:eastAsia="ru-RU"/>
        </w:rPr>
      </w:pPr>
    </w:p>
    <w:p w:rsidR="008245D4" w:rsidRPr="00F2554A" w:rsidRDefault="008245D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 xml:space="preserve">3. </w:t>
      </w:r>
      <w:r w:rsidR="00E72654" w:rsidRPr="00F2554A">
        <w:rPr>
          <w:rFonts w:eastAsia="Times New Roman"/>
          <w:bCs/>
          <w:color w:val="auto"/>
          <w:lang w:val="uk-UA" w:eastAsia="ru-RU"/>
        </w:rPr>
        <w:t xml:space="preserve">Колективне звернення </w:t>
      </w:r>
      <w:r w:rsidR="00844AF8" w:rsidRPr="00F2554A">
        <w:rPr>
          <w:rFonts w:eastAsia="Times New Roman"/>
          <w:bCs/>
          <w:color w:val="auto"/>
          <w:lang w:val="uk-UA" w:eastAsia="ru-RU"/>
        </w:rPr>
        <w:t xml:space="preserve">жителів </w:t>
      </w:r>
      <w:r w:rsidR="00B65F6A" w:rsidRPr="00F2554A">
        <w:rPr>
          <w:rFonts w:eastAsia="Times New Roman"/>
          <w:bCs/>
          <w:color w:val="auto"/>
          <w:lang w:val="uk-UA" w:eastAsia="ru-RU"/>
        </w:rPr>
        <w:t>села Єлиховичі Золочівського району від 20.06.2019 (вх № 01-КО-1450 від 24.06.2019) про те, що громада Єлиховицької сільської ради проти будівництва полігону твердих побутових відходів в с. Єлиховичі та прохання вжити відповідних заходів на усунення порушень складування відходів на Золочівському сміттєзвалищі.</w:t>
      </w:r>
    </w:p>
    <w:p w:rsidR="00470C86" w:rsidRPr="00F2554A" w:rsidRDefault="00470C86" w:rsidP="00470C86">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470C86" w:rsidRPr="00F2554A" w:rsidRDefault="00470C86" w:rsidP="00470C86">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А. Дейнека, О. Балицький, Ю. Гудима, А. Чад, </w:t>
      </w:r>
      <w:r w:rsidR="00433DBE" w:rsidRPr="00F2554A">
        <w:rPr>
          <w:rFonts w:eastAsia="Times New Roman"/>
          <w:bCs/>
          <w:color w:val="auto"/>
          <w:lang w:val="uk-UA" w:eastAsia="ru-RU"/>
        </w:rPr>
        <w:t>В. Білас</w:t>
      </w:r>
      <w:r w:rsidRPr="00F2554A">
        <w:rPr>
          <w:rFonts w:eastAsia="Times New Roman"/>
          <w:bCs/>
          <w:color w:val="auto"/>
          <w:lang w:val="uk-UA" w:eastAsia="ru-RU"/>
        </w:rPr>
        <w:t>.</w:t>
      </w:r>
    </w:p>
    <w:p w:rsidR="00470C86" w:rsidRPr="00F2554A" w:rsidRDefault="00470C86" w:rsidP="00470C86">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470C86" w:rsidRPr="00F2554A" w:rsidRDefault="00470C86" w:rsidP="00470C86">
      <w:pPr>
        <w:widowControl w:val="0"/>
        <w:ind w:firstLine="284"/>
        <w:jc w:val="both"/>
        <w:rPr>
          <w:rFonts w:eastAsia="Times New Roman"/>
          <w:bCs/>
          <w:color w:val="auto"/>
          <w:lang w:val="uk-UA" w:eastAsia="ru-RU"/>
        </w:rPr>
      </w:pPr>
      <w:r w:rsidRPr="00F2554A">
        <w:rPr>
          <w:rFonts w:eastAsia="Times New Roman"/>
          <w:bCs/>
          <w:color w:val="auto"/>
          <w:lang w:val="uk-UA" w:eastAsia="ru-RU"/>
        </w:rPr>
        <w:t>Скерувати к</w:t>
      </w:r>
      <w:r w:rsidR="00844AF8" w:rsidRPr="00F2554A">
        <w:rPr>
          <w:rFonts w:eastAsia="Times New Roman"/>
          <w:bCs/>
          <w:color w:val="auto"/>
          <w:lang w:val="uk-UA" w:eastAsia="ru-RU"/>
        </w:rPr>
        <w:t xml:space="preserve">олективне звернення жителів </w:t>
      </w:r>
      <w:r w:rsidRPr="00F2554A">
        <w:rPr>
          <w:rFonts w:eastAsia="Times New Roman"/>
          <w:bCs/>
          <w:color w:val="auto"/>
          <w:lang w:val="uk-UA" w:eastAsia="ru-RU"/>
        </w:rPr>
        <w:t xml:space="preserve">села Єлиховичі Золочівського району про те, що громада Єлиховицької сільської ради проти будівництва полігону твердих побутових відходів в с. Єлиховичі до </w:t>
      </w:r>
      <w:r w:rsidRPr="00F2554A">
        <w:rPr>
          <w:rFonts w:eastAsia="Courier New"/>
          <w:bCs/>
          <w:color w:val="auto"/>
          <w:lang w:val="uk-UA" w:eastAsia="uk-UA" w:bidi="uk-UA"/>
        </w:rPr>
        <w:t>Державної екологічної інспекції у Львівській області</w:t>
      </w:r>
      <w:r w:rsidRPr="00F2554A">
        <w:rPr>
          <w:rFonts w:eastAsia="Times New Roman"/>
          <w:bCs/>
          <w:color w:val="auto"/>
          <w:lang w:val="uk-UA" w:eastAsia="ru-RU"/>
        </w:rPr>
        <w:t xml:space="preserve">; </w:t>
      </w:r>
      <w:r w:rsidRPr="00F2554A">
        <w:rPr>
          <w:rFonts w:eastAsia="Courier New"/>
          <w:bCs/>
          <w:color w:val="auto"/>
          <w:lang w:val="uk-UA" w:eastAsia="uk-UA" w:bidi="uk-UA"/>
        </w:rPr>
        <w:t>департаменту екології та природних ресурсів та департаменту розвитку та експлуатації житлово-комунального господарства Львівської обласної державної адміністрації для вивчення та підготовки пропозицій.</w:t>
      </w:r>
    </w:p>
    <w:p w:rsidR="00470C86" w:rsidRPr="00F2554A" w:rsidRDefault="00470C86" w:rsidP="00470C86">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470C86" w:rsidRPr="00F2554A" w:rsidRDefault="00470C86" w:rsidP="00470C86">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433DBE" w:rsidRPr="00F2554A" w:rsidRDefault="00433DBE" w:rsidP="00470C86">
      <w:pPr>
        <w:tabs>
          <w:tab w:val="left" w:pos="720"/>
        </w:tabs>
        <w:ind w:firstLine="284"/>
        <w:jc w:val="both"/>
        <w:rPr>
          <w:rFonts w:eastAsia="Times New Roman"/>
          <w:bCs/>
          <w:color w:val="auto"/>
          <w:lang w:val="uk-UA" w:eastAsia="ru-RU"/>
        </w:rPr>
      </w:pPr>
    </w:p>
    <w:p w:rsidR="00F92703" w:rsidRPr="00F2554A" w:rsidRDefault="00D468C0"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4. Лист постійної комісії </w:t>
      </w:r>
      <w:r w:rsidR="00F92703" w:rsidRPr="00F2554A">
        <w:rPr>
          <w:rFonts w:eastAsia="Times New Roman"/>
          <w:bCs/>
          <w:color w:val="auto"/>
          <w:lang w:val="uk-UA" w:eastAsia="ru-RU"/>
        </w:rPr>
        <w:t>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25.07.2019 № К07вн-43 на звернення заступника директора з наукової роботи Інституту екології Карпат НАН України Ю. Канарського вх № 02-1282 від 12.03.2019 щодо будівництва гідроелектростанцій на ріках області.</w:t>
      </w:r>
    </w:p>
    <w:p w:rsidR="00B35179" w:rsidRPr="00F2554A" w:rsidRDefault="00B35179"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15.03.2019 № 31-1074/0/2-19 про розгляд звернення Ю. Канарського щодо будівництва гідроелектростанцій на ріках області.</w:t>
      </w:r>
    </w:p>
    <w:p w:rsidR="00B232F2" w:rsidRPr="00F2554A" w:rsidRDefault="00B232F2" w:rsidP="00B232F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232F2" w:rsidRPr="00F2554A" w:rsidRDefault="00B232F2" w:rsidP="00B232F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232F2" w:rsidRPr="00F2554A" w:rsidRDefault="00B232F2" w:rsidP="00B232F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232F2" w:rsidRPr="00F2554A" w:rsidRDefault="00B232F2" w:rsidP="00B232F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232F2" w:rsidRPr="00F2554A" w:rsidRDefault="00B232F2" w:rsidP="00B232F2">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232F2" w:rsidRPr="00F2554A" w:rsidRDefault="00B232F2" w:rsidP="00B232F2">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35179" w:rsidRPr="00F2554A" w:rsidRDefault="00B35179" w:rsidP="00257BCE">
      <w:pPr>
        <w:tabs>
          <w:tab w:val="left" w:pos="720"/>
        </w:tabs>
        <w:ind w:firstLine="284"/>
        <w:jc w:val="both"/>
        <w:rPr>
          <w:rFonts w:eastAsia="Times New Roman"/>
          <w:bCs/>
          <w:color w:val="auto"/>
          <w:lang w:val="uk-UA" w:eastAsia="ru-RU"/>
        </w:rPr>
      </w:pPr>
    </w:p>
    <w:p w:rsidR="0095126A" w:rsidRPr="00F2554A" w:rsidRDefault="0095126A"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w:t>
      </w:r>
      <w:r w:rsidR="006B4C06" w:rsidRPr="00F2554A">
        <w:rPr>
          <w:rFonts w:eastAsia="Times New Roman"/>
          <w:bCs/>
          <w:color w:val="auto"/>
          <w:lang w:val="uk-UA" w:eastAsia="ru-RU"/>
        </w:rPr>
        <w:t>Електронна петиція. Розробити та поступово імплементувати (виконувати, здійснювати, запроваджувати у життя) про</w:t>
      </w:r>
      <w:r w:rsidR="00C152F1" w:rsidRPr="00F2554A">
        <w:rPr>
          <w:rFonts w:eastAsia="Times New Roman"/>
          <w:bCs/>
          <w:color w:val="auto"/>
          <w:lang w:val="uk-UA" w:eastAsia="ru-RU"/>
        </w:rPr>
        <w:t>є</w:t>
      </w:r>
      <w:r w:rsidR="006B4C06" w:rsidRPr="00F2554A">
        <w:rPr>
          <w:rFonts w:eastAsia="Times New Roman"/>
          <w:bCs/>
          <w:color w:val="auto"/>
          <w:lang w:val="uk-UA" w:eastAsia="ru-RU"/>
        </w:rPr>
        <w:t>кт по ревіталізації (повернути до життя) русла річки Полтви.</w:t>
      </w:r>
    </w:p>
    <w:p w:rsidR="005F7250" w:rsidRPr="00F2554A" w:rsidRDefault="006B4C0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Реалізувати відокремлення каналізаційної системи міста до очисних споруд та удосконалення наявної системи очищення стоків, задля забезпечення екологічної безпеки по акваторії річки Полтви та Західного Бугу. Забезпечити </w:t>
      </w:r>
      <w:r w:rsidR="00C152F1" w:rsidRPr="00F2554A">
        <w:rPr>
          <w:rFonts w:eastAsia="Times New Roman"/>
          <w:bCs/>
          <w:color w:val="auto"/>
          <w:lang w:val="uk-UA" w:eastAsia="ru-RU"/>
        </w:rPr>
        <w:t>відновлення та очищення природни</w:t>
      </w:r>
      <w:r w:rsidRPr="00F2554A">
        <w:rPr>
          <w:rFonts w:eastAsia="Times New Roman"/>
          <w:bCs/>
          <w:color w:val="auto"/>
          <w:lang w:val="uk-UA" w:eastAsia="ru-RU"/>
        </w:rPr>
        <w:t>х приток та русла Полтви, з подальшим облаштуванням зон відпочинку для потреб містян та гостей міста.</w:t>
      </w:r>
    </w:p>
    <w:p w:rsidR="00037937" w:rsidRPr="00F2554A" w:rsidRDefault="00037937" w:rsidP="00037937">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037937" w:rsidRPr="00F2554A" w:rsidRDefault="00037937" w:rsidP="0003793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037937" w:rsidRPr="00F2554A" w:rsidRDefault="00037937" w:rsidP="00037937">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037937" w:rsidRPr="00F2554A" w:rsidRDefault="00037937" w:rsidP="0003793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Скерувати електронну петицію «Розробити та поступово імплементувати (виконувати, здійснювати, запроваджувати у життя) проєкт по ревіталізації (повернути до життя) русла річки Полтви» до </w:t>
      </w:r>
      <w:r w:rsidRPr="00F2554A">
        <w:rPr>
          <w:rFonts w:eastAsia="Courier New"/>
          <w:bCs/>
          <w:color w:val="auto"/>
          <w:lang w:val="uk-UA" w:eastAsia="uk-UA" w:bidi="uk-UA"/>
        </w:rPr>
        <w:t xml:space="preserve">Державної екологічної інспекції у </w:t>
      </w:r>
      <w:r w:rsidRPr="00F2554A">
        <w:rPr>
          <w:rFonts w:eastAsia="Courier New"/>
          <w:bCs/>
          <w:color w:val="auto"/>
          <w:lang w:val="uk-UA" w:eastAsia="uk-UA" w:bidi="uk-UA"/>
        </w:rPr>
        <w:lastRenderedPageBreak/>
        <w:t>Львівській області</w:t>
      </w:r>
      <w:r w:rsidRPr="00F2554A">
        <w:rPr>
          <w:rFonts w:eastAsia="Times New Roman"/>
          <w:bCs/>
          <w:color w:val="auto"/>
          <w:lang w:val="uk-UA" w:eastAsia="ru-RU"/>
        </w:rPr>
        <w:t xml:space="preserve">; </w:t>
      </w:r>
      <w:r w:rsidRPr="00F2554A">
        <w:rPr>
          <w:rFonts w:eastAsia="Courier New"/>
          <w:bCs/>
          <w:color w:val="auto"/>
          <w:lang w:val="uk-UA" w:eastAsia="uk-UA" w:bidi="uk-UA"/>
        </w:rPr>
        <w:t>департаменту екології та природних ресурсів Львівської обласної державної адміністрації для вивчення та підготовки пропозицій.</w:t>
      </w:r>
    </w:p>
    <w:p w:rsidR="00037937" w:rsidRPr="00F2554A" w:rsidRDefault="00037937" w:rsidP="00037937">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037937" w:rsidRPr="00F2554A" w:rsidRDefault="00037937" w:rsidP="00037937">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037937" w:rsidRPr="00F2554A" w:rsidRDefault="00037937" w:rsidP="00257BCE">
      <w:pPr>
        <w:tabs>
          <w:tab w:val="left" w:pos="720"/>
        </w:tabs>
        <w:ind w:firstLine="284"/>
        <w:jc w:val="both"/>
        <w:rPr>
          <w:rFonts w:eastAsia="Times New Roman"/>
          <w:b/>
          <w:bCs/>
          <w:color w:val="auto"/>
          <w:u w:val="single"/>
          <w:lang w:val="uk-UA" w:eastAsia="ru-RU"/>
        </w:rPr>
      </w:pPr>
    </w:p>
    <w:p w:rsidR="00037937" w:rsidRPr="00F2554A" w:rsidRDefault="00037937"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ІХ.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476CAB" w:rsidRPr="00F2554A" w:rsidRDefault="00476CAB"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 </w:t>
      </w:r>
      <w:r w:rsidR="003370B2" w:rsidRPr="00F2554A">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04.07.2019 № 31-2598/0/2-19 (вх № 02-3222 від 08.07.2019) </w:t>
      </w:r>
      <w:r w:rsidR="00E45E45" w:rsidRPr="00F2554A">
        <w:rPr>
          <w:rFonts w:eastAsia="Times New Roman"/>
          <w:bCs/>
          <w:color w:val="auto"/>
          <w:lang w:val="uk-UA" w:eastAsia="ru-RU"/>
        </w:rPr>
        <w:t xml:space="preserve">на лист </w:t>
      </w:r>
      <w:r w:rsidR="003370B2" w:rsidRPr="00F2554A">
        <w:rPr>
          <w:rFonts w:eastAsia="Times New Roman"/>
          <w:bCs/>
          <w:color w:val="auto"/>
          <w:lang w:val="uk-UA" w:eastAsia="ru-RU"/>
        </w:rPr>
        <w:t xml:space="preserve">постійної комісії від 26.06.2019 № К06-124 </w:t>
      </w:r>
      <w:r w:rsidR="00E45E45" w:rsidRPr="00F2554A">
        <w:rPr>
          <w:rFonts w:eastAsia="Times New Roman"/>
          <w:bCs/>
          <w:color w:val="auto"/>
          <w:lang w:val="uk-UA" w:eastAsia="ru-RU"/>
        </w:rPr>
        <w:t>про</w:t>
      </w:r>
      <w:r w:rsidR="003370B2" w:rsidRPr="00F2554A">
        <w:rPr>
          <w:rFonts w:eastAsia="Times New Roman"/>
          <w:bCs/>
          <w:color w:val="auto"/>
          <w:lang w:val="uk-UA" w:eastAsia="ru-RU"/>
        </w:rPr>
        <w:t xml:space="preserve"> розгляд </w:t>
      </w:r>
      <w:r w:rsidR="00E45E45" w:rsidRPr="00F2554A">
        <w:rPr>
          <w:rFonts w:eastAsia="Times New Roman"/>
          <w:bCs/>
          <w:color w:val="auto"/>
          <w:lang w:val="uk-UA" w:eastAsia="ru-RU"/>
        </w:rPr>
        <w:t>листа Дідушицької сільської ради Стрийського району від 11.05.2019 № 122 (вх № 02-2590 від 27.05.2019) щодо виділення фінансування на проведення робіт із спорудження (будівництва) дамб річок Свіча, Сукіль та проведення руслорегулюючих робіт на території сільської ради.</w:t>
      </w:r>
    </w:p>
    <w:p w:rsidR="00433DBE" w:rsidRPr="00F2554A" w:rsidRDefault="00433DBE" w:rsidP="00433DB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433DBE" w:rsidRPr="00F2554A" w:rsidRDefault="00433DBE" w:rsidP="00433DB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433DBE" w:rsidRPr="00F2554A" w:rsidRDefault="00433DBE" w:rsidP="00433DB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433DBE" w:rsidRPr="00F2554A" w:rsidRDefault="00433DBE" w:rsidP="00433DB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433DBE" w:rsidRPr="00F2554A" w:rsidRDefault="00433DBE" w:rsidP="00433DB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433DBE" w:rsidRPr="00F2554A" w:rsidRDefault="00433DBE" w:rsidP="00433DB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476CAB" w:rsidRPr="00F2554A" w:rsidRDefault="00476CAB" w:rsidP="00257BCE">
      <w:pPr>
        <w:tabs>
          <w:tab w:val="left" w:pos="720"/>
        </w:tabs>
        <w:ind w:firstLine="284"/>
        <w:jc w:val="both"/>
        <w:rPr>
          <w:rFonts w:eastAsia="Times New Roman"/>
          <w:bCs/>
          <w:color w:val="auto"/>
          <w:lang w:val="uk-UA" w:eastAsia="ru-RU"/>
        </w:rPr>
      </w:pPr>
    </w:p>
    <w:p w:rsidR="00E50762" w:rsidRPr="00F2554A" w:rsidRDefault="00E50762"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w:t>
      </w:r>
      <w:r w:rsidR="00A92AF6" w:rsidRPr="00F2554A">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04.07.2019 № 31-2599/0/2-19 (вх № 02-3221 від 08.07.2019) </w:t>
      </w:r>
      <w:r w:rsidR="005813A8" w:rsidRPr="00F2554A">
        <w:rPr>
          <w:rFonts w:eastAsia="Times New Roman"/>
          <w:bCs/>
          <w:color w:val="auto"/>
          <w:lang w:val="uk-UA" w:eastAsia="ru-RU"/>
        </w:rPr>
        <w:t xml:space="preserve">на лист постійної комісії від 26.06.2019 № </w:t>
      </w:r>
      <w:r w:rsidR="00FB63E9" w:rsidRPr="00F2554A">
        <w:rPr>
          <w:rFonts w:eastAsia="Times New Roman"/>
          <w:bCs/>
          <w:color w:val="auto"/>
          <w:lang w:val="uk-UA" w:eastAsia="ru-RU"/>
        </w:rPr>
        <w:t>К</w:t>
      </w:r>
      <w:r w:rsidR="00B507D3" w:rsidRPr="00F2554A">
        <w:rPr>
          <w:rFonts w:eastAsia="Times New Roman"/>
          <w:bCs/>
          <w:color w:val="auto"/>
          <w:lang w:val="uk-UA" w:eastAsia="ru-RU"/>
        </w:rPr>
        <w:t>06-123 щодо виділення коштів для завершення проекту «Будівництво каналізаційної мережі в м. Глиняни Золочівського району Львівської області» у сумі 1 200 тис. гривень.</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959FD" w:rsidRPr="00F2554A" w:rsidRDefault="00B959FD" w:rsidP="00257BCE">
      <w:pPr>
        <w:tabs>
          <w:tab w:val="left" w:pos="720"/>
        </w:tabs>
        <w:ind w:firstLine="284"/>
        <w:jc w:val="both"/>
        <w:rPr>
          <w:rFonts w:eastAsia="Times New Roman"/>
          <w:bCs/>
          <w:color w:val="auto"/>
          <w:lang w:val="uk-UA" w:eastAsia="ru-RU"/>
        </w:rPr>
      </w:pPr>
    </w:p>
    <w:p w:rsidR="0092186F" w:rsidRPr="00F2554A" w:rsidRDefault="0092186F"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Відповідь департаменту екології та природних ресурсів Львівської обласної державної адміністрації від 04.07.2019 № 31-2600/0/2-19 (вх № 02-3220 від 08.07.2019) </w:t>
      </w:r>
      <w:r w:rsidR="00781881" w:rsidRPr="00F2554A">
        <w:rPr>
          <w:rFonts w:eastAsia="Times New Roman"/>
          <w:bCs/>
          <w:color w:val="auto"/>
          <w:lang w:val="uk-UA" w:eastAsia="ru-RU"/>
        </w:rPr>
        <w:t>на лист від 26.06.2019 № К06-12</w:t>
      </w:r>
      <w:r w:rsidR="00FB63E9" w:rsidRPr="00F2554A">
        <w:rPr>
          <w:rFonts w:eastAsia="Times New Roman"/>
          <w:bCs/>
          <w:color w:val="auto"/>
          <w:lang w:val="uk-UA" w:eastAsia="ru-RU"/>
        </w:rPr>
        <w:t>7</w:t>
      </w:r>
      <w:r w:rsidR="00781881" w:rsidRPr="00F2554A">
        <w:rPr>
          <w:rFonts w:eastAsia="Times New Roman"/>
          <w:bCs/>
          <w:color w:val="auto"/>
          <w:lang w:val="uk-UA" w:eastAsia="ru-RU"/>
        </w:rPr>
        <w:t xml:space="preserve"> </w:t>
      </w:r>
      <w:r w:rsidR="00EB40FD" w:rsidRPr="00F2554A">
        <w:rPr>
          <w:rFonts w:eastAsia="Times New Roman"/>
          <w:bCs/>
          <w:color w:val="auto"/>
          <w:lang w:val="uk-UA" w:eastAsia="ru-RU"/>
        </w:rPr>
        <w:t xml:space="preserve">щодо </w:t>
      </w:r>
      <w:r w:rsidR="00CC19A2" w:rsidRPr="00F2554A">
        <w:rPr>
          <w:rFonts w:eastAsia="Times New Roman"/>
          <w:bCs/>
          <w:color w:val="auto"/>
          <w:lang w:val="uk-UA" w:eastAsia="ru-RU"/>
        </w:rPr>
        <w:t>звернення Мельницької сільської ради Жидачівського району від 28.05.2019 № 53 (вх № 02-2644 від 30.05.2019) та оригінал запиту на фінансування щодо виділення додаткових коштів на фінансування заходу «Капітальний ремонт берегоукріплення р. Свіча сіл Мельнич і Лютинка Жидачівського району Львівської області» у сумі 8 000 тис. гривень.</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39501E" w:rsidRPr="00F2554A" w:rsidRDefault="0039501E"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 xml:space="preserve">4. </w:t>
      </w:r>
      <w:r w:rsidR="001C1E5F" w:rsidRPr="00F2554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04.07.2019 № 31-2597/0/2-19 (вх № 02-3219 від 08.07.2019) на лист від 26.06.2019 № К06-12</w:t>
      </w:r>
      <w:r w:rsidR="00FB63E9" w:rsidRPr="00F2554A">
        <w:rPr>
          <w:rFonts w:eastAsia="Times New Roman"/>
          <w:bCs/>
          <w:color w:val="auto"/>
          <w:lang w:val="uk-UA" w:eastAsia="ru-RU"/>
        </w:rPr>
        <w:t>5</w:t>
      </w:r>
      <w:r w:rsidR="001C1E5F" w:rsidRPr="00F2554A">
        <w:rPr>
          <w:rFonts w:eastAsia="Times New Roman"/>
          <w:bCs/>
          <w:color w:val="auto"/>
          <w:lang w:val="uk-UA" w:eastAsia="ru-RU"/>
        </w:rPr>
        <w:t xml:space="preserve"> щодо</w:t>
      </w:r>
      <w:r w:rsidR="002F3281" w:rsidRPr="00F2554A">
        <w:rPr>
          <w:rFonts w:eastAsia="Times New Roman"/>
          <w:bCs/>
          <w:color w:val="auto"/>
          <w:lang w:val="uk-UA" w:eastAsia="ru-RU"/>
        </w:rPr>
        <w:t xml:space="preserve"> розгляду звернення Жовківської районної державної адміністрації від 27.05.2019 № 02-32/608 (вх № 02-2599 від 27.05.2019) з проханням виділити коштів з обласного фонду охорони навколишнього природного середовища або з інших джерел обласного бюджету на розчистку р. Мощанка та МК-15 на території Магерівської та Липницької сільських рад.</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2F3281" w:rsidRPr="00F2554A" w:rsidRDefault="002F3281" w:rsidP="00257BCE">
      <w:pPr>
        <w:tabs>
          <w:tab w:val="left" w:pos="720"/>
        </w:tabs>
        <w:ind w:firstLine="284"/>
        <w:jc w:val="both"/>
        <w:rPr>
          <w:rFonts w:eastAsia="Times New Roman"/>
          <w:bCs/>
          <w:color w:val="auto"/>
          <w:lang w:val="uk-UA" w:eastAsia="ru-RU"/>
        </w:rPr>
      </w:pPr>
    </w:p>
    <w:p w:rsidR="002F3281" w:rsidRPr="00F2554A" w:rsidRDefault="002F328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w:t>
      </w:r>
      <w:r w:rsidR="003462F5" w:rsidRPr="00F2554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04.07.2019 № 31-2601/0/2-19 (вх № 02-3218 від 08.07.2019) на лист від 26.06.2019 № К06-122 щодо розгляду листа Чертізької сільської ради Жидачівського району вх № 02-2736 від 05.06.2019 про включення до Переліку природоохоронних заходів, фінансування яких здійснюється з обласного фонду охорони навколишнього природного середовища у 2019 році заходу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CE6B01" w:rsidRPr="00F2554A" w:rsidRDefault="00CE6B01" w:rsidP="00257BCE">
      <w:pPr>
        <w:tabs>
          <w:tab w:val="left" w:pos="720"/>
        </w:tabs>
        <w:ind w:firstLine="284"/>
        <w:jc w:val="both"/>
        <w:rPr>
          <w:rFonts w:eastAsia="Times New Roman"/>
          <w:bCs/>
          <w:color w:val="auto"/>
          <w:lang w:val="uk-UA" w:eastAsia="ru-RU"/>
        </w:rPr>
      </w:pPr>
    </w:p>
    <w:p w:rsidR="00CE6B01" w:rsidRPr="00F2554A" w:rsidRDefault="00CE6B0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Відповідь департаменту екології та природних ресурсів Львівської обласної державної адміністрації від 09.07.2019 № 31-2624/0/2-19 (вх № 02-3333 від 17.07.2019) на лист від 26.06.2019 № К06-126 щодо розгляду листа</w:t>
      </w:r>
      <w:r w:rsidR="00B34762" w:rsidRPr="00F2554A">
        <w:rPr>
          <w:rFonts w:eastAsia="Times New Roman"/>
          <w:bCs/>
          <w:color w:val="auto"/>
          <w:lang w:val="uk-UA" w:eastAsia="ru-RU"/>
        </w:rPr>
        <w:t xml:space="preserve"> Магерівської селищної ради Жовківського району від 21.05.2019 № 407 (вх № 02-2589 від 27.05.2019) та (вх № 02-2526 від 23.05.2019) з проханням передбачити кошти в обласному фонді ОНПС для вирішення нагальної потреби в захисті сільськогосподарських угідь від підтоплення повеневими та паводковими водами.</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959FD" w:rsidRPr="00F2554A" w:rsidRDefault="00B959FD" w:rsidP="00257BCE">
      <w:pPr>
        <w:tabs>
          <w:tab w:val="left" w:pos="720"/>
        </w:tabs>
        <w:ind w:firstLine="284"/>
        <w:jc w:val="both"/>
        <w:rPr>
          <w:rFonts w:eastAsia="Times New Roman"/>
          <w:bCs/>
          <w:color w:val="auto"/>
          <w:lang w:val="uk-UA" w:eastAsia="ru-RU"/>
        </w:rPr>
      </w:pPr>
    </w:p>
    <w:p w:rsidR="00B34762" w:rsidRPr="00F2554A" w:rsidRDefault="006D51B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7. Відповідь департаменту екології та природних ресурсів Львівської обласної державної адміністрації від 27.06.2019 № 31-2523/0/2-19 (вх № 02-3540 від </w:t>
      </w:r>
      <w:r w:rsidRPr="00F2554A">
        <w:rPr>
          <w:rFonts w:eastAsia="Times New Roman"/>
          <w:bCs/>
          <w:color w:val="auto"/>
          <w:lang w:val="uk-UA" w:eastAsia="ru-RU"/>
        </w:rPr>
        <w:lastRenderedPageBreak/>
        <w:t>05.08.2019) щодо витоку нафти на поверхню землі на вул. В. Чорновола, 12, м. Борислав.</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C53B29" w:rsidRPr="00F2554A" w:rsidRDefault="00C53B29" w:rsidP="00257BCE">
      <w:pPr>
        <w:tabs>
          <w:tab w:val="left" w:pos="720"/>
        </w:tabs>
        <w:ind w:firstLine="284"/>
        <w:jc w:val="both"/>
        <w:rPr>
          <w:rFonts w:eastAsia="Times New Roman"/>
          <w:bCs/>
          <w:color w:val="auto"/>
          <w:lang w:val="uk-UA" w:eastAsia="ru-RU"/>
        </w:rPr>
      </w:pPr>
    </w:p>
    <w:p w:rsidR="00106FB0" w:rsidRPr="00F2554A" w:rsidRDefault="00106FB0"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8. </w:t>
      </w:r>
      <w:r w:rsidR="00E66C75" w:rsidRPr="00F2554A">
        <w:rPr>
          <w:rFonts w:eastAsia="Times New Roman"/>
          <w:bCs/>
          <w:color w:val="auto"/>
          <w:lang w:val="uk-UA" w:eastAsia="ru-RU"/>
        </w:rPr>
        <w:t>Відповідь департаменту екології та природних ресурсів Львівської обла</w:t>
      </w:r>
      <w:r w:rsidR="008C141B" w:rsidRPr="00F2554A">
        <w:rPr>
          <w:rFonts w:eastAsia="Times New Roman"/>
          <w:bCs/>
          <w:color w:val="auto"/>
          <w:lang w:val="uk-UA" w:eastAsia="ru-RU"/>
        </w:rPr>
        <w:t>сної державної адміністрації на лист постійної комісії від 19.04.2019 № К06-70 про розгляд депутатів Великопільської сільської ради Яворівського району щодо ситуації, яка склалася в зоні депресійної лійки водозабору розташованому на території Великопільської сільської ради для потреб міста Львова та лист Яворівської районної ради.</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959FD" w:rsidRPr="00F2554A" w:rsidRDefault="00B959FD" w:rsidP="00257BCE">
      <w:pPr>
        <w:tabs>
          <w:tab w:val="left" w:pos="720"/>
        </w:tabs>
        <w:ind w:firstLine="284"/>
        <w:jc w:val="both"/>
        <w:rPr>
          <w:rFonts w:eastAsia="Times New Roman"/>
          <w:bCs/>
          <w:color w:val="auto"/>
          <w:lang w:val="uk-UA" w:eastAsia="ru-RU"/>
        </w:rPr>
      </w:pPr>
    </w:p>
    <w:p w:rsidR="000747C3" w:rsidRPr="00F2554A" w:rsidRDefault="000747C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9. Відповідь департаменту екології та природних ресурсів Львівської обласної державної адміністрації від 24.06.2019 № 31-2462/ 0/2-19 на лист постійної комісії від 11.06.2019 № К06-107 щодо звернення Дроговизької сільської ради з питання створення адміністрації регіонального ландшафтного парку «Стільське Горбогір’я».</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959FD" w:rsidRPr="00F2554A" w:rsidRDefault="00B959FD" w:rsidP="00257BCE">
      <w:pPr>
        <w:tabs>
          <w:tab w:val="left" w:pos="720"/>
        </w:tabs>
        <w:ind w:firstLine="284"/>
        <w:jc w:val="both"/>
        <w:rPr>
          <w:rFonts w:eastAsia="Times New Roman"/>
          <w:bCs/>
          <w:color w:val="auto"/>
          <w:lang w:val="uk-UA" w:eastAsia="ru-RU"/>
        </w:rPr>
      </w:pPr>
    </w:p>
    <w:p w:rsidR="000A75A4" w:rsidRPr="00F2554A" w:rsidRDefault="000A75A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10. Відповідь департаменту екології та природних ресурсів Львівської обласної державної адміністрації від 16.07.2019 № 31-2722/0/2-19 на лист постійної комісії про розгляд звернення М. Міхняка щодо нецільового використання земельної ділянки.</w:t>
      </w:r>
    </w:p>
    <w:p w:rsidR="000A75A4" w:rsidRPr="00F2554A" w:rsidRDefault="000A75A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Відповідь Львівської обласної державної адміністрації від 20.06.2019 № ЗВГ-ВИХ-1521/0/19 (вх № 02-2990 від 20.06.2019 та вх № 02-3014 від 21.06.2019) на лист постійної комісії про розгляд звернення М. Міхняка щодо нецільового використання земельної ділянки.</w:t>
      </w:r>
    </w:p>
    <w:p w:rsidR="000A75A4" w:rsidRPr="00F2554A" w:rsidRDefault="000A75A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Відповіді управління з контролю за використанням та охороною земель Головного управління Держгеокадастру у Львівській області від 19.06.2019 № М-358/0-438/6-19 та від 15.07.2019 № М-358/1-520/6-19 на лист постійної комісії про розгляд звернення М. Міхняка щодо нецільового використання земельної ділянки.</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Інформацію взяти до відома та для використання в роботі.</w:t>
      </w:r>
    </w:p>
    <w:p w:rsidR="00B959FD" w:rsidRPr="00F2554A" w:rsidRDefault="00B959FD" w:rsidP="00B959FD">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B959FD" w:rsidRPr="00F2554A" w:rsidRDefault="00B959FD"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0A75A4" w:rsidRPr="00F2554A" w:rsidRDefault="00130C4F"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11. Відповідь департаменту екології та природних ресурсів Львівської обласної державної адміністрації від 03.07.2019 № 31-2557/0/2-19 </w:t>
      </w:r>
      <w:r w:rsidR="00476609" w:rsidRPr="00F2554A">
        <w:rPr>
          <w:rFonts w:eastAsia="Times New Roman"/>
          <w:bCs/>
          <w:color w:val="auto"/>
          <w:lang w:val="uk-UA" w:eastAsia="ru-RU"/>
        </w:rPr>
        <w:t>на лист постійної комісії від 26.06.2019 № К06-120 щодо розчищення річки Яричівки.</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B77C09" w:rsidRPr="00F2554A" w:rsidRDefault="00B77C09" w:rsidP="00B959FD">
      <w:pPr>
        <w:tabs>
          <w:tab w:val="left" w:pos="720"/>
        </w:tabs>
        <w:ind w:firstLine="284"/>
        <w:jc w:val="both"/>
        <w:rPr>
          <w:rFonts w:eastAsia="Times New Roman"/>
          <w:bCs/>
          <w:color w:val="auto"/>
          <w:lang w:val="uk-UA" w:eastAsia="ru-RU"/>
        </w:rPr>
      </w:pPr>
    </w:p>
    <w:p w:rsidR="00956274" w:rsidRPr="00F2554A" w:rsidRDefault="00956274" w:rsidP="00B959FD">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12. Відповідь департаменту екології та природних ресурсів Львівської обласної державної адміністрації від 19.08.2019 № 31-739/0/19 (вх № 02-3807 від 23.08.2019) на лист постійної комісії від 11.06.2019 № к06-108 щодо фінансування робіт в зоні діяльності колишнього Яворівського ДГХП «Сірка».</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785C2A" w:rsidRPr="00F2554A" w:rsidRDefault="00785C2A" w:rsidP="00B959FD">
      <w:pPr>
        <w:tabs>
          <w:tab w:val="left" w:pos="720"/>
        </w:tabs>
        <w:ind w:firstLine="284"/>
        <w:jc w:val="both"/>
        <w:rPr>
          <w:rFonts w:eastAsia="Times New Roman"/>
          <w:bCs/>
          <w:color w:val="auto"/>
          <w:lang w:val="uk-UA" w:eastAsia="ru-RU"/>
        </w:rPr>
      </w:pPr>
    </w:p>
    <w:p w:rsidR="00785C2A" w:rsidRPr="00F2554A" w:rsidRDefault="00785C2A" w:rsidP="00B959FD">
      <w:pPr>
        <w:widowControl w:val="0"/>
        <w:ind w:firstLine="284"/>
        <w:jc w:val="both"/>
        <w:rPr>
          <w:rFonts w:eastAsia="Courier New"/>
          <w:bCs/>
          <w:color w:val="auto"/>
          <w:lang w:val="uk-UA" w:eastAsia="uk-UA" w:bidi="uk-UA"/>
        </w:rPr>
      </w:pPr>
      <w:r w:rsidRPr="00F2554A">
        <w:rPr>
          <w:rFonts w:eastAsia="Courier New"/>
          <w:color w:val="auto"/>
          <w:lang w:val="uk-UA" w:eastAsia="uk-UA" w:bidi="uk-UA"/>
        </w:rPr>
        <w:t>1</w:t>
      </w:r>
      <w:r w:rsidR="00B959FD" w:rsidRPr="00F2554A">
        <w:rPr>
          <w:rFonts w:eastAsia="Courier New"/>
          <w:color w:val="auto"/>
          <w:lang w:val="uk-UA" w:eastAsia="uk-UA" w:bidi="uk-UA"/>
        </w:rPr>
        <w:t>3</w:t>
      </w:r>
      <w:r w:rsidRPr="00F2554A">
        <w:rPr>
          <w:rFonts w:eastAsia="Courier New"/>
          <w:color w:val="auto"/>
          <w:lang w:val="uk-UA" w:eastAsia="uk-UA" w:bidi="uk-UA"/>
        </w:rPr>
        <w:t xml:space="preserve">. Відповідь </w:t>
      </w:r>
      <w:r w:rsidRPr="00F2554A">
        <w:rPr>
          <w:rFonts w:eastAsia="Courier New"/>
          <w:bCs/>
          <w:color w:val="auto"/>
          <w:lang w:val="uk-UA" w:eastAsia="uk-UA" w:bidi="uk-UA"/>
        </w:rPr>
        <w:t>департаменту екології та природних ресурсів Львівської обласної державної адміністрації від 20.08.2019 № 31-3077/0/2-19 (вх № 02-3808 від 23.08.2019) на лист щодо виділення коштів у 2020 році з обласного фонду охорони навколишнього природного середовища на закупівлю техніки для збирання та вивезення твердих побутових відходів.</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785C2A" w:rsidRPr="00F2554A" w:rsidRDefault="00785C2A" w:rsidP="00B959FD">
      <w:pPr>
        <w:widowControl w:val="0"/>
        <w:ind w:firstLine="284"/>
        <w:jc w:val="both"/>
        <w:rPr>
          <w:rFonts w:eastAsia="Courier New"/>
          <w:bCs/>
          <w:color w:val="auto"/>
          <w:lang w:val="uk-UA" w:eastAsia="uk-UA" w:bidi="uk-UA"/>
        </w:rPr>
      </w:pPr>
    </w:p>
    <w:p w:rsidR="00785C2A" w:rsidRPr="00F2554A" w:rsidRDefault="00B959FD" w:rsidP="00B959FD">
      <w:pPr>
        <w:widowControl w:val="0"/>
        <w:ind w:firstLine="284"/>
        <w:jc w:val="both"/>
        <w:rPr>
          <w:rFonts w:eastAsia="Courier New"/>
          <w:bCs/>
          <w:color w:val="auto"/>
          <w:lang w:val="uk-UA" w:eastAsia="uk-UA" w:bidi="uk-UA"/>
        </w:rPr>
      </w:pPr>
      <w:r w:rsidRPr="00F2554A">
        <w:rPr>
          <w:rFonts w:eastAsia="Courier New"/>
          <w:bCs/>
          <w:color w:val="auto"/>
          <w:lang w:val="uk-UA" w:eastAsia="uk-UA" w:bidi="uk-UA"/>
        </w:rPr>
        <w:t>14</w:t>
      </w:r>
      <w:r w:rsidR="00785C2A" w:rsidRPr="00F2554A">
        <w:rPr>
          <w:rFonts w:eastAsia="Courier New"/>
          <w:bCs/>
          <w:color w:val="auto"/>
          <w:lang w:val="uk-UA" w:eastAsia="uk-UA" w:bidi="uk-UA"/>
        </w:rPr>
        <w:t xml:space="preserve">. </w:t>
      </w:r>
      <w:r w:rsidR="00785C2A" w:rsidRPr="00F2554A">
        <w:rPr>
          <w:rFonts w:eastAsia="Courier New"/>
          <w:color w:val="auto"/>
          <w:lang w:val="uk-UA" w:eastAsia="uk-UA" w:bidi="uk-UA"/>
        </w:rPr>
        <w:t xml:space="preserve">Відповідь </w:t>
      </w:r>
      <w:r w:rsidR="00785C2A" w:rsidRPr="00F2554A">
        <w:rPr>
          <w:rFonts w:eastAsia="Courier New"/>
          <w:bCs/>
          <w:color w:val="auto"/>
          <w:lang w:val="uk-UA" w:eastAsia="uk-UA" w:bidi="uk-UA"/>
        </w:rPr>
        <w:t>департаменту екології та природних ресурсів Львівської обласної державної адміністрації від 27.08.2019 № 31-3146/0/2-19 (вх № 02-3845 від 27.08.2019) на лист щодо звернення громадської організації «Рабів до раю не пускають» щодо користування водоймами біля Львова і встановлення оплати за послуги.</w:t>
      </w:r>
    </w:p>
    <w:p w:rsidR="00785C2A" w:rsidRPr="00F2554A" w:rsidRDefault="00785C2A" w:rsidP="00B959FD">
      <w:pPr>
        <w:widowControl w:val="0"/>
        <w:ind w:firstLine="284"/>
        <w:jc w:val="both"/>
        <w:rPr>
          <w:rFonts w:eastAsia="Courier New"/>
          <w:bCs/>
          <w:color w:val="auto"/>
          <w:lang w:val="uk-UA" w:eastAsia="uk-UA" w:bidi="uk-UA"/>
        </w:rPr>
      </w:pPr>
      <w:r w:rsidRPr="00F2554A">
        <w:rPr>
          <w:rFonts w:eastAsia="Courier New"/>
          <w:bCs/>
          <w:color w:val="auto"/>
          <w:lang w:val="uk-UA" w:eastAsia="uk-UA" w:bidi="uk-UA"/>
        </w:rPr>
        <w:t>Відповідь Державної екологічної інспекції у Львівській області від 26.07.2019 № 04-3522 від 30.07.2019 № 31-2263/0/1-19 на лист щодо звернення громадської організації «Рабів до раю не пускають» щодо користування водоймами біля Львова і встановлення оплати за послуги.</w:t>
      </w:r>
    </w:p>
    <w:p w:rsidR="00785C2A" w:rsidRPr="00F2554A" w:rsidRDefault="00785C2A" w:rsidP="00B959FD">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Відповідь Головного управління ДФС у Львівській області від 23.07.2019 № 8589/9/14.07-09 </w:t>
      </w:r>
      <w:r w:rsidRPr="00F2554A">
        <w:rPr>
          <w:rFonts w:eastAsia="Courier New"/>
          <w:bCs/>
          <w:color w:val="auto"/>
          <w:lang w:val="uk-UA" w:eastAsia="uk-UA" w:bidi="uk-UA"/>
        </w:rPr>
        <w:t xml:space="preserve">щодо звернення громадської організації «Рабів до раю не пускають» </w:t>
      </w:r>
      <w:r w:rsidRPr="00F2554A">
        <w:rPr>
          <w:rFonts w:eastAsia="Courier New"/>
          <w:bCs/>
          <w:color w:val="auto"/>
          <w:lang w:val="uk-UA" w:eastAsia="uk-UA" w:bidi="uk-UA"/>
        </w:rPr>
        <w:lastRenderedPageBreak/>
        <w:t>щодо користування водоймами біля Львова і встановлення оплати за послуги.</w:t>
      </w:r>
    </w:p>
    <w:p w:rsidR="00785C2A" w:rsidRPr="00F2554A" w:rsidRDefault="00785C2A" w:rsidP="00B959FD">
      <w:pPr>
        <w:widowControl w:val="0"/>
        <w:ind w:firstLine="284"/>
        <w:jc w:val="both"/>
        <w:rPr>
          <w:rFonts w:eastAsia="Courier New"/>
          <w:bCs/>
          <w:color w:val="auto"/>
          <w:lang w:val="uk-UA" w:eastAsia="uk-UA" w:bidi="uk-UA"/>
        </w:rPr>
      </w:pPr>
      <w:r w:rsidRPr="00F2554A">
        <w:rPr>
          <w:rFonts w:eastAsia="Courier New"/>
          <w:color w:val="auto"/>
          <w:lang w:val="uk-UA" w:eastAsia="uk-UA" w:bidi="uk-UA"/>
        </w:rPr>
        <w:t xml:space="preserve">Відповідь управління з контролю за використанням та охороною земель Головного управління Держгеокадастру у Львівській області від 18.07.2019 № 13-130.4-1003/90-19 </w:t>
      </w:r>
      <w:r w:rsidRPr="00F2554A">
        <w:rPr>
          <w:rFonts w:eastAsia="Courier New"/>
          <w:bCs/>
          <w:color w:val="auto"/>
          <w:lang w:val="uk-UA" w:eastAsia="uk-UA" w:bidi="uk-UA"/>
        </w:rPr>
        <w:t>щодо звернення громадської організації «Рабів до раю не пускають» щодо користування водоймами біля Львова і встановлення оплати за послуги.</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 Р. Гречаник.</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785C2A" w:rsidRPr="00F2554A" w:rsidRDefault="00785C2A" w:rsidP="00B959FD">
      <w:pPr>
        <w:tabs>
          <w:tab w:val="left" w:pos="720"/>
        </w:tabs>
        <w:ind w:firstLine="284"/>
        <w:jc w:val="both"/>
        <w:rPr>
          <w:rFonts w:eastAsia="Times New Roman"/>
          <w:bCs/>
          <w:color w:val="auto"/>
          <w:lang w:val="uk-UA" w:eastAsia="ru-RU"/>
        </w:rPr>
      </w:pPr>
    </w:p>
    <w:p w:rsidR="00956274" w:rsidRPr="00F2554A" w:rsidRDefault="00F2554A" w:rsidP="00B959FD">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Х. СЛУХАЛИ:</w:t>
      </w: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 Про розгляд відповідей, скерованих в комісію.</w:t>
      </w:r>
    </w:p>
    <w:p w:rsidR="005F7250" w:rsidRPr="00F2554A" w:rsidRDefault="00DE21D1"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Відповід</w:t>
      </w:r>
      <w:r w:rsidR="00997DCE" w:rsidRPr="00F2554A">
        <w:rPr>
          <w:rFonts w:eastAsia="Times New Roman"/>
          <w:bCs/>
          <w:color w:val="auto"/>
          <w:lang w:val="uk-UA" w:eastAsia="ru-RU"/>
        </w:rPr>
        <w:t>і</w:t>
      </w:r>
      <w:r w:rsidRPr="00F2554A">
        <w:rPr>
          <w:rFonts w:eastAsia="Times New Roman"/>
          <w:bCs/>
          <w:color w:val="auto"/>
          <w:lang w:val="uk-UA" w:eastAsia="ru-RU"/>
        </w:rPr>
        <w:t xml:space="preserve"> Головного управління Національної поліції у Львівській області від 14.06.2019 № Деп-36/01/15-2019 (вх № 02-3077 від 26.06.2019) </w:t>
      </w:r>
      <w:r w:rsidR="00F2554A" w:rsidRPr="00F2554A">
        <w:rPr>
          <w:rFonts w:eastAsia="Times New Roman"/>
          <w:bCs/>
          <w:color w:val="auto"/>
          <w:lang w:val="uk-UA" w:eastAsia="ru-RU"/>
        </w:rPr>
        <w:t>та від 02.08.2019 № </w:t>
      </w:r>
      <w:r w:rsidR="00997DCE" w:rsidRPr="00F2554A">
        <w:rPr>
          <w:rFonts w:eastAsia="Times New Roman"/>
          <w:bCs/>
          <w:color w:val="auto"/>
          <w:lang w:val="uk-UA" w:eastAsia="ru-RU"/>
        </w:rPr>
        <w:t xml:space="preserve">Деп-48/01/15-2019 (вх № 02-3564 від 07.08.2019) </w:t>
      </w:r>
      <w:r w:rsidRPr="00F2554A">
        <w:rPr>
          <w:rFonts w:eastAsia="Times New Roman"/>
          <w:bCs/>
          <w:color w:val="auto"/>
          <w:lang w:val="uk-UA" w:eastAsia="ru-RU"/>
        </w:rPr>
        <w:t>про розгляд звернення депутата обласної ради А. Чада щодо незаконної рубки дерев на території Ходорівської міської об’єднаної територіальної громади.</w:t>
      </w:r>
      <w:r w:rsidR="00004DAF" w:rsidRPr="00F2554A">
        <w:rPr>
          <w:rFonts w:eastAsia="Times New Roman"/>
          <w:bCs/>
          <w:color w:val="auto"/>
          <w:lang w:val="uk-UA" w:eastAsia="ru-RU"/>
        </w:rPr>
        <w:t xml:space="preserve"> </w:t>
      </w:r>
    </w:p>
    <w:p w:rsidR="00A52AE5" w:rsidRPr="00F2554A" w:rsidRDefault="00A52AE5"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Львівської обласної державної адміністрації від 27.06.2019 № 5/23-4203/0/2-19/3-31 (вх № 02-3198 від 05.07.2019) </w:t>
      </w:r>
      <w:r w:rsidR="00E46A71" w:rsidRPr="00F2554A">
        <w:rPr>
          <w:rFonts w:eastAsia="Times New Roman"/>
          <w:bCs/>
          <w:color w:val="auto"/>
          <w:lang w:val="uk-UA" w:eastAsia="ru-RU"/>
        </w:rPr>
        <w:t xml:space="preserve">та від 08.08.2019 № 5/29-5047/0/2-19/6-31 (вх № 02-3587 від 08.08.2019) </w:t>
      </w:r>
      <w:r w:rsidRPr="00F2554A">
        <w:rPr>
          <w:rFonts w:eastAsia="Times New Roman"/>
          <w:bCs/>
          <w:color w:val="auto"/>
          <w:lang w:val="uk-UA" w:eastAsia="ru-RU"/>
        </w:rPr>
        <w:t>про розгляд звернення депутата обласної ради</w:t>
      </w:r>
      <w:r w:rsidR="00F2554A" w:rsidRPr="00F2554A">
        <w:rPr>
          <w:rFonts w:eastAsia="Times New Roman"/>
          <w:bCs/>
          <w:color w:val="auto"/>
          <w:lang w:val="uk-UA" w:eastAsia="ru-RU"/>
        </w:rPr>
        <w:t xml:space="preserve"> А. </w:t>
      </w:r>
      <w:r w:rsidRPr="00F2554A">
        <w:rPr>
          <w:rFonts w:eastAsia="Times New Roman"/>
          <w:bCs/>
          <w:color w:val="auto"/>
          <w:lang w:val="uk-UA" w:eastAsia="ru-RU"/>
        </w:rPr>
        <w:t xml:space="preserve">Чада щодо незаконної рубки дерев на території Ходорівської міської об’єднаної територіальної громади. </w:t>
      </w:r>
    </w:p>
    <w:p w:rsidR="00A52AE5" w:rsidRPr="00F2554A" w:rsidRDefault="00B2581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Відповідно до розпорядження голови Жидачівської райдержадміністрації від 23.04.2019 №114 «Про надання дозволу на видалення зелених насаджень за межами населених пунктів на території Жидачівського району», Ходорівській міській раді видано ордер від 24.04.2019 №1 на проведення зрізки дерев, у якому зазначено, що видалені насадження в обсязі ліквідної деревини передаються до закладів соціальної сфери Жидачівського району.</w:t>
      </w:r>
    </w:p>
    <w:p w:rsidR="00FD22C1" w:rsidRPr="00F2554A" w:rsidRDefault="00A93965"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Відповід</w:t>
      </w:r>
      <w:r w:rsidR="00591C4F" w:rsidRPr="00F2554A">
        <w:rPr>
          <w:rFonts w:eastAsia="Times New Roman"/>
          <w:bCs/>
          <w:color w:val="auto"/>
          <w:lang w:val="uk-UA" w:eastAsia="ru-RU"/>
        </w:rPr>
        <w:t>і</w:t>
      </w:r>
      <w:r w:rsidRPr="00F2554A">
        <w:rPr>
          <w:rFonts w:eastAsia="Times New Roman"/>
          <w:bCs/>
          <w:color w:val="auto"/>
          <w:lang w:val="uk-UA" w:eastAsia="ru-RU"/>
        </w:rPr>
        <w:t xml:space="preserve"> </w:t>
      </w:r>
      <w:r w:rsidR="00FD22C1" w:rsidRPr="00F2554A">
        <w:rPr>
          <w:rFonts w:eastAsia="Times New Roman"/>
          <w:bCs/>
          <w:color w:val="auto"/>
          <w:lang w:val="uk-UA" w:eastAsia="ru-RU"/>
        </w:rPr>
        <w:t>прокуратури Львівської області від 20.06.2019 № 19-755вих-19 (вх № 02-3033 від 24.06.2019</w:t>
      </w:r>
      <w:r w:rsidR="00591C4F" w:rsidRPr="00F2554A">
        <w:rPr>
          <w:rFonts w:eastAsia="Times New Roman"/>
          <w:bCs/>
          <w:color w:val="auto"/>
          <w:lang w:val="uk-UA" w:eastAsia="ru-RU"/>
        </w:rPr>
        <w:t>) та від 03.07.2019 № 05/1-2572-19 (вх № 02-3210 від 08.07.2019)</w:t>
      </w:r>
      <w:r w:rsidR="00FD22C1" w:rsidRPr="00F2554A">
        <w:rPr>
          <w:rFonts w:eastAsia="Times New Roman"/>
          <w:bCs/>
          <w:color w:val="auto"/>
          <w:lang w:val="uk-UA" w:eastAsia="ru-RU"/>
        </w:rPr>
        <w:t xml:space="preserve">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3231BC" w:rsidRPr="00F2554A" w:rsidRDefault="00AB59D2"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Стрийської місцевої прокуратури Львівської області від 27.06.2019 № 05-42-94-19 (вх № 02-3111 від 01.07.2019) </w:t>
      </w:r>
      <w:r w:rsidR="003231BC" w:rsidRPr="00F2554A">
        <w:rPr>
          <w:rFonts w:eastAsia="Times New Roman"/>
          <w:bCs/>
          <w:color w:val="auto"/>
          <w:lang w:val="uk-UA" w:eastAsia="ru-RU"/>
        </w:rPr>
        <w:t xml:space="preserve">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A109DA" w:rsidRPr="00F2554A" w:rsidRDefault="002162A0"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w:t>
      </w:r>
      <w:r w:rsidR="00A668C9" w:rsidRPr="00F2554A">
        <w:rPr>
          <w:rFonts w:eastAsia="Times New Roman"/>
          <w:bCs/>
          <w:color w:val="auto"/>
          <w:lang w:val="uk-UA" w:eastAsia="ru-RU"/>
        </w:rPr>
        <w:t xml:space="preserve">Західного </w:t>
      </w:r>
      <w:r w:rsidR="00646D80" w:rsidRPr="00F2554A">
        <w:rPr>
          <w:rFonts w:eastAsia="Times New Roman"/>
          <w:bCs/>
          <w:color w:val="auto"/>
          <w:lang w:val="uk-UA" w:eastAsia="ru-RU"/>
        </w:rPr>
        <w:t xml:space="preserve">офісу Держаудитслужби від 20.06.2019 № 13-15/3652-2019 (вх № 02-3041 від 24.06.2019) </w:t>
      </w:r>
      <w:r w:rsidR="00A109DA" w:rsidRPr="00F2554A">
        <w:rPr>
          <w:rFonts w:eastAsia="Times New Roman"/>
          <w:bCs/>
          <w:color w:val="auto"/>
          <w:lang w:val="uk-UA" w:eastAsia="ru-RU"/>
        </w:rPr>
        <w:t xml:space="preserve">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5D0B4F" w:rsidRPr="00F2554A" w:rsidRDefault="007A495C"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Державної екологічної інспекції у Львівській області від 18.06.2019 № 06-2865 (вх № 02-3084 від 27.06.2019) </w:t>
      </w:r>
      <w:r w:rsidR="005D0B4F" w:rsidRPr="00F2554A">
        <w:rPr>
          <w:rFonts w:eastAsia="Times New Roman"/>
          <w:bCs/>
          <w:color w:val="auto"/>
          <w:lang w:val="uk-UA" w:eastAsia="ru-RU"/>
        </w:rPr>
        <w:t xml:space="preserve">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AC1662" w:rsidRPr="00F2554A" w:rsidRDefault="00AC1662"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 xml:space="preserve">Відповідь Державної екологічної інспекції у Львівській області від 01.08.2019 № 06-3603 (вх № 02-3585 від 08.08.2019) 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663954" w:rsidRPr="00F2554A" w:rsidRDefault="00663954" w:rsidP="00257BCE">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rPr>
        <w:t xml:space="preserve">Відповідь Львівської обласної </w:t>
      </w:r>
      <w:r w:rsidR="008B2A95" w:rsidRPr="00F2554A">
        <w:rPr>
          <w:rFonts w:eastAsia="Times New Roman"/>
          <w:bCs/>
          <w:color w:val="auto"/>
          <w:lang w:val="uk-UA" w:eastAsia="ru-RU"/>
        </w:rPr>
        <w:t xml:space="preserve">державної адміністрації від 27.06.2019 № 5/26-4179/0/2-19/3-13 (вх № 02-3095 від 01.07.2019) щодо вирубування дерев </w:t>
      </w:r>
      <w:r w:rsidR="008B2A95" w:rsidRPr="00F2554A">
        <w:rPr>
          <w:rFonts w:eastAsia="Times New Roman"/>
          <w:bCs/>
          <w:color w:val="auto"/>
          <w:lang w:val="uk-UA" w:eastAsia="ru-RU" w:bidi="uk-UA"/>
        </w:rPr>
        <w:t>за межею смуги відведення автомобільної дороги загального значення М-12 Стрий – Тернопіль – Кропивницький – Знам’янка, 22 травня 2019 року.</w:t>
      </w:r>
    </w:p>
    <w:p w:rsidR="008B2A95" w:rsidRPr="00F2554A" w:rsidRDefault="008B2A95" w:rsidP="00257BCE">
      <w:pPr>
        <w:tabs>
          <w:tab w:val="left" w:pos="720"/>
        </w:tabs>
        <w:ind w:firstLine="284"/>
        <w:jc w:val="both"/>
        <w:rPr>
          <w:rFonts w:eastAsia="Times New Roman"/>
          <w:bCs/>
          <w:color w:val="auto"/>
          <w:lang w:val="uk-UA" w:eastAsia="ru-RU" w:bidi="uk-UA"/>
        </w:rPr>
      </w:pPr>
      <w:r w:rsidRPr="00F2554A">
        <w:rPr>
          <w:rFonts w:eastAsia="Times New Roman"/>
          <w:bCs/>
          <w:color w:val="auto"/>
          <w:lang w:val="uk-UA" w:eastAsia="ru-RU" w:bidi="uk-UA"/>
        </w:rPr>
        <w:t xml:space="preserve">Відповідь постійної комісії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 Львівської обласної ради від 27.06.2019 № К02вн-29 </w:t>
      </w:r>
      <w:r w:rsidRPr="00F2554A">
        <w:rPr>
          <w:rFonts w:eastAsia="Times New Roman"/>
          <w:bCs/>
          <w:color w:val="auto"/>
          <w:lang w:val="uk-UA" w:eastAsia="ru-RU"/>
        </w:rPr>
        <w:t xml:space="preserve">щодо вирубування дерев </w:t>
      </w:r>
      <w:r w:rsidRPr="00F2554A">
        <w:rPr>
          <w:rFonts w:eastAsia="Times New Roman"/>
          <w:bCs/>
          <w:color w:val="auto"/>
          <w:lang w:val="uk-UA" w:eastAsia="ru-RU" w:bidi="uk-UA"/>
        </w:rPr>
        <w:t>за межею смуги відведення автомобільної дороги загального значення М-12 Стрий – Тернопіль – Кропивницький – Знам’янка.</w:t>
      </w:r>
    </w:p>
    <w:p w:rsidR="00A25DC7" w:rsidRPr="00F2554A" w:rsidRDefault="00595CDE"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Відповідь Головного управління ДФС у Львівській області від 11.07.2019 № 8264/9/12.3-12 (вх № 02-3345 від 18.07.2019) </w:t>
      </w:r>
      <w:r w:rsidR="00A25DC7" w:rsidRPr="00F2554A">
        <w:rPr>
          <w:rFonts w:eastAsia="Times New Roman"/>
          <w:bCs/>
          <w:color w:val="auto"/>
          <w:lang w:val="uk-UA" w:eastAsia="ru-RU"/>
        </w:rPr>
        <w:t xml:space="preserve">про розгляд звернення депутата обласної ради А. Чада щодо незаконної рубки дерев на території Ходорівської міської об’єднаної територіальної громади. </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595CDE" w:rsidRPr="00F2554A" w:rsidRDefault="00595CDE" w:rsidP="00257BCE">
      <w:pPr>
        <w:tabs>
          <w:tab w:val="left" w:pos="720"/>
        </w:tabs>
        <w:ind w:firstLine="284"/>
        <w:jc w:val="both"/>
        <w:rPr>
          <w:rFonts w:eastAsia="Times New Roman"/>
          <w:bCs/>
          <w:color w:val="auto"/>
          <w:lang w:val="uk-UA" w:eastAsia="ru-RU"/>
        </w:rPr>
      </w:pPr>
    </w:p>
    <w:p w:rsidR="00B25818" w:rsidRPr="00F2554A" w:rsidRDefault="00B25818"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2. Відповідь Державної екологічної інспекції у Львівській області від </w:t>
      </w:r>
      <w:r w:rsidR="003622C8" w:rsidRPr="00F2554A">
        <w:rPr>
          <w:rFonts w:eastAsia="Times New Roman"/>
          <w:bCs/>
          <w:color w:val="auto"/>
          <w:lang w:val="uk-UA" w:eastAsia="ru-RU"/>
        </w:rPr>
        <w:t>02-2989 від 27.06.2019 (вх № 02-3177 від 04.07.2019) на лист обласної ради від 06.06.2019 № 02-вих-620 про розгляд звернення О Косаревича щодо забруднення земельної ділянки.</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F2554A" w:rsidRPr="00F2554A" w:rsidRDefault="00F2554A" w:rsidP="00257BCE">
      <w:pPr>
        <w:tabs>
          <w:tab w:val="left" w:pos="720"/>
        </w:tabs>
        <w:ind w:firstLine="284"/>
        <w:jc w:val="both"/>
        <w:rPr>
          <w:rFonts w:eastAsia="Times New Roman"/>
          <w:bCs/>
          <w:color w:val="auto"/>
          <w:lang w:val="uk-UA" w:eastAsia="ru-RU"/>
        </w:rPr>
      </w:pPr>
    </w:p>
    <w:p w:rsidR="009F5AF0" w:rsidRPr="00F2554A" w:rsidRDefault="009F5AF0"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3. </w:t>
      </w:r>
      <w:r w:rsidR="00E75189" w:rsidRPr="00F2554A">
        <w:rPr>
          <w:rFonts w:eastAsia="Times New Roman"/>
          <w:bCs/>
          <w:color w:val="auto"/>
          <w:lang w:val="uk-UA" w:eastAsia="ru-RU"/>
        </w:rPr>
        <w:t>Відповідь Головного управління Національної поліції у Львівській області від 13.06.2019 № Деп-37/01/15-2019 (вх № 02-3109 від 01.07.2019) про розгляд звернення депутата обласної ради А. Чада щодо</w:t>
      </w:r>
      <w:r w:rsidR="00090467" w:rsidRPr="00F2554A">
        <w:rPr>
          <w:rFonts w:eastAsia="Times New Roman"/>
          <w:bCs/>
          <w:color w:val="auto"/>
          <w:lang w:val="uk-UA" w:eastAsia="ru-RU"/>
        </w:rPr>
        <w:t xml:space="preserve"> відмови у наданні медичної допомоги мешканцям Новострілищанської ОТГ працівниками Комунального некомерційного підприємства «Ходорівська міська лікарня».</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FE4E89" w:rsidRPr="00F2554A" w:rsidRDefault="00FE4E89" w:rsidP="00257BCE">
      <w:pPr>
        <w:tabs>
          <w:tab w:val="left" w:pos="720"/>
        </w:tabs>
        <w:ind w:firstLine="284"/>
        <w:jc w:val="both"/>
        <w:rPr>
          <w:rFonts w:eastAsia="Times New Roman"/>
          <w:bCs/>
          <w:color w:val="auto"/>
          <w:lang w:val="uk-UA" w:eastAsia="ru-RU"/>
        </w:rPr>
      </w:pPr>
    </w:p>
    <w:p w:rsidR="007706C9" w:rsidRPr="00F2554A" w:rsidRDefault="00F85B2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4</w:t>
      </w:r>
      <w:r w:rsidR="00FE4E89" w:rsidRPr="00F2554A">
        <w:rPr>
          <w:rFonts w:eastAsia="Times New Roman"/>
          <w:bCs/>
          <w:color w:val="auto"/>
          <w:lang w:val="uk-UA" w:eastAsia="ru-RU"/>
        </w:rPr>
        <w:t xml:space="preserve">. </w:t>
      </w:r>
      <w:r w:rsidR="007706C9" w:rsidRPr="00F2554A">
        <w:rPr>
          <w:rFonts w:eastAsia="Times New Roman"/>
          <w:bCs/>
          <w:color w:val="auto"/>
          <w:lang w:val="uk-UA" w:eastAsia="ru-RU"/>
        </w:rPr>
        <w:t>Відповід</w:t>
      </w:r>
      <w:r w:rsidR="0028753F" w:rsidRPr="00F2554A">
        <w:rPr>
          <w:rFonts w:eastAsia="Times New Roman"/>
          <w:bCs/>
          <w:color w:val="auto"/>
          <w:lang w:val="uk-UA" w:eastAsia="ru-RU"/>
        </w:rPr>
        <w:t>ь</w:t>
      </w:r>
      <w:r w:rsidR="007706C9" w:rsidRPr="00F2554A">
        <w:rPr>
          <w:rFonts w:eastAsia="Times New Roman"/>
          <w:bCs/>
          <w:color w:val="auto"/>
          <w:lang w:val="uk-UA" w:eastAsia="ru-RU"/>
        </w:rPr>
        <w:t xml:space="preserve"> Державної екологічної інспекції у Львівській області від </w:t>
      </w:r>
      <w:r w:rsidR="000554DB" w:rsidRPr="00F2554A">
        <w:rPr>
          <w:rFonts w:eastAsia="Times New Roman"/>
          <w:bCs/>
          <w:color w:val="auto"/>
          <w:lang w:val="uk-UA" w:eastAsia="ru-RU"/>
        </w:rPr>
        <w:t xml:space="preserve">25.06.2019 № 04-2955 (вх № 02-3112 від 01.07.2019) </w:t>
      </w:r>
      <w:r w:rsidR="000B713D" w:rsidRPr="00F2554A">
        <w:rPr>
          <w:rFonts w:eastAsia="Times New Roman"/>
          <w:bCs/>
          <w:color w:val="auto"/>
          <w:lang w:val="uk-UA" w:eastAsia="ru-RU"/>
        </w:rPr>
        <w:t>щодо скерування звернення М. Міхняка для вивчення до Головного управління Держгеокадастру у Львівській області.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394D81" w:rsidRPr="00F2554A" w:rsidRDefault="00394D81" w:rsidP="00257BCE">
      <w:pPr>
        <w:tabs>
          <w:tab w:val="left" w:pos="720"/>
        </w:tabs>
        <w:ind w:firstLine="284"/>
        <w:jc w:val="both"/>
        <w:rPr>
          <w:rFonts w:eastAsia="Times New Roman"/>
          <w:bCs/>
          <w:color w:val="auto"/>
          <w:lang w:val="uk-UA" w:eastAsia="ru-RU"/>
        </w:rPr>
      </w:pPr>
    </w:p>
    <w:p w:rsidR="00957EDB" w:rsidRPr="00F2554A" w:rsidRDefault="00F85B23" w:rsidP="00257BCE">
      <w:pPr>
        <w:ind w:firstLine="284"/>
        <w:jc w:val="both"/>
        <w:rPr>
          <w:rFonts w:eastAsia="Times New Roman"/>
          <w:bCs/>
          <w:color w:val="auto"/>
          <w:lang w:val="uk-UA" w:eastAsia="ru-RU"/>
        </w:rPr>
      </w:pPr>
      <w:r w:rsidRPr="00F2554A">
        <w:rPr>
          <w:rFonts w:eastAsia="Times New Roman"/>
          <w:bCs/>
          <w:color w:val="auto"/>
          <w:lang w:val="uk-UA" w:eastAsia="ru-RU"/>
        </w:rPr>
        <w:t>5</w:t>
      </w:r>
      <w:r w:rsidR="00394D81" w:rsidRPr="00F2554A">
        <w:rPr>
          <w:rFonts w:eastAsia="Times New Roman"/>
          <w:bCs/>
          <w:color w:val="auto"/>
          <w:lang w:val="uk-UA" w:eastAsia="ru-RU"/>
        </w:rPr>
        <w:t xml:space="preserve">. Відповідь Міністерства екології та природних ресурсів України від 22.07.2019 № 5/4-7/8033-19 (вх № 02-3541 від 05.08.2019) </w:t>
      </w:r>
      <w:r w:rsidR="00E4246F" w:rsidRPr="00F2554A">
        <w:rPr>
          <w:rFonts w:eastAsia="Times New Roman"/>
          <w:bCs/>
          <w:color w:val="auto"/>
          <w:lang w:val="uk-UA" w:eastAsia="ru-RU"/>
        </w:rPr>
        <w:t xml:space="preserve">на звернення обласної ради </w:t>
      </w:r>
      <w:r w:rsidR="00957EDB" w:rsidRPr="00F2554A">
        <w:rPr>
          <w:rFonts w:eastAsia="Times New Roman"/>
          <w:bCs/>
          <w:color w:val="auto"/>
          <w:lang w:val="uk-UA" w:eastAsia="ru-RU"/>
        </w:rPr>
        <w:t>до Президента України, Верховної Ради України, Кабінету Міністрів України, обласних рад щодо врегулювання ситуації у сфері державного нагляду (контролю) за діяльністю підприємств агропромислового комплексу, пов’язаною із застосуванням агрохімікатів для обробки полів (додаток 5), рішення № 850.</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F57F72" w:rsidRPr="00F2554A" w:rsidRDefault="00F57F72" w:rsidP="00257BCE">
      <w:pPr>
        <w:ind w:firstLine="284"/>
        <w:jc w:val="both"/>
        <w:rPr>
          <w:rFonts w:eastAsia="Times New Roman"/>
          <w:bCs/>
          <w:color w:val="auto"/>
          <w:lang w:val="uk-UA" w:eastAsia="ru-RU"/>
        </w:rPr>
      </w:pPr>
    </w:p>
    <w:p w:rsidR="00CC1161" w:rsidRPr="00F2554A" w:rsidRDefault="00F85B23" w:rsidP="00257BCE">
      <w:pPr>
        <w:ind w:firstLine="284"/>
        <w:jc w:val="both"/>
        <w:rPr>
          <w:rFonts w:eastAsia="Times New Roman"/>
          <w:bCs/>
          <w:color w:val="auto"/>
          <w:lang w:val="uk-UA" w:eastAsia="ru-RU"/>
        </w:rPr>
      </w:pPr>
      <w:r w:rsidRPr="00F2554A">
        <w:rPr>
          <w:rFonts w:eastAsia="Times New Roman"/>
          <w:bCs/>
          <w:color w:val="auto"/>
          <w:lang w:val="uk-UA" w:eastAsia="ru-RU"/>
        </w:rPr>
        <w:t>6</w:t>
      </w:r>
      <w:r w:rsidR="00F57F72" w:rsidRPr="00F2554A">
        <w:rPr>
          <w:rFonts w:eastAsia="Times New Roman"/>
          <w:bCs/>
          <w:color w:val="auto"/>
          <w:lang w:val="uk-UA" w:eastAsia="ru-RU"/>
        </w:rPr>
        <w:t xml:space="preserve">. Відповідь Міністерства економічного розвитку і торгівлі України від 16.07.2019 № 3632-06/29276-06 (вх № 02-3391 від 22.07.2019) про розгляд звернення обласної ради до </w:t>
      </w:r>
      <w:r w:rsidR="00CC1161" w:rsidRPr="00F2554A">
        <w:rPr>
          <w:rFonts w:eastAsia="Times New Roman"/>
          <w:bCs/>
          <w:color w:val="auto"/>
          <w:lang w:val="uk-UA" w:eastAsia="ru-RU"/>
        </w:rPr>
        <w:t>Президента України, Верховної Ради України, Кабінету Міністрів України, обласних рад щодо врегулювання ситуації у сфері державного нагляду (контролю) за діяльністю підприємств агропромислового комплексу, пов’язаною із застосуванням агрохімікатів для обробки полів (додаток 5), рішення № 850.</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CC1161" w:rsidRPr="00F2554A" w:rsidRDefault="00CC1161" w:rsidP="00257BCE">
      <w:pPr>
        <w:ind w:firstLine="284"/>
        <w:jc w:val="both"/>
        <w:rPr>
          <w:rFonts w:eastAsia="Times New Roman"/>
          <w:bCs/>
          <w:color w:val="auto"/>
          <w:lang w:val="uk-UA" w:eastAsia="ru-RU"/>
        </w:rPr>
      </w:pPr>
    </w:p>
    <w:p w:rsidR="00394D81" w:rsidRPr="00F2554A" w:rsidRDefault="00F85B2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w:t>
      </w:r>
      <w:r w:rsidR="006B0F9B" w:rsidRPr="00F2554A">
        <w:rPr>
          <w:rFonts w:eastAsia="Times New Roman"/>
          <w:bCs/>
          <w:color w:val="auto"/>
          <w:lang w:val="uk-UA" w:eastAsia="ru-RU"/>
        </w:rPr>
        <w:t xml:space="preserve">. Відповідь Львівської обласної державної адміністрації від </w:t>
      </w:r>
      <w:r w:rsidR="00EF545A" w:rsidRPr="00F2554A">
        <w:rPr>
          <w:rFonts w:eastAsia="Times New Roman"/>
          <w:bCs/>
          <w:color w:val="auto"/>
          <w:lang w:val="uk-UA" w:eastAsia="ru-RU"/>
        </w:rPr>
        <w:t xml:space="preserve">24.06.2019 № 5/23-4068/0/2-19/3-31 (вх № 02-3042 від 24.06.2019) </w:t>
      </w:r>
      <w:r w:rsidR="00457A74" w:rsidRPr="00F2554A">
        <w:rPr>
          <w:rFonts w:eastAsia="Times New Roman"/>
          <w:bCs/>
          <w:color w:val="auto"/>
          <w:lang w:val="uk-UA" w:eastAsia="ru-RU"/>
        </w:rPr>
        <w:t>на звернення народного депутата України Б. Матківського щодо надання інформації про заходи з вирішення проблемних питань, пов’язаних із техногенно-екологічною ситуацією, що склалася на території Стебницького калійного родовища.</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663A7D" w:rsidRPr="00F2554A" w:rsidRDefault="00F85B23"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lastRenderedPageBreak/>
        <w:t>8</w:t>
      </w:r>
      <w:r w:rsidR="00663A7D" w:rsidRPr="00F2554A">
        <w:rPr>
          <w:rFonts w:eastAsia="Times New Roman"/>
          <w:bCs/>
          <w:color w:val="auto"/>
          <w:lang w:val="uk-UA" w:eastAsia="ru-RU"/>
        </w:rPr>
        <w:t xml:space="preserve">. </w:t>
      </w:r>
      <w:r w:rsidR="00737B09" w:rsidRPr="00F2554A">
        <w:rPr>
          <w:rFonts w:eastAsia="Times New Roman"/>
          <w:bCs/>
          <w:color w:val="auto"/>
          <w:lang w:val="uk-UA" w:eastAsia="ru-RU"/>
        </w:rPr>
        <w:t xml:space="preserve">Відповідь Львівської міської ради від 10.07.2019 № 3002-82 (вх № 02-3340 від 18.07.2019) </w:t>
      </w:r>
      <w:r w:rsidR="00420D70" w:rsidRPr="00F2554A">
        <w:rPr>
          <w:rFonts w:eastAsia="Times New Roman"/>
          <w:bCs/>
          <w:color w:val="auto"/>
          <w:lang w:val="uk-UA" w:eastAsia="ru-RU"/>
        </w:rPr>
        <w:t>про розгляд звернення обласної ради до Львівської міської ради щодо компенсації вартості за надані послуги з водопостачання населенню, яке проживає в зоні шкідливого впливу Грибовицького сміттєзвалища (додаток 7), рішення № 850.</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Інформацію взяти до відома та для використання в роботі.</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7048D6" w:rsidRDefault="007048D6" w:rsidP="00257BCE">
      <w:pPr>
        <w:tabs>
          <w:tab w:val="left" w:pos="720"/>
        </w:tabs>
        <w:ind w:firstLine="284"/>
        <w:jc w:val="both"/>
        <w:rPr>
          <w:rFonts w:eastAsia="Times New Roman"/>
          <w:bCs/>
          <w:color w:val="auto"/>
          <w:lang w:val="uk-UA" w:eastAsia="ru-RU"/>
        </w:rPr>
      </w:pPr>
    </w:p>
    <w:p w:rsidR="00F2554A" w:rsidRPr="00F2554A" w:rsidRDefault="00F2554A"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ХІ. СЛУХАЛИ:</w:t>
      </w:r>
    </w:p>
    <w:p w:rsidR="007048D6" w:rsidRPr="00F2554A" w:rsidRDefault="007048D6"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ХІ. ДОРУЧЕННЯ.</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Доручення голови Львівської обласної ради від 26.07.2019 № Д-101 – надати перелік питань, які плануються до розгляду у другому півріччі 2019 року з метою внесення їх до плану роботи.</w:t>
      </w:r>
    </w:p>
    <w:p w:rsidR="007048D6" w:rsidRPr="00F2554A" w:rsidRDefault="007048D6"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Перелік питань, що погодила постійна комісія для розгляду:</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Про надання гірничого відводу товариству з обмеженою відповідальністю «Жидачівське заводоуправління цегельних заводів» (Жидачівське родовище суглинків). (1425-ПР від 08.08.2019 за рішенням комісії)</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 створення ландшафтного заказника місцевого значення «Торфовище Білогорща». (1377-ПР від 14.05.2019  ініціатива Львівської облдержадміністрації)</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Про затвердження проекту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 (проект рішення розробляється)</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Про надання гірничого відводу товариству з обмеженою відповідальністю «Самбірський завод будівельної кераміки» (Дубрівське родовище суглинків). (Документи подали на комісію додатково, проект рішення розробляється).</w:t>
      </w:r>
    </w:p>
    <w:p w:rsidR="007048D6" w:rsidRPr="00F2554A" w:rsidRDefault="007048D6"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Перелік питань, що перебувають на розгляді в комісії:</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Про отримання спеціального дозволу на користування надрами дочірньому підприємству «Сі-Сі-Ай-Любеля» (ділянка підземних вод «Пили»). (1433-ПР від 09.08.2019  ініціатива А. Білоуса)</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2. 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 (1431-ПР від 09.08.2019 ініціатива А. Білоуса)</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3. Про отримання спеціального дозволу на користування надрами КП «Житлово- комунальний відділ селища Розділ» (ділянка «Балка Глибока» Ново-Роздільського родовища). (1432-ПР від 09.08.2019  ініціатива А. Білоуса)</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4. 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родовища). (1434-ПР від 09.08.2019 ініціатива А. Білоуса)</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 xml:space="preserve">5. Про погодження клопотання щодо приведення існуючого поділу лісів на території Медвежанської сільської ради у відповідність до Порядку поділу лісів на </w:t>
      </w:r>
      <w:r w:rsidRPr="00F2554A">
        <w:rPr>
          <w:rFonts w:eastAsia="Times New Roman"/>
          <w:bCs/>
          <w:color w:val="auto"/>
          <w:lang w:val="uk-UA" w:eastAsia="ru-RU"/>
        </w:rPr>
        <w:lastRenderedPageBreak/>
        <w:t>категорії та виділення особливо захисних лісових ділянок. (зауважень юридичного відділу немає, проект рішення розробляється)</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6. Про надання гірничого відводу товариству з обмеженою відповідальністю «Мінерали Прикарпаття» (Південно-Солонське родовище суглинків).(проект рішення розміщено на сайті в розділі архів, питання не підтримане на сесії)</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7. Про надання гірничого відводу товариству з обмеженою відповідальністю «Н. П. Б.» (Хороснівське родовище пісків).(проект рішення підготовлений від комісії, питання не підтримано на комісії)</w:t>
      </w:r>
    </w:p>
    <w:p w:rsidR="007048D6" w:rsidRPr="00F2554A" w:rsidRDefault="007048D6" w:rsidP="00257BCE">
      <w:pPr>
        <w:tabs>
          <w:tab w:val="left" w:pos="720"/>
        </w:tabs>
        <w:ind w:firstLine="284"/>
        <w:jc w:val="both"/>
        <w:rPr>
          <w:rFonts w:eastAsia="Times New Roman"/>
          <w:b/>
          <w:bCs/>
          <w:color w:val="auto"/>
          <w:u w:val="single"/>
          <w:lang w:val="uk-UA" w:eastAsia="ru-RU"/>
        </w:rPr>
      </w:pPr>
      <w:r w:rsidRPr="00F2554A">
        <w:rPr>
          <w:rFonts w:eastAsia="Times New Roman"/>
          <w:b/>
          <w:bCs/>
          <w:color w:val="auto"/>
          <w:u w:val="single"/>
          <w:lang w:val="uk-UA" w:eastAsia="ru-RU"/>
        </w:rPr>
        <w:t>Вивчається:</w:t>
      </w:r>
    </w:p>
    <w:p w:rsidR="007048D6" w:rsidRPr="00F2554A" w:rsidRDefault="007048D6"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Лист товариства з обмеженою відповідальністю «Золочівагробуд» від 23.01.2019 (вх № 02-379 від 23.01.2019) щодо надання гірничого відводу площею 8,9 га Глинянського родовища цегельної сировини, яке розміщене 1,0 км на південний захід від м. Глиняни Золочівського району.</w:t>
      </w:r>
    </w:p>
    <w:p w:rsidR="003B1714" w:rsidRPr="00F2554A" w:rsidRDefault="003B1714" w:rsidP="00257BCE">
      <w:pPr>
        <w:tabs>
          <w:tab w:val="left" w:pos="720"/>
        </w:tabs>
        <w:ind w:firstLine="284"/>
        <w:jc w:val="both"/>
        <w:rPr>
          <w:rFonts w:eastAsia="Times New Roman"/>
          <w:bCs/>
          <w:color w:val="auto"/>
          <w:lang w:val="uk-UA" w:eastAsia="ru-RU"/>
        </w:rPr>
      </w:pPr>
      <w:r w:rsidRPr="00F2554A">
        <w:rPr>
          <w:rFonts w:eastAsia="Times New Roman"/>
          <w:b/>
          <w:bCs/>
          <w:color w:val="auto"/>
          <w:u w:val="single"/>
          <w:lang w:val="uk-UA" w:eastAsia="ru-RU"/>
        </w:rPr>
        <w:t>Про</w:t>
      </w:r>
      <w:r w:rsidR="00737C6E" w:rsidRPr="00F2554A">
        <w:rPr>
          <w:rFonts w:eastAsia="Times New Roman"/>
          <w:b/>
          <w:bCs/>
          <w:color w:val="auto"/>
          <w:u w:val="single"/>
          <w:lang w:val="uk-UA" w:eastAsia="ru-RU"/>
        </w:rPr>
        <w:t>є</w:t>
      </w:r>
      <w:r w:rsidRPr="00F2554A">
        <w:rPr>
          <w:rFonts w:eastAsia="Times New Roman"/>
          <w:b/>
          <w:bCs/>
          <w:color w:val="auto"/>
          <w:u w:val="single"/>
          <w:lang w:val="uk-UA" w:eastAsia="ru-RU"/>
        </w:rPr>
        <w:t>кт рішення:</w:t>
      </w:r>
    </w:p>
    <w:p w:rsidR="003B1714" w:rsidRPr="00F2554A" w:rsidRDefault="003B1714" w:rsidP="00257BCE">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1. Про інформацію в. о. начальника Львівського обласного управління водних ресурсів щодо діяльності управління за 2017 – 2018 роки (№ 1058-ПР від 16.04.2018).</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ВИСТУПИЛИ: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А. Дейнека, О. Балицький, Ю. Гудима, А. Чад, В. Білас.</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УХВАЛИЛИ:</w:t>
      </w:r>
    </w:p>
    <w:p w:rsidR="009D5EF4" w:rsidRDefault="0063579F" w:rsidP="00F2554A">
      <w:pPr>
        <w:tabs>
          <w:tab w:val="left" w:pos="720"/>
        </w:tabs>
        <w:ind w:firstLine="284"/>
        <w:jc w:val="both"/>
        <w:rPr>
          <w:rFonts w:eastAsia="Times New Roman"/>
          <w:bCs/>
          <w:color w:val="auto"/>
          <w:lang w:val="uk-UA" w:eastAsia="ru-RU"/>
        </w:rPr>
      </w:pPr>
      <w:r>
        <w:rPr>
          <w:rFonts w:eastAsia="Times New Roman"/>
          <w:bCs/>
          <w:color w:val="auto"/>
          <w:lang w:val="uk-UA" w:eastAsia="ru-RU"/>
        </w:rPr>
        <w:t xml:space="preserve">Подати до плану роботи Львівської обласної ради </w:t>
      </w:r>
      <w:r w:rsidRPr="00F2554A">
        <w:rPr>
          <w:rFonts w:eastAsia="Times New Roman"/>
          <w:bCs/>
          <w:color w:val="auto"/>
          <w:lang w:val="uk-UA" w:eastAsia="ru-RU"/>
        </w:rPr>
        <w:t>у другому півріччі 2019 року</w:t>
      </w:r>
      <w:r>
        <w:rPr>
          <w:rFonts w:eastAsia="Times New Roman"/>
          <w:bCs/>
          <w:color w:val="auto"/>
          <w:lang w:val="uk-UA" w:eastAsia="ru-RU"/>
        </w:rPr>
        <w:t xml:space="preserve"> перелік питань, які вивчає постійна комісія</w:t>
      </w:r>
      <w:r w:rsidR="009D5EF4">
        <w:rPr>
          <w:rFonts w:eastAsia="Times New Roman"/>
          <w:bCs/>
          <w:color w:val="auto"/>
          <w:lang w:val="uk-UA" w:eastAsia="ru-RU"/>
        </w:rPr>
        <w:t>.</w:t>
      </w:r>
    </w:p>
    <w:p w:rsidR="00F2554A" w:rsidRPr="00F2554A" w:rsidRDefault="00F2554A" w:rsidP="00F2554A">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ГОЛОСУВАЛИ:</w:t>
      </w:r>
    </w:p>
    <w:p w:rsidR="00F2554A" w:rsidRPr="00F2554A" w:rsidRDefault="00F2554A" w:rsidP="00F2554A">
      <w:pPr>
        <w:tabs>
          <w:tab w:val="left" w:pos="720"/>
        </w:tabs>
        <w:ind w:firstLine="284"/>
        <w:jc w:val="both"/>
        <w:rPr>
          <w:rFonts w:eastAsia="Times New Roman"/>
          <w:bCs/>
          <w:color w:val="auto"/>
          <w:lang w:val="uk-UA" w:eastAsia="ru-RU"/>
        </w:rPr>
      </w:pPr>
      <w:r w:rsidRPr="00F2554A">
        <w:rPr>
          <w:rFonts w:eastAsia="Times New Roman"/>
          <w:bCs/>
          <w:color w:val="auto"/>
          <w:lang w:val="uk-UA" w:eastAsia="ru-RU"/>
        </w:rPr>
        <w:t>"за" – 5; "проти" – 0; "утримались" – 0; "не голосували" – 0.</w:t>
      </w:r>
    </w:p>
    <w:p w:rsidR="003B1714" w:rsidRPr="00F2554A" w:rsidRDefault="003B1714" w:rsidP="00257BCE">
      <w:pPr>
        <w:tabs>
          <w:tab w:val="left" w:pos="720"/>
        </w:tabs>
        <w:ind w:firstLine="284"/>
        <w:jc w:val="both"/>
        <w:rPr>
          <w:rFonts w:eastAsia="Times New Roman"/>
          <w:bCs/>
          <w:color w:val="auto"/>
          <w:lang w:val="uk-UA" w:eastAsia="ru-RU"/>
        </w:rPr>
      </w:pPr>
    </w:p>
    <w:p w:rsidR="00DD0BA7" w:rsidRPr="00F2554A" w:rsidRDefault="00DD0BA7" w:rsidP="00257BCE">
      <w:pPr>
        <w:tabs>
          <w:tab w:val="left" w:pos="720"/>
        </w:tabs>
        <w:ind w:firstLine="284"/>
        <w:jc w:val="both"/>
        <w:rPr>
          <w:rFonts w:eastAsia="Times New Roman"/>
          <w:b/>
          <w:bCs/>
          <w:color w:val="auto"/>
          <w:lang w:val="uk-UA" w:eastAsia="ru-RU"/>
        </w:rPr>
      </w:pPr>
      <w:r w:rsidRPr="00F2554A">
        <w:rPr>
          <w:rFonts w:eastAsia="Times New Roman"/>
          <w:b/>
          <w:bCs/>
          <w:color w:val="auto"/>
          <w:lang w:val="uk-UA" w:eastAsia="ru-RU"/>
        </w:rPr>
        <w:t>ХІ</w:t>
      </w:r>
      <w:r w:rsidR="00577EFD">
        <w:rPr>
          <w:rFonts w:eastAsia="Times New Roman"/>
          <w:b/>
          <w:bCs/>
          <w:color w:val="auto"/>
          <w:lang w:val="uk-UA" w:eastAsia="ru-RU"/>
        </w:rPr>
        <w:t>І</w:t>
      </w:r>
      <w:r w:rsidRPr="00F2554A">
        <w:rPr>
          <w:rFonts w:eastAsia="Times New Roman"/>
          <w:b/>
          <w:bCs/>
          <w:color w:val="auto"/>
          <w:lang w:val="uk-UA" w:eastAsia="ru-RU"/>
        </w:rPr>
        <w:t>. РІЗНЕ.</w:t>
      </w:r>
    </w:p>
    <w:p w:rsidR="00DD0BA7" w:rsidRPr="00F2554A" w:rsidRDefault="00DD0BA7" w:rsidP="00257BCE">
      <w:pPr>
        <w:tabs>
          <w:tab w:val="left" w:pos="720"/>
        </w:tabs>
        <w:ind w:firstLine="284"/>
        <w:jc w:val="both"/>
        <w:rPr>
          <w:rFonts w:eastAsia="Times New Roman"/>
          <w:b/>
          <w:bCs/>
          <w:color w:val="auto"/>
          <w:lang w:val="uk-UA" w:eastAsia="ru-RU"/>
        </w:rPr>
      </w:pPr>
    </w:p>
    <w:p w:rsidR="00DD0BA7" w:rsidRPr="00F2554A" w:rsidRDefault="00DD0BA7" w:rsidP="00257BCE">
      <w:pPr>
        <w:tabs>
          <w:tab w:val="left" w:pos="720"/>
        </w:tabs>
        <w:ind w:firstLine="284"/>
        <w:jc w:val="both"/>
        <w:rPr>
          <w:rFonts w:eastAsia="Times New Roman"/>
          <w:b/>
          <w:bCs/>
          <w:color w:val="auto"/>
          <w:lang w:val="uk-UA" w:eastAsia="ru-RU"/>
        </w:rPr>
      </w:pPr>
    </w:p>
    <w:p w:rsidR="00CA4903" w:rsidRPr="00F2554A" w:rsidRDefault="00CA4903" w:rsidP="00257BCE">
      <w:pPr>
        <w:tabs>
          <w:tab w:val="left" w:pos="720"/>
        </w:tabs>
        <w:ind w:firstLine="284"/>
        <w:jc w:val="both"/>
        <w:rPr>
          <w:rFonts w:eastAsia="Times New Roman"/>
          <w:b/>
          <w:bCs/>
          <w:color w:val="auto"/>
          <w:lang w:val="uk-UA" w:eastAsia="ru-RU"/>
        </w:rPr>
      </w:pPr>
    </w:p>
    <w:p w:rsidR="00DD0BA7" w:rsidRPr="00F2554A" w:rsidRDefault="00DD0BA7" w:rsidP="00257BCE">
      <w:pPr>
        <w:tabs>
          <w:tab w:val="left" w:pos="720"/>
        </w:tabs>
        <w:ind w:firstLine="284"/>
        <w:jc w:val="both"/>
        <w:rPr>
          <w:rFonts w:eastAsia="Times New Roman"/>
          <w:bCs/>
          <w:color w:val="auto"/>
          <w:lang w:val="uk-UA" w:eastAsia="ru-RU"/>
        </w:rPr>
      </w:pPr>
      <w:r w:rsidRPr="00F2554A">
        <w:rPr>
          <w:rFonts w:eastAsia="Times New Roman"/>
          <w:b/>
          <w:bCs/>
          <w:color w:val="auto"/>
          <w:lang w:val="uk-UA" w:eastAsia="ru-RU"/>
        </w:rPr>
        <w:t>Голова постійної комісії                                                Юрій ГУДИМА</w:t>
      </w:r>
    </w:p>
    <w:p w:rsidR="008E1FAF" w:rsidRPr="00F2554A" w:rsidRDefault="008E1FAF" w:rsidP="00257BCE">
      <w:pPr>
        <w:shd w:val="clear" w:color="auto" w:fill="FFFFFF"/>
        <w:ind w:firstLine="284"/>
        <w:contextualSpacing/>
        <w:jc w:val="both"/>
        <w:rPr>
          <w:bCs/>
          <w:color w:val="auto"/>
          <w:lang w:val="uk-UA"/>
        </w:rPr>
      </w:pPr>
    </w:p>
    <w:p w:rsidR="008E1FAF" w:rsidRDefault="008E1FAF" w:rsidP="00257BCE">
      <w:pPr>
        <w:shd w:val="clear" w:color="auto" w:fill="FFFFFF"/>
        <w:ind w:firstLine="284"/>
        <w:contextualSpacing/>
        <w:jc w:val="both"/>
        <w:rPr>
          <w:bCs/>
          <w:color w:val="auto"/>
          <w:lang w:val="uk-UA"/>
        </w:rPr>
      </w:pPr>
    </w:p>
    <w:p w:rsidR="00F2554A" w:rsidRPr="00F2554A" w:rsidRDefault="00F2554A" w:rsidP="00257BCE">
      <w:pPr>
        <w:shd w:val="clear" w:color="auto" w:fill="FFFFFF"/>
        <w:ind w:firstLine="284"/>
        <w:contextualSpacing/>
        <w:jc w:val="both"/>
        <w:rPr>
          <w:bCs/>
          <w:color w:val="auto"/>
          <w:lang w:val="uk-UA"/>
        </w:rPr>
      </w:pPr>
    </w:p>
    <w:p w:rsidR="00F15E83" w:rsidRPr="00F2554A" w:rsidRDefault="00F2554A" w:rsidP="00257BCE">
      <w:pPr>
        <w:ind w:firstLine="284"/>
        <w:jc w:val="both"/>
        <w:rPr>
          <w:b/>
          <w:color w:val="auto"/>
          <w:lang w:val="uk-UA"/>
        </w:rPr>
      </w:pPr>
      <w:r w:rsidRPr="00F2554A">
        <w:rPr>
          <w:b/>
          <w:color w:val="auto"/>
          <w:lang w:val="uk-UA"/>
        </w:rPr>
        <w:t>Заступник голови постійної комісії                             Всеволод БІЛАС</w:t>
      </w:r>
    </w:p>
    <w:p w:rsidR="00F2554A" w:rsidRPr="00F2554A" w:rsidRDefault="00F2554A">
      <w:pPr>
        <w:ind w:firstLine="284"/>
        <w:jc w:val="both"/>
        <w:rPr>
          <w:b/>
          <w:color w:val="auto"/>
          <w:lang w:val="uk-UA"/>
        </w:rPr>
      </w:pPr>
    </w:p>
    <w:sectPr w:rsidR="00F2554A" w:rsidRPr="00F2554A" w:rsidSect="0070575D">
      <w:headerReference w:type="default" r:id="rId8"/>
      <w:type w:val="continuous"/>
      <w:pgSz w:w="11906" w:h="16838"/>
      <w:pgMar w:top="823" w:right="424" w:bottom="567"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CF" w:rsidRDefault="009835CF" w:rsidP="005A53A9">
      <w:r>
        <w:separator/>
      </w:r>
    </w:p>
  </w:endnote>
  <w:endnote w:type="continuationSeparator" w:id="1">
    <w:p w:rsidR="009835CF" w:rsidRDefault="009835CF"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CF" w:rsidRDefault="009835CF" w:rsidP="005A53A9">
      <w:r>
        <w:separator/>
      </w:r>
    </w:p>
  </w:footnote>
  <w:footnote w:type="continuationSeparator" w:id="1">
    <w:p w:rsidR="009835CF" w:rsidRDefault="009835CF"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D04917" w:rsidRPr="005A53A9" w:rsidRDefault="00D04917">
        <w:pPr>
          <w:pStyle w:val="a4"/>
          <w:jc w:val="center"/>
          <w:rPr>
            <w:sz w:val="16"/>
            <w:szCs w:val="16"/>
            <w:lang w:val="uk-UA"/>
          </w:rPr>
        </w:pPr>
      </w:p>
      <w:p w:rsidR="00D04917" w:rsidRDefault="002A335A">
        <w:pPr>
          <w:pStyle w:val="a4"/>
          <w:jc w:val="center"/>
        </w:pPr>
        <w:fldSimple w:instr=" PAGE   \* MERGEFORMAT ">
          <w:r w:rsidR="00F51985">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119810"/>
  </w:hdrShapeDefaults>
  <w:footnotePr>
    <w:footnote w:id="0"/>
    <w:footnote w:id="1"/>
  </w:footnotePr>
  <w:endnotePr>
    <w:endnote w:id="0"/>
    <w:endnote w:id="1"/>
  </w:endnotePr>
  <w:compat/>
  <w:rsids>
    <w:rsidRoot w:val="008E1FAF"/>
    <w:rsid w:val="0000218C"/>
    <w:rsid w:val="000045F1"/>
    <w:rsid w:val="00004BFF"/>
    <w:rsid w:val="00004DAF"/>
    <w:rsid w:val="0000548E"/>
    <w:rsid w:val="00006803"/>
    <w:rsid w:val="000201F5"/>
    <w:rsid w:val="00022E7A"/>
    <w:rsid w:val="00032AF8"/>
    <w:rsid w:val="0003727E"/>
    <w:rsid w:val="00037937"/>
    <w:rsid w:val="00042BDE"/>
    <w:rsid w:val="0004611D"/>
    <w:rsid w:val="00047F04"/>
    <w:rsid w:val="000554DB"/>
    <w:rsid w:val="00060B06"/>
    <w:rsid w:val="00061DA4"/>
    <w:rsid w:val="00065EA5"/>
    <w:rsid w:val="000747C3"/>
    <w:rsid w:val="000747F0"/>
    <w:rsid w:val="000751AC"/>
    <w:rsid w:val="00077AFA"/>
    <w:rsid w:val="00077ECE"/>
    <w:rsid w:val="00081E18"/>
    <w:rsid w:val="00084044"/>
    <w:rsid w:val="00087C24"/>
    <w:rsid w:val="00090467"/>
    <w:rsid w:val="0009057C"/>
    <w:rsid w:val="00092344"/>
    <w:rsid w:val="000A208A"/>
    <w:rsid w:val="000A75A4"/>
    <w:rsid w:val="000A7D2D"/>
    <w:rsid w:val="000B0091"/>
    <w:rsid w:val="000B41F2"/>
    <w:rsid w:val="000B713D"/>
    <w:rsid w:val="000B7F23"/>
    <w:rsid w:val="000C0C76"/>
    <w:rsid w:val="000C0F01"/>
    <w:rsid w:val="000C224E"/>
    <w:rsid w:val="000C735F"/>
    <w:rsid w:val="000D2FE2"/>
    <w:rsid w:val="000E0228"/>
    <w:rsid w:val="000E02DB"/>
    <w:rsid w:val="000E250C"/>
    <w:rsid w:val="000E28D9"/>
    <w:rsid w:val="000F0690"/>
    <w:rsid w:val="000F0CE8"/>
    <w:rsid w:val="000F1E56"/>
    <w:rsid w:val="000F2592"/>
    <w:rsid w:val="000F541A"/>
    <w:rsid w:val="000F5CC6"/>
    <w:rsid w:val="00100A65"/>
    <w:rsid w:val="00103E74"/>
    <w:rsid w:val="001067F3"/>
    <w:rsid w:val="00106FB0"/>
    <w:rsid w:val="001215D3"/>
    <w:rsid w:val="00122F4B"/>
    <w:rsid w:val="00130070"/>
    <w:rsid w:val="00130C4F"/>
    <w:rsid w:val="00135E3A"/>
    <w:rsid w:val="00137083"/>
    <w:rsid w:val="00140AA5"/>
    <w:rsid w:val="00141343"/>
    <w:rsid w:val="00142F3B"/>
    <w:rsid w:val="001468E3"/>
    <w:rsid w:val="00151D4B"/>
    <w:rsid w:val="00152AD8"/>
    <w:rsid w:val="00161A77"/>
    <w:rsid w:val="00165880"/>
    <w:rsid w:val="00166C1E"/>
    <w:rsid w:val="001673AD"/>
    <w:rsid w:val="00172BD2"/>
    <w:rsid w:val="00173569"/>
    <w:rsid w:val="00173943"/>
    <w:rsid w:val="00176191"/>
    <w:rsid w:val="00181845"/>
    <w:rsid w:val="00195389"/>
    <w:rsid w:val="001A043B"/>
    <w:rsid w:val="001B275B"/>
    <w:rsid w:val="001B3248"/>
    <w:rsid w:val="001B7132"/>
    <w:rsid w:val="001C1E5F"/>
    <w:rsid w:val="001C1FB1"/>
    <w:rsid w:val="001C22CB"/>
    <w:rsid w:val="001C47E1"/>
    <w:rsid w:val="001C5B54"/>
    <w:rsid w:val="001D04BB"/>
    <w:rsid w:val="001E417E"/>
    <w:rsid w:val="001E4D85"/>
    <w:rsid w:val="002013E4"/>
    <w:rsid w:val="00203825"/>
    <w:rsid w:val="00204942"/>
    <w:rsid w:val="0020778B"/>
    <w:rsid w:val="00210FC7"/>
    <w:rsid w:val="00212B33"/>
    <w:rsid w:val="002162A0"/>
    <w:rsid w:val="00225F46"/>
    <w:rsid w:val="00231857"/>
    <w:rsid w:val="00240521"/>
    <w:rsid w:val="00244872"/>
    <w:rsid w:val="00245189"/>
    <w:rsid w:val="00245ECB"/>
    <w:rsid w:val="00252CAD"/>
    <w:rsid w:val="00256598"/>
    <w:rsid w:val="00257BCE"/>
    <w:rsid w:val="00261D37"/>
    <w:rsid w:val="0026462E"/>
    <w:rsid w:val="00270C52"/>
    <w:rsid w:val="00272F58"/>
    <w:rsid w:val="002764F8"/>
    <w:rsid w:val="002808FA"/>
    <w:rsid w:val="00285A54"/>
    <w:rsid w:val="0028753F"/>
    <w:rsid w:val="00292917"/>
    <w:rsid w:val="002A187F"/>
    <w:rsid w:val="002A1CFE"/>
    <w:rsid w:val="002A335A"/>
    <w:rsid w:val="002A4C58"/>
    <w:rsid w:val="002A798C"/>
    <w:rsid w:val="002B08F9"/>
    <w:rsid w:val="002C0B76"/>
    <w:rsid w:val="002C3D40"/>
    <w:rsid w:val="002C3FF2"/>
    <w:rsid w:val="002C5725"/>
    <w:rsid w:val="002C5CEE"/>
    <w:rsid w:val="002D0CC6"/>
    <w:rsid w:val="002D2CAE"/>
    <w:rsid w:val="002E18F6"/>
    <w:rsid w:val="002F081D"/>
    <w:rsid w:val="002F3281"/>
    <w:rsid w:val="002F3345"/>
    <w:rsid w:val="00300482"/>
    <w:rsid w:val="00312837"/>
    <w:rsid w:val="00314C59"/>
    <w:rsid w:val="003155EF"/>
    <w:rsid w:val="003231BC"/>
    <w:rsid w:val="003253A3"/>
    <w:rsid w:val="00327F75"/>
    <w:rsid w:val="00331A29"/>
    <w:rsid w:val="00333B1C"/>
    <w:rsid w:val="003362DB"/>
    <w:rsid w:val="003370B2"/>
    <w:rsid w:val="00340C15"/>
    <w:rsid w:val="003462F5"/>
    <w:rsid w:val="00347EDD"/>
    <w:rsid w:val="00355B43"/>
    <w:rsid w:val="0035645B"/>
    <w:rsid w:val="00357292"/>
    <w:rsid w:val="003622C8"/>
    <w:rsid w:val="0036256A"/>
    <w:rsid w:val="0036527A"/>
    <w:rsid w:val="00367043"/>
    <w:rsid w:val="0037079A"/>
    <w:rsid w:val="00373B3B"/>
    <w:rsid w:val="003771B2"/>
    <w:rsid w:val="0038487E"/>
    <w:rsid w:val="00385C56"/>
    <w:rsid w:val="00386D85"/>
    <w:rsid w:val="00394D81"/>
    <w:rsid w:val="0039501E"/>
    <w:rsid w:val="00395036"/>
    <w:rsid w:val="003A092A"/>
    <w:rsid w:val="003A1629"/>
    <w:rsid w:val="003A391A"/>
    <w:rsid w:val="003A5471"/>
    <w:rsid w:val="003A669B"/>
    <w:rsid w:val="003A694C"/>
    <w:rsid w:val="003A6CA8"/>
    <w:rsid w:val="003B0460"/>
    <w:rsid w:val="003B1714"/>
    <w:rsid w:val="003C5658"/>
    <w:rsid w:val="003D0823"/>
    <w:rsid w:val="003D0900"/>
    <w:rsid w:val="003D454D"/>
    <w:rsid w:val="003D4B94"/>
    <w:rsid w:val="003D7C3B"/>
    <w:rsid w:val="003E2E33"/>
    <w:rsid w:val="003E345F"/>
    <w:rsid w:val="003E3780"/>
    <w:rsid w:val="003E54F9"/>
    <w:rsid w:val="003F07B6"/>
    <w:rsid w:val="003F7F23"/>
    <w:rsid w:val="0040050A"/>
    <w:rsid w:val="004008EF"/>
    <w:rsid w:val="00401045"/>
    <w:rsid w:val="00402810"/>
    <w:rsid w:val="004029BD"/>
    <w:rsid w:val="004041CF"/>
    <w:rsid w:val="00406B73"/>
    <w:rsid w:val="00413C12"/>
    <w:rsid w:val="00416613"/>
    <w:rsid w:val="00420D70"/>
    <w:rsid w:val="00421DC5"/>
    <w:rsid w:val="004256F9"/>
    <w:rsid w:val="00425AD0"/>
    <w:rsid w:val="004332D3"/>
    <w:rsid w:val="00433559"/>
    <w:rsid w:val="00433D57"/>
    <w:rsid w:val="00433DBE"/>
    <w:rsid w:val="004379A8"/>
    <w:rsid w:val="00441ECF"/>
    <w:rsid w:val="00442881"/>
    <w:rsid w:val="00443346"/>
    <w:rsid w:val="00444DA8"/>
    <w:rsid w:val="00444E73"/>
    <w:rsid w:val="00452AEF"/>
    <w:rsid w:val="00453B15"/>
    <w:rsid w:val="00454EDF"/>
    <w:rsid w:val="00457A74"/>
    <w:rsid w:val="00457D81"/>
    <w:rsid w:val="004601E6"/>
    <w:rsid w:val="004617EA"/>
    <w:rsid w:val="00465EB3"/>
    <w:rsid w:val="00470BE6"/>
    <w:rsid w:val="00470C86"/>
    <w:rsid w:val="00474E0F"/>
    <w:rsid w:val="00476609"/>
    <w:rsid w:val="00476AFA"/>
    <w:rsid w:val="00476B5C"/>
    <w:rsid w:val="00476CAB"/>
    <w:rsid w:val="00476FBA"/>
    <w:rsid w:val="00477E43"/>
    <w:rsid w:val="00486613"/>
    <w:rsid w:val="00491F33"/>
    <w:rsid w:val="00492C4A"/>
    <w:rsid w:val="0049316D"/>
    <w:rsid w:val="0049334B"/>
    <w:rsid w:val="004A253A"/>
    <w:rsid w:val="004A4BF6"/>
    <w:rsid w:val="004B00C9"/>
    <w:rsid w:val="004B2411"/>
    <w:rsid w:val="004C2AAB"/>
    <w:rsid w:val="004C40C0"/>
    <w:rsid w:val="004C6872"/>
    <w:rsid w:val="004D0168"/>
    <w:rsid w:val="004D05C0"/>
    <w:rsid w:val="004D3D48"/>
    <w:rsid w:val="004E37F1"/>
    <w:rsid w:val="004E4186"/>
    <w:rsid w:val="004E4196"/>
    <w:rsid w:val="004E6301"/>
    <w:rsid w:val="004F09C5"/>
    <w:rsid w:val="004F6DEC"/>
    <w:rsid w:val="00501AE0"/>
    <w:rsid w:val="00504F80"/>
    <w:rsid w:val="00516362"/>
    <w:rsid w:val="00516D6B"/>
    <w:rsid w:val="00517053"/>
    <w:rsid w:val="00517D78"/>
    <w:rsid w:val="00522C20"/>
    <w:rsid w:val="00525348"/>
    <w:rsid w:val="00527A05"/>
    <w:rsid w:val="005321BF"/>
    <w:rsid w:val="00533155"/>
    <w:rsid w:val="005340F7"/>
    <w:rsid w:val="00542333"/>
    <w:rsid w:val="00542B35"/>
    <w:rsid w:val="0054331A"/>
    <w:rsid w:val="005446BE"/>
    <w:rsid w:val="00550946"/>
    <w:rsid w:val="00551A50"/>
    <w:rsid w:val="005521BA"/>
    <w:rsid w:val="00552DA8"/>
    <w:rsid w:val="00556555"/>
    <w:rsid w:val="00556FFF"/>
    <w:rsid w:val="005603F0"/>
    <w:rsid w:val="005628CC"/>
    <w:rsid w:val="00562E67"/>
    <w:rsid w:val="00570684"/>
    <w:rsid w:val="005740AC"/>
    <w:rsid w:val="005779A3"/>
    <w:rsid w:val="00577EFD"/>
    <w:rsid w:val="005813A8"/>
    <w:rsid w:val="005823C2"/>
    <w:rsid w:val="00583172"/>
    <w:rsid w:val="00584617"/>
    <w:rsid w:val="00584B3F"/>
    <w:rsid w:val="0058637E"/>
    <w:rsid w:val="00587971"/>
    <w:rsid w:val="0059065C"/>
    <w:rsid w:val="00591C4F"/>
    <w:rsid w:val="00592801"/>
    <w:rsid w:val="00593520"/>
    <w:rsid w:val="00595CDE"/>
    <w:rsid w:val="00596B63"/>
    <w:rsid w:val="005A1603"/>
    <w:rsid w:val="005A53A9"/>
    <w:rsid w:val="005A5CBD"/>
    <w:rsid w:val="005A7ABA"/>
    <w:rsid w:val="005A7F94"/>
    <w:rsid w:val="005B1A2A"/>
    <w:rsid w:val="005B59B3"/>
    <w:rsid w:val="005C5DB0"/>
    <w:rsid w:val="005C6551"/>
    <w:rsid w:val="005D0B4F"/>
    <w:rsid w:val="005D1427"/>
    <w:rsid w:val="005D1E45"/>
    <w:rsid w:val="005E1D3E"/>
    <w:rsid w:val="005F25E9"/>
    <w:rsid w:val="005F570E"/>
    <w:rsid w:val="005F5872"/>
    <w:rsid w:val="005F7250"/>
    <w:rsid w:val="005F7644"/>
    <w:rsid w:val="006009BE"/>
    <w:rsid w:val="00604BEC"/>
    <w:rsid w:val="006100AB"/>
    <w:rsid w:val="00610314"/>
    <w:rsid w:val="00616C26"/>
    <w:rsid w:val="006174CD"/>
    <w:rsid w:val="00620727"/>
    <w:rsid w:val="0063579F"/>
    <w:rsid w:val="00635951"/>
    <w:rsid w:val="00644603"/>
    <w:rsid w:val="00645990"/>
    <w:rsid w:val="00646D80"/>
    <w:rsid w:val="00652590"/>
    <w:rsid w:val="006528C5"/>
    <w:rsid w:val="00654349"/>
    <w:rsid w:val="00656581"/>
    <w:rsid w:val="00657415"/>
    <w:rsid w:val="006610A1"/>
    <w:rsid w:val="00663954"/>
    <w:rsid w:val="00663A7D"/>
    <w:rsid w:val="006707B1"/>
    <w:rsid w:val="006710F3"/>
    <w:rsid w:val="00672F7F"/>
    <w:rsid w:val="0068004B"/>
    <w:rsid w:val="00680F9F"/>
    <w:rsid w:val="0068192C"/>
    <w:rsid w:val="00694252"/>
    <w:rsid w:val="00697C03"/>
    <w:rsid w:val="006A4CCE"/>
    <w:rsid w:val="006A5422"/>
    <w:rsid w:val="006A76CB"/>
    <w:rsid w:val="006B0F9B"/>
    <w:rsid w:val="006B11F7"/>
    <w:rsid w:val="006B4C06"/>
    <w:rsid w:val="006C1978"/>
    <w:rsid w:val="006C660C"/>
    <w:rsid w:val="006C6FC4"/>
    <w:rsid w:val="006C75E2"/>
    <w:rsid w:val="006C7601"/>
    <w:rsid w:val="006D2FD0"/>
    <w:rsid w:val="006D51B4"/>
    <w:rsid w:val="006E1079"/>
    <w:rsid w:val="006E1FD7"/>
    <w:rsid w:val="006E62EF"/>
    <w:rsid w:val="006E78A1"/>
    <w:rsid w:val="006E7A8A"/>
    <w:rsid w:val="0070063B"/>
    <w:rsid w:val="007048D6"/>
    <w:rsid w:val="00704EE8"/>
    <w:rsid w:val="0070575D"/>
    <w:rsid w:val="00706A1E"/>
    <w:rsid w:val="0071090E"/>
    <w:rsid w:val="00710FAD"/>
    <w:rsid w:val="00712779"/>
    <w:rsid w:val="007158E0"/>
    <w:rsid w:val="007237C4"/>
    <w:rsid w:val="007265A2"/>
    <w:rsid w:val="0072672A"/>
    <w:rsid w:val="007313FD"/>
    <w:rsid w:val="0073144B"/>
    <w:rsid w:val="00731F2C"/>
    <w:rsid w:val="0073212A"/>
    <w:rsid w:val="007340F3"/>
    <w:rsid w:val="0073651E"/>
    <w:rsid w:val="00737B09"/>
    <w:rsid w:val="00737C6E"/>
    <w:rsid w:val="00740BC8"/>
    <w:rsid w:val="0074160F"/>
    <w:rsid w:val="00743256"/>
    <w:rsid w:val="00744275"/>
    <w:rsid w:val="00746857"/>
    <w:rsid w:val="00746E71"/>
    <w:rsid w:val="00754CA9"/>
    <w:rsid w:val="007553DC"/>
    <w:rsid w:val="007605C9"/>
    <w:rsid w:val="00761CB8"/>
    <w:rsid w:val="00761F35"/>
    <w:rsid w:val="007643FF"/>
    <w:rsid w:val="00765BC0"/>
    <w:rsid w:val="00766206"/>
    <w:rsid w:val="00767A03"/>
    <w:rsid w:val="007706C9"/>
    <w:rsid w:val="00774270"/>
    <w:rsid w:val="00775A0A"/>
    <w:rsid w:val="00775C80"/>
    <w:rsid w:val="00781881"/>
    <w:rsid w:val="00781CF8"/>
    <w:rsid w:val="00784D47"/>
    <w:rsid w:val="00785C2A"/>
    <w:rsid w:val="00795B6B"/>
    <w:rsid w:val="007A0771"/>
    <w:rsid w:val="007A1435"/>
    <w:rsid w:val="007A3E23"/>
    <w:rsid w:val="007A4590"/>
    <w:rsid w:val="007A495C"/>
    <w:rsid w:val="007A49F8"/>
    <w:rsid w:val="007B4BF6"/>
    <w:rsid w:val="007B50E0"/>
    <w:rsid w:val="007C2E92"/>
    <w:rsid w:val="007C3638"/>
    <w:rsid w:val="007C4929"/>
    <w:rsid w:val="007D12E1"/>
    <w:rsid w:val="007E3393"/>
    <w:rsid w:val="007E477A"/>
    <w:rsid w:val="007E6EC8"/>
    <w:rsid w:val="007F270F"/>
    <w:rsid w:val="007F45C7"/>
    <w:rsid w:val="007F532F"/>
    <w:rsid w:val="007F54BD"/>
    <w:rsid w:val="007F6E5C"/>
    <w:rsid w:val="00800943"/>
    <w:rsid w:val="00800A08"/>
    <w:rsid w:val="0080226D"/>
    <w:rsid w:val="00802CB0"/>
    <w:rsid w:val="00806BDA"/>
    <w:rsid w:val="00807D33"/>
    <w:rsid w:val="00810EFA"/>
    <w:rsid w:val="00811C56"/>
    <w:rsid w:val="00811CEA"/>
    <w:rsid w:val="00813E35"/>
    <w:rsid w:val="00816E4C"/>
    <w:rsid w:val="00821250"/>
    <w:rsid w:val="008245D4"/>
    <w:rsid w:val="0082478D"/>
    <w:rsid w:val="008252FF"/>
    <w:rsid w:val="0083287F"/>
    <w:rsid w:val="00832C79"/>
    <w:rsid w:val="00833F4E"/>
    <w:rsid w:val="00836DB4"/>
    <w:rsid w:val="00837F10"/>
    <w:rsid w:val="00841543"/>
    <w:rsid w:val="0084481F"/>
    <w:rsid w:val="00844AF8"/>
    <w:rsid w:val="00846456"/>
    <w:rsid w:val="0084775F"/>
    <w:rsid w:val="00851393"/>
    <w:rsid w:val="008528EF"/>
    <w:rsid w:val="00857F8D"/>
    <w:rsid w:val="00860A1B"/>
    <w:rsid w:val="00860C08"/>
    <w:rsid w:val="00872FB8"/>
    <w:rsid w:val="008732D3"/>
    <w:rsid w:val="008738AC"/>
    <w:rsid w:val="00873F05"/>
    <w:rsid w:val="0088523B"/>
    <w:rsid w:val="00885CE4"/>
    <w:rsid w:val="00887F41"/>
    <w:rsid w:val="0089324B"/>
    <w:rsid w:val="00895379"/>
    <w:rsid w:val="00895469"/>
    <w:rsid w:val="008A1377"/>
    <w:rsid w:val="008A27B1"/>
    <w:rsid w:val="008A33D5"/>
    <w:rsid w:val="008B1B04"/>
    <w:rsid w:val="008B2A95"/>
    <w:rsid w:val="008B4FD5"/>
    <w:rsid w:val="008C11FC"/>
    <w:rsid w:val="008C141B"/>
    <w:rsid w:val="008C32A0"/>
    <w:rsid w:val="008C6ECF"/>
    <w:rsid w:val="008C6F13"/>
    <w:rsid w:val="008C7066"/>
    <w:rsid w:val="008D3113"/>
    <w:rsid w:val="008D51C4"/>
    <w:rsid w:val="008D566A"/>
    <w:rsid w:val="008D5CDF"/>
    <w:rsid w:val="008D6DF9"/>
    <w:rsid w:val="008D7169"/>
    <w:rsid w:val="008E1FAF"/>
    <w:rsid w:val="008E3A53"/>
    <w:rsid w:val="008E737A"/>
    <w:rsid w:val="008E7FC4"/>
    <w:rsid w:val="008F0396"/>
    <w:rsid w:val="008F2CB2"/>
    <w:rsid w:val="008F3062"/>
    <w:rsid w:val="008F4601"/>
    <w:rsid w:val="008F4CA2"/>
    <w:rsid w:val="008F4CE9"/>
    <w:rsid w:val="008F6673"/>
    <w:rsid w:val="0090014D"/>
    <w:rsid w:val="0090015E"/>
    <w:rsid w:val="009004C0"/>
    <w:rsid w:val="00904B71"/>
    <w:rsid w:val="00905865"/>
    <w:rsid w:val="0090715A"/>
    <w:rsid w:val="00910728"/>
    <w:rsid w:val="009175B1"/>
    <w:rsid w:val="00920C0A"/>
    <w:rsid w:val="009211E3"/>
    <w:rsid w:val="00921261"/>
    <w:rsid w:val="0092186F"/>
    <w:rsid w:val="00927EBE"/>
    <w:rsid w:val="00935A1C"/>
    <w:rsid w:val="00936576"/>
    <w:rsid w:val="00942674"/>
    <w:rsid w:val="00943D5A"/>
    <w:rsid w:val="0095126A"/>
    <w:rsid w:val="00951C63"/>
    <w:rsid w:val="00953E65"/>
    <w:rsid w:val="00956274"/>
    <w:rsid w:val="009564DE"/>
    <w:rsid w:val="00957BEF"/>
    <w:rsid w:val="00957EDB"/>
    <w:rsid w:val="0096355A"/>
    <w:rsid w:val="00967CA9"/>
    <w:rsid w:val="00976100"/>
    <w:rsid w:val="009775CA"/>
    <w:rsid w:val="00977B6B"/>
    <w:rsid w:val="00981439"/>
    <w:rsid w:val="009825BC"/>
    <w:rsid w:val="009835CF"/>
    <w:rsid w:val="00984209"/>
    <w:rsid w:val="009853A7"/>
    <w:rsid w:val="00985D00"/>
    <w:rsid w:val="00986785"/>
    <w:rsid w:val="00997DCE"/>
    <w:rsid w:val="009A1665"/>
    <w:rsid w:val="009A2C5B"/>
    <w:rsid w:val="009B00C1"/>
    <w:rsid w:val="009B66FC"/>
    <w:rsid w:val="009C0A9E"/>
    <w:rsid w:val="009C3FB9"/>
    <w:rsid w:val="009C411B"/>
    <w:rsid w:val="009D5EF4"/>
    <w:rsid w:val="009D72DC"/>
    <w:rsid w:val="009E2926"/>
    <w:rsid w:val="009E355D"/>
    <w:rsid w:val="009E46E1"/>
    <w:rsid w:val="009F0394"/>
    <w:rsid w:val="009F15F5"/>
    <w:rsid w:val="009F2701"/>
    <w:rsid w:val="009F5AF0"/>
    <w:rsid w:val="00A03049"/>
    <w:rsid w:val="00A109DA"/>
    <w:rsid w:val="00A12D85"/>
    <w:rsid w:val="00A159E3"/>
    <w:rsid w:val="00A15EF3"/>
    <w:rsid w:val="00A17019"/>
    <w:rsid w:val="00A1720E"/>
    <w:rsid w:val="00A20F9B"/>
    <w:rsid w:val="00A24C3D"/>
    <w:rsid w:val="00A25DC7"/>
    <w:rsid w:val="00A26B83"/>
    <w:rsid w:val="00A352BD"/>
    <w:rsid w:val="00A376E6"/>
    <w:rsid w:val="00A3779C"/>
    <w:rsid w:val="00A430DA"/>
    <w:rsid w:val="00A460A7"/>
    <w:rsid w:val="00A52AE5"/>
    <w:rsid w:val="00A5316D"/>
    <w:rsid w:val="00A5520C"/>
    <w:rsid w:val="00A579F2"/>
    <w:rsid w:val="00A668C9"/>
    <w:rsid w:val="00A82098"/>
    <w:rsid w:val="00A834BA"/>
    <w:rsid w:val="00A84775"/>
    <w:rsid w:val="00A8642E"/>
    <w:rsid w:val="00A904E3"/>
    <w:rsid w:val="00A92AF6"/>
    <w:rsid w:val="00A93965"/>
    <w:rsid w:val="00A9492C"/>
    <w:rsid w:val="00A9554F"/>
    <w:rsid w:val="00AA2B54"/>
    <w:rsid w:val="00AA3C76"/>
    <w:rsid w:val="00AB59D2"/>
    <w:rsid w:val="00AC018A"/>
    <w:rsid w:val="00AC1662"/>
    <w:rsid w:val="00AC62A4"/>
    <w:rsid w:val="00AD2F80"/>
    <w:rsid w:val="00AD3180"/>
    <w:rsid w:val="00AD5EA1"/>
    <w:rsid w:val="00AE25A3"/>
    <w:rsid w:val="00AF0DA9"/>
    <w:rsid w:val="00AF3730"/>
    <w:rsid w:val="00AF3F78"/>
    <w:rsid w:val="00B025DD"/>
    <w:rsid w:val="00B029E8"/>
    <w:rsid w:val="00B11554"/>
    <w:rsid w:val="00B15A18"/>
    <w:rsid w:val="00B22C7F"/>
    <w:rsid w:val="00B232F2"/>
    <w:rsid w:val="00B24956"/>
    <w:rsid w:val="00B25818"/>
    <w:rsid w:val="00B33EFF"/>
    <w:rsid w:val="00B34762"/>
    <w:rsid w:val="00B35179"/>
    <w:rsid w:val="00B42D50"/>
    <w:rsid w:val="00B47A09"/>
    <w:rsid w:val="00B507D3"/>
    <w:rsid w:val="00B511B0"/>
    <w:rsid w:val="00B51C52"/>
    <w:rsid w:val="00B548B2"/>
    <w:rsid w:val="00B54EE5"/>
    <w:rsid w:val="00B564FB"/>
    <w:rsid w:val="00B64200"/>
    <w:rsid w:val="00B65606"/>
    <w:rsid w:val="00B65F6A"/>
    <w:rsid w:val="00B677DF"/>
    <w:rsid w:val="00B7048E"/>
    <w:rsid w:val="00B71871"/>
    <w:rsid w:val="00B7344E"/>
    <w:rsid w:val="00B73A39"/>
    <w:rsid w:val="00B74315"/>
    <w:rsid w:val="00B77410"/>
    <w:rsid w:val="00B77C09"/>
    <w:rsid w:val="00B80DFC"/>
    <w:rsid w:val="00B84829"/>
    <w:rsid w:val="00B85516"/>
    <w:rsid w:val="00B86877"/>
    <w:rsid w:val="00B93614"/>
    <w:rsid w:val="00B93B9D"/>
    <w:rsid w:val="00B93E11"/>
    <w:rsid w:val="00B9571B"/>
    <w:rsid w:val="00B959FD"/>
    <w:rsid w:val="00B97DB6"/>
    <w:rsid w:val="00BA71E3"/>
    <w:rsid w:val="00BB42DB"/>
    <w:rsid w:val="00BB45C7"/>
    <w:rsid w:val="00BB4AFA"/>
    <w:rsid w:val="00BB4B5F"/>
    <w:rsid w:val="00BB59F8"/>
    <w:rsid w:val="00BC4092"/>
    <w:rsid w:val="00BC47F5"/>
    <w:rsid w:val="00BC6062"/>
    <w:rsid w:val="00BD327A"/>
    <w:rsid w:val="00BD368A"/>
    <w:rsid w:val="00BE21C6"/>
    <w:rsid w:val="00BE69BB"/>
    <w:rsid w:val="00BF637A"/>
    <w:rsid w:val="00BF6E00"/>
    <w:rsid w:val="00C02EEF"/>
    <w:rsid w:val="00C04C0C"/>
    <w:rsid w:val="00C1147E"/>
    <w:rsid w:val="00C152F1"/>
    <w:rsid w:val="00C2011A"/>
    <w:rsid w:val="00C24A3A"/>
    <w:rsid w:val="00C25527"/>
    <w:rsid w:val="00C25E3D"/>
    <w:rsid w:val="00C376BF"/>
    <w:rsid w:val="00C46FDC"/>
    <w:rsid w:val="00C472D0"/>
    <w:rsid w:val="00C515F3"/>
    <w:rsid w:val="00C5319B"/>
    <w:rsid w:val="00C53B29"/>
    <w:rsid w:val="00C56F47"/>
    <w:rsid w:val="00C61BB7"/>
    <w:rsid w:val="00C63BBB"/>
    <w:rsid w:val="00C644C3"/>
    <w:rsid w:val="00C662C7"/>
    <w:rsid w:val="00C66333"/>
    <w:rsid w:val="00C67935"/>
    <w:rsid w:val="00C71D44"/>
    <w:rsid w:val="00C7572D"/>
    <w:rsid w:val="00C80E65"/>
    <w:rsid w:val="00C82A92"/>
    <w:rsid w:val="00C83B7C"/>
    <w:rsid w:val="00CA4903"/>
    <w:rsid w:val="00CA63CD"/>
    <w:rsid w:val="00CB6519"/>
    <w:rsid w:val="00CB6C8F"/>
    <w:rsid w:val="00CB73A8"/>
    <w:rsid w:val="00CB7AAB"/>
    <w:rsid w:val="00CC1161"/>
    <w:rsid w:val="00CC1178"/>
    <w:rsid w:val="00CC19A2"/>
    <w:rsid w:val="00CC2F19"/>
    <w:rsid w:val="00CC59A1"/>
    <w:rsid w:val="00CC7EC6"/>
    <w:rsid w:val="00CD0AA4"/>
    <w:rsid w:val="00CD1F94"/>
    <w:rsid w:val="00CD27A7"/>
    <w:rsid w:val="00CD3009"/>
    <w:rsid w:val="00CD396C"/>
    <w:rsid w:val="00CD7440"/>
    <w:rsid w:val="00CE0A49"/>
    <w:rsid w:val="00CE145E"/>
    <w:rsid w:val="00CE41A9"/>
    <w:rsid w:val="00CE5DA7"/>
    <w:rsid w:val="00CE6B01"/>
    <w:rsid w:val="00CF3521"/>
    <w:rsid w:val="00CF3675"/>
    <w:rsid w:val="00CF5F0B"/>
    <w:rsid w:val="00D0042F"/>
    <w:rsid w:val="00D028F4"/>
    <w:rsid w:val="00D02975"/>
    <w:rsid w:val="00D04917"/>
    <w:rsid w:val="00D16B11"/>
    <w:rsid w:val="00D1719A"/>
    <w:rsid w:val="00D201C0"/>
    <w:rsid w:val="00D203BC"/>
    <w:rsid w:val="00D206C4"/>
    <w:rsid w:val="00D2320F"/>
    <w:rsid w:val="00D24898"/>
    <w:rsid w:val="00D40483"/>
    <w:rsid w:val="00D468A3"/>
    <w:rsid w:val="00D468C0"/>
    <w:rsid w:val="00D472FB"/>
    <w:rsid w:val="00D50985"/>
    <w:rsid w:val="00D510C4"/>
    <w:rsid w:val="00D54573"/>
    <w:rsid w:val="00D545E4"/>
    <w:rsid w:val="00D554B3"/>
    <w:rsid w:val="00D56085"/>
    <w:rsid w:val="00D7302D"/>
    <w:rsid w:val="00D75F85"/>
    <w:rsid w:val="00D77BAE"/>
    <w:rsid w:val="00D8106B"/>
    <w:rsid w:val="00D83E24"/>
    <w:rsid w:val="00D87FB2"/>
    <w:rsid w:val="00D963C7"/>
    <w:rsid w:val="00DA1776"/>
    <w:rsid w:val="00DA17DA"/>
    <w:rsid w:val="00DA44E2"/>
    <w:rsid w:val="00DA6455"/>
    <w:rsid w:val="00DB1A3C"/>
    <w:rsid w:val="00DB1B84"/>
    <w:rsid w:val="00DB2920"/>
    <w:rsid w:val="00DB5761"/>
    <w:rsid w:val="00DB7421"/>
    <w:rsid w:val="00DC6E98"/>
    <w:rsid w:val="00DC7125"/>
    <w:rsid w:val="00DD0BA7"/>
    <w:rsid w:val="00DD33DA"/>
    <w:rsid w:val="00DD473E"/>
    <w:rsid w:val="00DD4D34"/>
    <w:rsid w:val="00DD5DBE"/>
    <w:rsid w:val="00DD7160"/>
    <w:rsid w:val="00DE1510"/>
    <w:rsid w:val="00DE21D1"/>
    <w:rsid w:val="00DE6F43"/>
    <w:rsid w:val="00E03010"/>
    <w:rsid w:val="00E07370"/>
    <w:rsid w:val="00E15A94"/>
    <w:rsid w:val="00E16235"/>
    <w:rsid w:val="00E179CA"/>
    <w:rsid w:val="00E20999"/>
    <w:rsid w:val="00E26911"/>
    <w:rsid w:val="00E27FED"/>
    <w:rsid w:val="00E314F9"/>
    <w:rsid w:val="00E34771"/>
    <w:rsid w:val="00E419D6"/>
    <w:rsid w:val="00E4246F"/>
    <w:rsid w:val="00E45E45"/>
    <w:rsid w:val="00E46A71"/>
    <w:rsid w:val="00E47679"/>
    <w:rsid w:val="00E50762"/>
    <w:rsid w:val="00E60AD8"/>
    <w:rsid w:val="00E60AEE"/>
    <w:rsid w:val="00E63731"/>
    <w:rsid w:val="00E64036"/>
    <w:rsid w:val="00E66C75"/>
    <w:rsid w:val="00E70FA1"/>
    <w:rsid w:val="00E72654"/>
    <w:rsid w:val="00E72B1A"/>
    <w:rsid w:val="00E75189"/>
    <w:rsid w:val="00E7533D"/>
    <w:rsid w:val="00E76510"/>
    <w:rsid w:val="00E7663F"/>
    <w:rsid w:val="00E814E5"/>
    <w:rsid w:val="00E8472F"/>
    <w:rsid w:val="00E864F1"/>
    <w:rsid w:val="00E90D63"/>
    <w:rsid w:val="00E91056"/>
    <w:rsid w:val="00E92BB0"/>
    <w:rsid w:val="00E93CD7"/>
    <w:rsid w:val="00E971D1"/>
    <w:rsid w:val="00E97FCE"/>
    <w:rsid w:val="00EA229B"/>
    <w:rsid w:val="00EA45E8"/>
    <w:rsid w:val="00EB0273"/>
    <w:rsid w:val="00EB2CC7"/>
    <w:rsid w:val="00EB31A6"/>
    <w:rsid w:val="00EB40FD"/>
    <w:rsid w:val="00EC0ADF"/>
    <w:rsid w:val="00EC2A38"/>
    <w:rsid w:val="00EC47EB"/>
    <w:rsid w:val="00EC5295"/>
    <w:rsid w:val="00EC5FFC"/>
    <w:rsid w:val="00ED04FF"/>
    <w:rsid w:val="00ED188E"/>
    <w:rsid w:val="00ED3031"/>
    <w:rsid w:val="00ED3D8E"/>
    <w:rsid w:val="00ED4737"/>
    <w:rsid w:val="00ED5B44"/>
    <w:rsid w:val="00ED6AA0"/>
    <w:rsid w:val="00ED7B06"/>
    <w:rsid w:val="00EE4996"/>
    <w:rsid w:val="00EE544E"/>
    <w:rsid w:val="00EE6D29"/>
    <w:rsid w:val="00EF370C"/>
    <w:rsid w:val="00EF545A"/>
    <w:rsid w:val="00F024D2"/>
    <w:rsid w:val="00F05417"/>
    <w:rsid w:val="00F12E9F"/>
    <w:rsid w:val="00F15E83"/>
    <w:rsid w:val="00F17DD6"/>
    <w:rsid w:val="00F2554A"/>
    <w:rsid w:val="00F2771C"/>
    <w:rsid w:val="00F3208B"/>
    <w:rsid w:val="00F33796"/>
    <w:rsid w:val="00F34AC6"/>
    <w:rsid w:val="00F35C12"/>
    <w:rsid w:val="00F40F71"/>
    <w:rsid w:val="00F51475"/>
    <w:rsid w:val="00F51624"/>
    <w:rsid w:val="00F51985"/>
    <w:rsid w:val="00F530C4"/>
    <w:rsid w:val="00F53D56"/>
    <w:rsid w:val="00F5506D"/>
    <w:rsid w:val="00F564AD"/>
    <w:rsid w:val="00F56FE7"/>
    <w:rsid w:val="00F5768D"/>
    <w:rsid w:val="00F57F72"/>
    <w:rsid w:val="00F61454"/>
    <w:rsid w:val="00F627CE"/>
    <w:rsid w:val="00F64D3E"/>
    <w:rsid w:val="00F66FB2"/>
    <w:rsid w:val="00F7012C"/>
    <w:rsid w:val="00F70B08"/>
    <w:rsid w:val="00F7228A"/>
    <w:rsid w:val="00F760FB"/>
    <w:rsid w:val="00F80FDE"/>
    <w:rsid w:val="00F85B23"/>
    <w:rsid w:val="00F86211"/>
    <w:rsid w:val="00F92703"/>
    <w:rsid w:val="00F92AAB"/>
    <w:rsid w:val="00F94838"/>
    <w:rsid w:val="00FA0E85"/>
    <w:rsid w:val="00FA0E87"/>
    <w:rsid w:val="00FA57A8"/>
    <w:rsid w:val="00FA5EAD"/>
    <w:rsid w:val="00FA7558"/>
    <w:rsid w:val="00FB0505"/>
    <w:rsid w:val="00FB2651"/>
    <w:rsid w:val="00FB63E9"/>
    <w:rsid w:val="00FB7AFB"/>
    <w:rsid w:val="00FC0D86"/>
    <w:rsid w:val="00FC137F"/>
    <w:rsid w:val="00FC2F13"/>
    <w:rsid w:val="00FC47AF"/>
    <w:rsid w:val="00FC7FBA"/>
    <w:rsid w:val="00FD1918"/>
    <w:rsid w:val="00FD1F25"/>
    <w:rsid w:val="00FD22C1"/>
    <w:rsid w:val="00FD2C1A"/>
    <w:rsid w:val="00FD4CE9"/>
    <w:rsid w:val="00FD4F20"/>
    <w:rsid w:val="00FD5B4D"/>
    <w:rsid w:val="00FE1FB2"/>
    <w:rsid w:val="00FE34E3"/>
    <w:rsid w:val="00FE4E89"/>
    <w:rsid w:val="00FE74B9"/>
    <w:rsid w:val="00FE77C9"/>
    <w:rsid w:val="00FF0919"/>
    <w:rsid w:val="00FF340D"/>
    <w:rsid w:val="00FF3B40"/>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5"/>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semiHidden/>
    <w:unhideWhenUsed/>
    <w:rsid w:val="00231857"/>
    <w:pPr>
      <w:spacing w:before="100" w:beforeAutospacing="1" w:after="100" w:afterAutospacing="1"/>
    </w:pPr>
    <w:rPr>
      <w:rFonts w:eastAsia="Times New Roman"/>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E435-52A9-4EE7-807E-CD183944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43</Pages>
  <Words>16869</Words>
  <Characters>96156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355</cp:revision>
  <cp:lastPrinted>2019-09-09T12:56:00Z</cp:lastPrinted>
  <dcterms:created xsi:type="dcterms:W3CDTF">2019-08-29T11:01:00Z</dcterms:created>
  <dcterms:modified xsi:type="dcterms:W3CDTF">2019-09-09T12:56:00Z</dcterms:modified>
</cp:coreProperties>
</file>