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E7" w:rsidRPr="00337804" w:rsidRDefault="00083CE3" w:rsidP="00F85C34">
      <w:pPr>
        <w:jc w:val="center"/>
        <w:rPr>
          <w:rFonts w:cs="Times New Roman"/>
          <w:b/>
          <w:szCs w:val="28"/>
        </w:rPr>
      </w:pPr>
      <w:r w:rsidRPr="00337804">
        <w:rPr>
          <w:rFonts w:cs="Times New Roman"/>
          <w:b/>
          <w:szCs w:val="28"/>
        </w:rPr>
        <w:t>ПРОТОКОЛ</w:t>
      </w:r>
      <w:r w:rsidR="00F85C34" w:rsidRPr="00337804">
        <w:rPr>
          <w:rFonts w:cs="Times New Roman"/>
          <w:b/>
          <w:szCs w:val="28"/>
        </w:rPr>
        <w:t xml:space="preserve"> № 65</w:t>
      </w:r>
    </w:p>
    <w:p w:rsidR="00F85C34" w:rsidRPr="00337804" w:rsidRDefault="00F85C34" w:rsidP="00F85C34">
      <w:pPr>
        <w:pStyle w:val="1"/>
        <w:ind w:left="284" w:right="49" w:hanging="284"/>
        <w:jc w:val="center"/>
        <w:rPr>
          <w:rStyle w:val="FontStyle11"/>
          <w:sz w:val="28"/>
          <w:szCs w:val="28"/>
        </w:rPr>
      </w:pPr>
      <w:r w:rsidRPr="00337804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з </w:t>
      </w:r>
      <w:r w:rsidRPr="00337804">
        <w:rPr>
          <w:rStyle w:val="FontStyle11"/>
          <w:sz w:val="28"/>
          <w:szCs w:val="28"/>
        </w:rPr>
        <w:t xml:space="preserve">питань будівництва, </w:t>
      </w:r>
    </w:p>
    <w:p w:rsidR="00F85C34" w:rsidRPr="00337804" w:rsidRDefault="00F85C34" w:rsidP="00F85C34">
      <w:pPr>
        <w:pStyle w:val="1"/>
        <w:ind w:left="284" w:right="49" w:hanging="284"/>
        <w:jc w:val="center"/>
        <w:rPr>
          <w:rStyle w:val="FontStyle11"/>
          <w:color w:val="auto"/>
          <w:sz w:val="28"/>
          <w:szCs w:val="28"/>
        </w:rPr>
      </w:pPr>
      <w:r w:rsidRPr="00337804">
        <w:rPr>
          <w:rStyle w:val="FontStyle11"/>
          <w:color w:val="auto"/>
          <w:sz w:val="28"/>
          <w:szCs w:val="28"/>
        </w:rPr>
        <w:t xml:space="preserve">житлово-комунального господарства, паливно-енергетичного </w:t>
      </w:r>
    </w:p>
    <w:p w:rsidR="00F85C34" w:rsidRPr="00337804" w:rsidRDefault="00F85C34" w:rsidP="00F85C34">
      <w:pPr>
        <w:pStyle w:val="1"/>
        <w:ind w:left="284" w:right="49" w:hanging="284"/>
        <w:jc w:val="center"/>
        <w:rPr>
          <w:rStyle w:val="FontStyle11"/>
          <w:sz w:val="28"/>
          <w:szCs w:val="28"/>
        </w:rPr>
      </w:pPr>
      <w:r w:rsidRPr="00337804">
        <w:rPr>
          <w:rStyle w:val="FontStyle11"/>
          <w:color w:val="auto"/>
          <w:sz w:val="28"/>
          <w:szCs w:val="28"/>
        </w:rPr>
        <w:t xml:space="preserve">комплексу,енергоефективності, </w:t>
      </w:r>
      <w:r w:rsidRPr="00337804">
        <w:rPr>
          <w:rStyle w:val="FontStyle11"/>
          <w:sz w:val="28"/>
          <w:szCs w:val="28"/>
        </w:rPr>
        <w:t>альтернативної енергетики</w:t>
      </w:r>
    </w:p>
    <w:p w:rsidR="00F85C34" w:rsidRPr="00337804" w:rsidRDefault="00F85C34" w:rsidP="00F85C34">
      <w:pPr>
        <w:spacing w:line="240" w:lineRule="auto"/>
        <w:ind w:left="284" w:right="49" w:hanging="284"/>
        <w:jc w:val="center"/>
        <w:rPr>
          <w:rStyle w:val="FontStyle11"/>
          <w:b w:val="0"/>
          <w:sz w:val="28"/>
          <w:szCs w:val="28"/>
        </w:rPr>
      </w:pPr>
      <w:r w:rsidRPr="00337804">
        <w:rPr>
          <w:rStyle w:val="FontStyle11"/>
          <w:b w:val="0"/>
          <w:sz w:val="28"/>
          <w:szCs w:val="28"/>
        </w:rPr>
        <w:t>вівторок, 11.02.2020</w:t>
      </w:r>
    </w:p>
    <w:p w:rsidR="00F85C34" w:rsidRPr="00337804" w:rsidRDefault="00F85C34" w:rsidP="00F85C34">
      <w:pPr>
        <w:spacing w:line="240" w:lineRule="auto"/>
        <w:ind w:left="284" w:right="49" w:hanging="284"/>
        <w:jc w:val="center"/>
        <w:rPr>
          <w:rStyle w:val="FontStyle11"/>
          <w:b w:val="0"/>
          <w:sz w:val="28"/>
          <w:szCs w:val="28"/>
        </w:rPr>
      </w:pPr>
      <w:r w:rsidRPr="00337804">
        <w:rPr>
          <w:rStyle w:val="FontStyle11"/>
          <w:b w:val="0"/>
          <w:sz w:val="28"/>
          <w:szCs w:val="28"/>
        </w:rPr>
        <w:t xml:space="preserve">09.00 </w:t>
      </w:r>
      <w:proofErr w:type="spellStart"/>
      <w:r w:rsidRPr="00337804">
        <w:rPr>
          <w:rStyle w:val="FontStyle11"/>
          <w:b w:val="0"/>
          <w:sz w:val="28"/>
          <w:szCs w:val="28"/>
        </w:rPr>
        <w:t>год</w:t>
      </w:r>
      <w:proofErr w:type="spellEnd"/>
      <w:r w:rsidRPr="00337804">
        <w:rPr>
          <w:rStyle w:val="FontStyle11"/>
          <w:b w:val="0"/>
          <w:sz w:val="28"/>
          <w:szCs w:val="28"/>
        </w:rPr>
        <w:t xml:space="preserve"> – м. Львів, вул. В.Винниченка,18, каб.332</w:t>
      </w:r>
    </w:p>
    <w:p w:rsidR="00F85C34" w:rsidRPr="00337804" w:rsidRDefault="00F85C34" w:rsidP="00F85C34">
      <w:pPr>
        <w:spacing w:line="240" w:lineRule="auto"/>
        <w:ind w:left="284" w:right="49" w:hanging="284"/>
        <w:jc w:val="center"/>
        <w:rPr>
          <w:rStyle w:val="FontStyle11"/>
          <w:b w:val="0"/>
          <w:sz w:val="28"/>
          <w:szCs w:val="28"/>
        </w:rPr>
      </w:pPr>
    </w:p>
    <w:p w:rsidR="00F85C34" w:rsidRPr="00337804" w:rsidRDefault="00F85C34" w:rsidP="00F85C34">
      <w:pPr>
        <w:pStyle w:val="1"/>
        <w:ind w:right="-171"/>
        <w:jc w:val="both"/>
        <w:rPr>
          <w:rStyle w:val="FontStyle11"/>
          <w:color w:val="auto"/>
          <w:sz w:val="28"/>
          <w:szCs w:val="28"/>
        </w:rPr>
      </w:pPr>
      <w:r w:rsidRPr="00337804">
        <w:rPr>
          <w:rStyle w:val="FontStyle11"/>
          <w:color w:val="auto"/>
          <w:sz w:val="28"/>
          <w:szCs w:val="28"/>
        </w:rPr>
        <w:t>Присутні члени постійної комісії:</w:t>
      </w:r>
    </w:p>
    <w:p w:rsidR="00F85C34" w:rsidRPr="00337804" w:rsidRDefault="00F85C34" w:rsidP="00F85C34">
      <w:pPr>
        <w:pStyle w:val="1"/>
        <w:ind w:left="284" w:right="-171"/>
        <w:jc w:val="both"/>
        <w:rPr>
          <w:rStyle w:val="a3"/>
          <w:i w:val="0"/>
          <w:color w:val="auto"/>
          <w:sz w:val="28"/>
          <w:szCs w:val="28"/>
        </w:rPr>
      </w:pPr>
      <w:proofErr w:type="spellStart"/>
      <w:r w:rsidRPr="00337804">
        <w:rPr>
          <w:rStyle w:val="a3"/>
          <w:i w:val="0"/>
          <w:color w:val="auto"/>
          <w:sz w:val="28"/>
          <w:szCs w:val="28"/>
        </w:rPr>
        <w:t>Кирилич</w:t>
      </w:r>
      <w:proofErr w:type="spellEnd"/>
      <w:r w:rsidRPr="00337804">
        <w:rPr>
          <w:rStyle w:val="a3"/>
          <w:i w:val="0"/>
          <w:color w:val="auto"/>
          <w:sz w:val="28"/>
          <w:szCs w:val="28"/>
        </w:rPr>
        <w:t xml:space="preserve"> Володимир Ігорович – голова постійної комісії</w:t>
      </w:r>
    </w:p>
    <w:p w:rsidR="00F85C34" w:rsidRPr="00337804" w:rsidRDefault="00F85C34" w:rsidP="00F85C34">
      <w:pPr>
        <w:pStyle w:val="1"/>
        <w:ind w:left="284" w:right="-17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37804">
        <w:rPr>
          <w:rStyle w:val="a3"/>
          <w:i w:val="0"/>
          <w:color w:val="auto"/>
          <w:sz w:val="28"/>
          <w:szCs w:val="28"/>
          <w:lang w:val="ru-RU"/>
        </w:rPr>
        <w:t>Пакіж</w:t>
      </w:r>
      <w:proofErr w:type="spellEnd"/>
      <w:r w:rsidRPr="00337804">
        <w:rPr>
          <w:rStyle w:val="a3"/>
          <w:i w:val="0"/>
          <w:color w:val="auto"/>
          <w:sz w:val="28"/>
          <w:szCs w:val="28"/>
          <w:lang w:val="ru-RU"/>
        </w:rPr>
        <w:t xml:space="preserve"> Степан Петрович – </w:t>
      </w:r>
      <w:proofErr w:type="spellStart"/>
      <w:r w:rsidRPr="00337804">
        <w:rPr>
          <w:rStyle w:val="a3"/>
          <w:i w:val="0"/>
          <w:color w:val="auto"/>
          <w:sz w:val="28"/>
          <w:szCs w:val="28"/>
          <w:lang w:val="ru-RU"/>
        </w:rPr>
        <w:t>секретар</w:t>
      </w:r>
      <w:proofErr w:type="spellEnd"/>
      <w:r w:rsidRPr="00337804">
        <w:rPr>
          <w:rStyle w:val="a3"/>
          <w:i w:val="0"/>
          <w:color w:val="auto"/>
          <w:sz w:val="28"/>
          <w:szCs w:val="28"/>
          <w:lang w:val="ru-RU"/>
        </w:rPr>
        <w:t xml:space="preserve"> </w:t>
      </w:r>
      <w:proofErr w:type="spellStart"/>
      <w:r w:rsidRPr="00337804">
        <w:rPr>
          <w:rStyle w:val="a3"/>
          <w:i w:val="0"/>
          <w:color w:val="auto"/>
          <w:sz w:val="28"/>
          <w:szCs w:val="28"/>
          <w:lang w:val="ru-RU"/>
        </w:rPr>
        <w:t>постійної</w:t>
      </w:r>
      <w:proofErr w:type="spellEnd"/>
      <w:r w:rsidRPr="00337804">
        <w:rPr>
          <w:rStyle w:val="a3"/>
          <w:i w:val="0"/>
          <w:color w:val="auto"/>
          <w:sz w:val="28"/>
          <w:szCs w:val="28"/>
          <w:lang w:val="ru-RU"/>
        </w:rPr>
        <w:t xml:space="preserve"> </w:t>
      </w:r>
      <w:proofErr w:type="spellStart"/>
      <w:r w:rsidRPr="00337804">
        <w:rPr>
          <w:rStyle w:val="a3"/>
          <w:i w:val="0"/>
          <w:color w:val="auto"/>
          <w:sz w:val="28"/>
          <w:szCs w:val="28"/>
          <w:lang w:val="ru-RU"/>
        </w:rPr>
        <w:t>комі</w:t>
      </w:r>
      <w:proofErr w:type="gramStart"/>
      <w:r w:rsidRPr="00337804">
        <w:rPr>
          <w:rStyle w:val="a3"/>
          <w:i w:val="0"/>
          <w:color w:val="auto"/>
          <w:sz w:val="28"/>
          <w:szCs w:val="28"/>
          <w:lang w:val="ru-RU"/>
        </w:rPr>
        <w:t>с</w:t>
      </w:r>
      <w:proofErr w:type="gramEnd"/>
      <w:r w:rsidRPr="00337804">
        <w:rPr>
          <w:rStyle w:val="a3"/>
          <w:i w:val="0"/>
          <w:color w:val="auto"/>
          <w:sz w:val="28"/>
          <w:szCs w:val="28"/>
          <w:lang w:val="ru-RU"/>
        </w:rPr>
        <w:t>ії</w:t>
      </w:r>
      <w:proofErr w:type="spellEnd"/>
      <w:r w:rsidRPr="0033780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F85C34" w:rsidRPr="00337804" w:rsidRDefault="00F85C34" w:rsidP="00F85C34">
      <w:pPr>
        <w:pStyle w:val="1"/>
        <w:tabs>
          <w:tab w:val="left" w:pos="284"/>
        </w:tabs>
        <w:ind w:left="284" w:right="-171"/>
        <w:jc w:val="both"/>
        <w:rPr>
          <w:rStyle w:val="FontStyle11"/>
          <w:color w:val="auto"/>
          <w:sz w:val="28"/>
          <w:szCs w:val="28"/>
        </w:rPr>
      </w:pPr>
      <w:proofErr w:type="spellStart"/>
      <w:r w:rsidRPr="00337804">
        <w:rPr>
          <w:rFonts w:ascii="Times New Roman" w:hAnsi="Times New Roman" w:cs="Times New Roman"/>
          <w:color w:val="auto"/>
          <w:sz w:val="28"/>
          <w:szCs w:val="28"/>
        </w:rPr>
        <w:t>Грабінський</w:t>
      </w:r>
      <w:proofErr w:type="spellEnd"/>
      <w:r w:rsidRPr="00337804">
        <w:rPr>
          <w:rFonts w:ascii="Times New Roman" w:hAnsi="Times New Roman" w:cs="Times New Roman"/>
          <w:color w:val="auto"/>
          <w:sz w:val="28"/>
          <w:szCs w:val="28"/>
        </w:rPr>
        <w:t xml:space="preserve"> Ігор Миронович</w:t>
      </w:r>
      <w:r w:rsidRPr="00337804">
        <w:rPr>
          <w:rStyle w:val="FontStyle11"/>
          <w:color w:val="auto"/>
          <w:sz w:val="28"/>
          <w:szCs w:val="28"/>
        </w:rPr>
        <w:t xml:space="preserve"> </w:t>
      </w:r>
    </w:p>
    <w:p w:rsidR="00F85C34" w:rsidRPr="00337804" w:rsidRDefault="00F85C34" w:rsidP="00F85C34">
      <w:pPr>
        <w:pStyle w:val="a4"/>
        <w:spacing w:before="0" w:beforeAutospacing="0" w:after="0" w:afterAutospacing="0"/>
        <w:ind w:left="284" w:right="-171"/>
        <w:rPr>
          <w:rStyle w:val="FontStyle11"/>
          <w:b w:val="0"/>
          <w:bCs w:val="0"/>
          <w:iCs/>
          <w:spacing w:val="0"/>
          <w:sz w:val="28"/>
          <w:szCs w:val="28"/>
        </w:rPr>
      </w:pPr>
      <w:r w:rsidRPr="00337804">
        <w:rPr>
          <w:rStyle w:val="a3"/>
          <w:i w:val="0"/>
          <w:sz w:val="28"/>
          <w:szCs w:val="28"/>
        </w:rPr>
        <w:t>Нестор Юрій Богданович</w:t>
      </w:r>
      <w:r w:rsidRPr="00337804"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C34" w:rsidRPr="00337804" w:rsidRDefault="00F85C34" w:rsidP="00F85C34">
      <w:pPr>
        <w:pStyle w:val="a4"/>
        <w:tabs>
          <w:tab w:val="left" w:pos="284"/>
        </w:tabs>
        <w:spacing w:before="0" w:beforeAutospacing="0" w:after="0" w:afterAutospacing="0"/>
        <w:ind w:left="284" w:right="-171"/>
        <w:rPr>
          <w:rStyle w:val="a3"/>
          <w:i w:val="0"/>
          <w:sz w:val="28"/>
          <w:szCs w:val="28"/>
        </w:rPr>
      </w:pPr>
      <w:proofErr w:type="spellStart"/>
      <w:r w:rsidRPr="00337804">
        <w:rPr>
          <w:rStyle w:val="a3"/>
          <w:i w:val="0"/>
          <w:sz w:val="28"/>
          <w:szCs w:val="28"/>
        </w:rPr>
        <w:t>Седіло</w:t>
      </w:r>
      <w:proofErr w:type="spellEnd"/>
      <w:r w:rsidRPr="00337804">
        <w:rPr>
          <w:rStyle w:val="a3"/>
          <w:i w:val="0"/>
          <w:sz w:val="28"/>
          <w:szCs w:val="28"/>
        </w:rPr>
        <w:t xml:space="preserve"> Микола Григорович</w:t>
      </w:r>
    </w:p>
    <w:p w:rsidR="00F85C34" w:rsidRPr="00337804" w:rsidRDefault="00F85C34" w:rsidP="00F85C34">
      <w:pPr>
        <w:pStyle w:val="1"/>
        <w:ind w:right="-171"/>
        <w:jc w:val="both"/>
        <w:rPr>
          <w:rStyle w:val="FontStyle11"/>
          <w:color w:val="auto"/>
          <w:sz w:val="28"/>
          <w:szCs w:val="28"/>
        </w:rPr>
      </w:pPr>
      <w:r w:rsidRPr="00337804">
        <w:rPr>
          <w:rStyle w:val="FontStyle11"/>
          <w:color w:val="auto"/>
          <w:sz w:val="28"/>
          <w:szCs w:val="28"/>
        </w:rPr>
        <w:t xml:space="preserve">Відсутні члени постійної комісії:       </w:t>
      </w:r>
    </w:p>
    <w:p w:rsidR="00F85C34" w:rsidRPr="00337804" w:rsidRDefault="00F85C34" w:rsidP="00F85C34">
      <w:pPr>
        <w:pStyle w:val="1"/>
        <w:ind w:left="284" w:right="-171"/>
        <w:jc w:val="both"/>
        <w:rPr>
          <w:rStyle w:val="a3"/>
          <w:i w:val="0"/>
          <w:color w:val="auto"/>
          <w:sz w:val="28"/>
          <w:szCs w:val="28"/>
          <w:lang w:val="ru-RU"/>
        </w:rPr>
      </w:pPr>
      <w:proofErr w:type="spellStart"/>
      <w:r w:rsidRPr="00337804">
        <w:rPr>
          <w:rStyle w:val="a3"/>
          <w:i w:val="0"/>
          <w:color w:val="auto"/>
          <w:sz w:val="28"/>
          <w:szCs w:val="28"/>
        </w:rPr>
        <w:t>Титикало</w:t>
      </w:r>
      <w:proofErr w:type="spellEnd"/>
      <w:r w:rsidRPr="00337804">
        <w:rPr>
          <w:rStyle w:val="a3"/>
          <w:i w:val="0"/>
          <w:color w:val="auto"/>
          <w:sz w:val="28"/>
          <w:szCs w:val="28"/>
        </w:rPr>
        <w:t xml:space="preserve"> Михайло Федорович </w:t>
      </w:r>
      <w:r w:rsidRPr="00337804">
        <w:rPr>
          <w:rStyle w:val="a3"/>
          <w:i w:val="0"/>
          <w:color w:val="auto"/>
          <w:sz w:val="28"/>
          <w:szCs w:val="28"/>
          <w:lang w:val="ru-RU"/>
        </w:rPr>
        <w:t xml:space="preserve">– заступник </w:t>
      </w:r>
      <w:proofErr w:type="spellStart"/>
      <w:r w:rsidRPr="00337804">
        <w:rPr>
          <w:rStyle w:val="a3"/>
          <w:i w:val="0"/>
          <w:color w:val="auto"/>
          <w:sz w:val="28"/>
          <w:szCs w:val="28"/>
          <w:lang w:val="ru-RU"/>
        </w:rPr>
        <w:t>голови</w:t>
      </w:r>
      <w:proofErr w:type="spellEnd"/>
      <w:r w:rsidRPr="00337804">
        <w:rPr>
          <w:rStyle w:val="a3"/>
          <w:i w:val="0"/>
          <w:color w:val="auto"/>
          <w:sz w:val="28"/>
          <w:szCs w:val="28"/>
          <w:lang w:val="ru-RU"/>
        </w:rPr>
        <w:t xml:space="preserve"> </w:t>
      </w:r>
      <w:proofErr w:type="spellStart"/>
      <w:r w:rsidRPr="00337804">
        <w:rPr>
          <w:rStyle w:val="a3"/>
          <w:i w:val="0"/>
          <w:color w:val="auto"/>
          <w:sz w:val="28"/>
          <w:szCs w:val="28"/>
          <w:lang w:val="ru-RU"/>
        </w:rPr>
        <w:t>комісії</w:t>
      </w:r>
      <w:proofErr w:type="spellEnd"/>
    </w:p>
    <w:p w:rsidR="00083CE3" w:rsidRPr="00337804" w:rsidRDefault="00083CE3" w:rsidP="00083CE3">
      <w:pPr>
        <w:pStyle w:val="1"/>
        <w:tabs>
          <w:tab w:val="left" w:pos="284"/>
        </w:tabs>
        <w:ind w:left="284" w:right="-171"/>
        <w:jc w:val="both"/>
        <w:rPr>
          <w:rStyle w:val="FontStyle11"/>
          <w:color w:val="auto"/>
          <w:sz w:val="28"/>
          <w:szCs w:val="28"/>
        </w:rPr>
      </w:pPr>
      <w:r w:rsidRPr="00337804">
        <w:rPr>
          <w:rStyle w:val="a3"/>
          <w:i w:val="0"/>
          <w:sz w:val="28"/>
          <w:szCs w:val="28"/>
        </w:rPr>
        <w:t>Ковалів Михайло Іванович</w:t>
      </w:r>
      <w:r w:rsidRPr="00337804">
        <w:rPr>
          <w:rStyle w:val="FontStyle11"/>
          <w:color w:val="auto"/>
          <w:sz w:val="28"/>
          <w:szCs w:val="28"/>
        </w:rPr>
        <w:t xml:space="preserve">  </w:t>
      </w:r>
    </w:p>
    <w:p w:rsidR="00083CE3" w:rsidRPr="00337804" w:rsidRDefault="00083CE3" w:rsidP="00083CE3">
      <w:pPr>
        <w:pStyle w:val="a4"/>
        <w:tabs>
          <w:tab w:val="left" w:pos="284"/>
        </w:tabs>
        <w:spacing w:before="0" w:beforeAutospacing="0" w:after="0" w:afterAutospacing="0"/>
        <w:ind w:left="284" w:right="-171"/>
        <w:rPr>
          <w:rStyle w:val="a3"/>
          <w:i w:val="0"/>
          <w:sz w:val="28"/>
          <w:szCs w:val="28"/>
        </w:rPr>
      </w:pPr>
      <w:r w:rsidRPr="00337804">
        <w:rPr>
          <w:rStyle w:val="a3"/>
          <w:i w:val="0"/>
          <w:sz w:val="28"/>
          <w:szCs w:val="28"/>
        </w:rPr>
        <w:t xml:space="preserve">Кошик Петро Ігорович </w:t>
      </w:r>
    </w:p>
    <w:p w:rsidR="00F85C34" w:rsidRPr="00337804" w:rsidRDefault="00F85C34" w:rsidP="00F85C34">
      <w:pPr>
        <w:pStyle w:val="a4"/>
        <w:spacing w:before="0" w:beforeAutospacing="0" w:after="0" w:afterAutospacing="0"/>
        <w:ind w:left="284" w:right="49" w:hanging="284"/>
        <w:rPr>
          <w:b/>
          <w:sz w:val="28"/>
          <w:szCs w:val="28"/>
        </w:rPr>
      </w:pPr>
      <w:r w:rsidRPr="00337804">
        <w:rPr>
          <w:b/>
          <w:sz w:val="28"/>
          <w:szCs w:val="28"/>
        </w:rPr>
        <w:t>Запрошені:</w:t>
      </w: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F85C34" w:rsidRPr="00337804" w:rsidTr="008C5238">
        <w:trPr>
          <w:trHeight w:val="315"/>
        </w:trPr>
        <w:tc>
          <w:tcPr>
            <w:tcW w:w="2552" w:type="dxa"/>
          </w:tcPr>
          <w:p w:rsidR="00F85C34" w:rsidRPr="00337804" w:rsidRDefault="00F85C34" w:rsidP="006E31F2">
            <w:pPr>
              <w:pStyle w:val="a4"/>
              <w:spacing w:before="0" w:beforeAutospacing="0" w:after="0" w:afterAutospacing="0"/>
              <w:ind w:left="284" w:right="49" w:hanging="284"/>
              <w:rPr>
                <w:rFonts w:ascii="Times New Roman" w:hAnsi="Times New Roman"/>
                <w:sz w:val="28"/>
                <w:szCs w:val="28"/>
              </w:rPr>
            </w:pPr>
            <w:r w:rsidRPr="0033780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Н. Романчук</w:t>
            </w:r>
          </w:p>
        </w:tc>
        <w:tc>
          <w:tcPr>
            <w:tcW w:w="7513" w:type="dxa"/>
          </w:tcPr>
          <w:p w:rsidR="00F85C34" w:rsidRPr="00337804" w:rsidRDefault="00F85C34" w:rsidP="006E31F2">
            <w:pPr>
              <w:spacing w:line="240" w:lineRule="auto"/>
              <w:ind w:left="-108" w:right="49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04">
              <w:rPr>
                <w:rFonts w:ascii="Times New Roman" w:hAnsi="Times New Roman" w:cs="Times New Roman"/>
                <w:sz w:val="28"/>
                <w:szCs w:val="28"/>
              </w:rPr>
              <w:t>– директор департаменту розвитку та експлуатації житлово-комунального господарства Львівської облдержадміністрації;</w:t>
            </w:r>
          </w:p>
        </w:tc>
      </w:tr>
      <w:tr w:rsidR="00F85C34" w:rsidRPr="00337804" w:rsidTr="008C5238">
        <w:trPr>
          <w:trHeight w:val="315"/>
        </w:trPr>
        <w:tc>
          <w:tcPr>
            <w:tcW w:w="2552" w:type="dxa"/>
          </w:tcPr>
          <w:p w:rsidR="00F85C34" w:rsidRPr="00337804" w:rsidRDefault="00F85C34" w:rsidP="006E31F2">
            <w:pPr>
              <w:ind w:left="284" w:right="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04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337804">
              <w:rPr>
                <w:rFonts w:ascii="Times New Roman" w:hAnsi="Times New Roman" w:cs="Times New Roman"/>
                <w:sz w:val="28"/>
                <w:szCs w:val="28"/>
              </w:rPr>
              <w:t>Грет</w:t>
            </w:r>
            <w:proofErr w:type="spellEnd"/>
          </w:p>
        </w:tc>
        <w:tc>
          <w:tcPr>
            <w:tcW w:w="7513" w:type="dxa"/>
          </w:tcPr>
          <w:p w:rsidR="00F85C34" w:rsidRPr="00337804" w:rsidRDefault="00F85C34" w:rsidP="006E31F2">
            <w:pPr>
              <w:pStyle w:val="a6"/>
              <w:spacing w:after="0" w:line="240" w:lineRule="auto"/>
              <w:ind w:left="-108" w:right="49"/>
              <w:jc w:val="both"/>
              <w:rPr>
                <w:rFonts w:ascii="Times New Roman" w:hAnsi="Times New Roman"/>
                <w:sz w:val="28"/>
                <w:szCs w:val="28"/>
                <w:lang w:val="uk-UA" w:bidi="he-IL"/>
              </w:rPr>
            </w:pPr>
            <w:r w:rsidRPr="00337804">
              <w:rPr>
                <w:rFonts w:ascii="Times New Roman" w:hAnsi="Times New Roman"/>
                <w:sz w:val="28"/>
                <w:szCs w:val="28"/>
                <w:lang w:val="uk-UA" w:bidi="he-IL"/>
              </w:rPr>
              <w:t xml:space="preserve">– т. в. о. директора департаменту </w:t>
            </w:r>
            <w:proofErr w:type="spellStart"/>
            <w:r w:rsidRPr="00337804">
              <w:rPr>
                <w:rFonts w:ascii="Times New Roman" w:hAnsi="Times New Roman"/>
                <w:sz w:val="28"/>
                <w:szCs w:val="28"/>
                <w:lang w:bidi="he-IL"/>
              </w:rPr>
              <w:t>енергозбереження</w:t>
            </w:r>
            <w:proofErr w:type="spellEnd"/>
            <w:r w:rsidRPr="00337804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 w:rsidRPr="00337804">
              <w:rPr>
                <w:rFonts w:ascii="Times New Roman" w:hAnsi="Times New Roman"/>
                <w:sz w:val="28"/>
                <w:szCs w:val="28"/>
                <w:lang w:eastAsia="uk-UA"/>
              </w:rPr>
              <w:t>департаменту</w:t>
            </w:r>
            <w:proofErr w:type="spellEnd"/>
            <w:r w:rsidRPr="0033780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7804">
              <w:rPr>
                <w:rFonts w:ascii="Times New Roman" w:hAnsi="Times New Roman"/>
                <w:sz w:val="28"/>
                <w:szCs w:val="28"/>
                <w:lang w:eastAsia="uk-UA"/>
              </w:rPr>
              <w:t>паливно-енергетичного</w:t>
            </w:r>
            <w:proofErr w:type="spellEnd"/>
            <w:r w:rsidRPr="0033780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7804">
              <w:rPr>
                <w:rFonts w:ascii="Times New Roman" w:hAnsi="Times New Roman"/>
                <w:sz w:val="28"/>
                <w:szCs w:val="28"/>
                <w:lang w:eastAsia="uk-UA"/>
              </w:rPr>
              <w:t>комплексу</w:t>
            </w:r>
            <w:proofErr w:type="spellEnd"/>
            <w:r w:rsidRPr="0033780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7804">
              <w:rPr>
                <w:rFonts w:ascii="Times New Roman" w:hAnsi="Times New Roman"/>
                <w:sz w:val="28"/>
                <w:szCs w:val="28"/>
                <w:lang w:eastAsia="uk-UA"/>
              </w:rPr>
              <w:t>та</w:t>
            </w:r>
            <w:proofErr w:type="spellEnd"/>
            <w:r w:rsidRPr="0033780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7804">
              <w:rPr>
                <w:rFonts w:ascii="Times New Roman" w:hAnsi="Times New Roman"/>
                <w:sz w:val="28"/>
                <w:szCs w:val="28"/>
                <w:lang w:eastAsia="uk-UA"/>
              </w:rPr>
              <w:t>енергозбереження</w:t>
            </w:r>
            <w:proofErr w:type="spellEnd"/>
            <w:r w:rsidRPr="0033780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7804">
              <w:rPr>
                <w:rFonts w:ascii="Times New Roman" w:hAnsi="Times New Roman"/>
                <w:sz w:val="28"/>
                <w:szCs w:val="28"/>
                <w:lang w:eastAsia="uk-UA"/>
              </w:rPr>
              <w:t>Львівської</w:t>
            </w:r>
            <w:proofErr w:type="spellEnd"/>
            <w:r w:rsidRPr="0033780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7804">
              <w:rPr>
                <w:rFonts w:ascii="Times New Roman" w:hAnsi="Times New Roman"/>
                <w:sz w:val="28"/>
                <w:szCs w:val="28"/>
                <w:lang w:eastAsia="uk-UA"/>
              </w:rPr>
              <w:t>облдержадміністрації</w:t>
            </w:r>
            <w:proofErr w:type="spellEnd"/>
            <w:r w:rsidRPr="003378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</w:tc>
      </w:tr>
      <w:tr w:rsidR="00337804" w:rsidRPr="0009691E" w:rsidTr="00D51AAF">
        <w:trPr>
          <w:trHeight w:val="315"/>
        </w:trPr>
        <w:tc>
          <w:tcPr>
            <w:tcW w:w="2552" w:type="dxa"/>
          </w:tcPr>
          <w:p w:rsidR="00337804" w:rsidRPr="0009691E" w:rsidRDefault="00337804" w:rsidP="00D51AAF">
            <w:pPr>
              <w:ind w:left="284" w:right="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91E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09691E">
              <w:rPr>
                <w:rFonts w:ascii="Times New Roman" w:hAnsi="Times New Roman" w:cs="Times New Roman"/>
                <w:sz w:val="28"/>
                <w:szCs w:val="28"/>
              </w:rPr>
              <w:t>Домчак</w:t>
            </w:r>
            <w:proofErr w:type="spellEnd"/>
            <w:r w:rsidRPr="00096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337804" w:rsidRPr="0009691E" w:rsidRDefault="00337804" w:rsidP="00D51AA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09691E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– голова постійної комісії з питань бюджету</w:t>
            </w:r>
            <w:r w:rsidRPr="0009691E">
              <w:rPr>
                <w:rFonts w:ascii="Times New Roman" w:hAnsi="Times New Roman" w:cs="Times New Roman"/>
                <w:sz w:val="28"/>
                <w:szCs w:val="28"/>
              </w:rPr>
              <w:t>, соціально-економічного розвитку обласної ради;</w:t>
            </w:r>
          </w:p>
        </w:tc>
      </w:tr>
      <w:tr w:rsidR="00337804" w:rsidRPr="0009691E" w:rsidTr="00D51AAF">
        <w:trPr>
          <w:trHeight w:val="315"/>
        </w:trPr>
        <w:tc>
          <w:tcPr>
            <w:tcW w:w="2552" w:type="dxa"/>
          </w:tcPr>
          <w:p w:rsidR="00337804" w:rsidRPr="0009691E" w:rsidRDefault="00337804" w:rsidP="00D51AAF">
            <w:pPr>
              <w:ind w:left="284" w:right="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91E">
              <w:rPr>
                <w:rFonts w:ascii="Times New Roman" w:hAnsi="Times New Roman" w:cs="Times New Roman"/>
                <w:sz w:val="28"/>
                <w:szCs w:val="28"/>
              </w:rPr>
              <w:t>М. Ковалик</w:t>
            </w:r>
          </w:p>
        </w:tc>
        <w:tc>
          <w:tcPr>
            <w:tcW w:w="7513" w:type="dxa"/>
          </w:tcPr>
          <w:p w:rsidR="00337804" w:rsidRPr="0009691E" w:rsidRDefault="00337804" w:rsidP="00D51AAF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9691E">
              <w:rPr>
                <w:rFonts w:ascii="Times New Roman" w:hAnsi="Times New Roman"/>
                <w:sz w:val="28"/>
                <w:szCs w:val="28"/>
                <w:lang w:bidi="he-IL"/>
              </w:rPr>
              <w:t>– депутат Львівської обласної ради;</w:t>
            </w:r>
          </w:p>
        </w:tc>
      </w:tr>
      <w:tr w:rsidR="00337804" w:rsidRPr="0009691E" w:rsidTr="00D51AAF">
        <w:trPr>
          <w:trHeight w:val="315"/>
        </w:trPr>
        <w:tc>
          <w:tcPr>
            <w:tcW w:w="2552" w:type="dxa"/>
          </w:tcPr>
          <w:p w:rsidR="00337804" w:rsidRPr="0009691E" w:rsidRDefault="00337804" w:rsidP="00D51AAF">
            <w:pPr>
              <w:pStyle w:val="a4"/>
              <w:spacing w:before="0" w:beforeAutospacing="0" w:after="0" w:afterAutospacing="0"/>
              <w:ind w:left="284" w:right="49" w:hanging="284"/>
              <w:rPr>
                <w:rFonts w:ascii="Times New Roman" w:hAnsi="Times New Roman"/>
                <w:sz w:val="28"/>
                <w:szCs w:val="28"/>
              </w:rPr>
            </w:pPr>
            <w:r w:rsidRPr="0009691E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9691E">
              <w:rPr>
                <w:rFonts w:ascii="Times New Roman" w:hAnsi="Times New Roman"/>
                <w:sz w:val="28"/>
                <w:szCs w:val="28"/>
              </w:rPr>
              <w:t>Лущ</w:t>
            </w:r>
            <w:proofErr w:type="spellEnd"/>
          </w:p>
        </w:tc>
        <w:tc>
          <w:tcPr>
            <w:tcW w:w="7513" w:type="dxa"/>
          </w:tcPr>
          <w:p w:rsidR="00337804" w:rsidRPr="0009691E" w:rsidRDefault="00337804" w:rsidP="00D51AA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91E">
              <w:rPr>
                <w:rFonts w:ascii="Times New Roman" w:hAnsi="Times New Roman" w:cs="Times New Roman"/>
                <w:sz w:val="28"/>
                <w:szCs w:val="28"/>
              </w:rPr>
              <w:t xml:space="preserve">– представник </w:t>
            </w:r>
            <w:r w:rsidRPr="0009691E">
              <w:rPr>
                <w:rFonts w:ascii="Times New Roman" w:hAnsi="Times New Roman"/>
                <w:sz w:val="28"/>
                <w:szCs w:val="28"/>
              </w:rPr>
              <w:t>КЗК ЛОР КМЦ «Львівський палац мистецтв»;</w:t>
            </w:r>
          </w:p>
        </w:tc>
      </w:tr>
      <w:tr w:rsidR="00337804" w:rsidRPr="0009691E" w:rsidTr="00D51AAF">
        <w:trPr>
          <w:trHeight w:val="315"/>
        </w:trPr>
        <w:tc>
          <w:tcPr>
            <w:tcW w:w="2552" w:type="dxa"/>
          </w:tcPr>
          <w:p w:rsidR="00337804" w:rsidRPr="0009691E" w:rsidRDefault="00337804" w:rsidP="00D51AAF">
            <w:pPr>
              <w:ind w:left="284" w:right="-10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91E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  <w:proofErr w:type="spellStart"/>
            <w:r w:rsidRPr="0009691E">
              <w:rPr>
                <w:rFonts w:ascii="Times New Roman" w:hAnsi="Times New Roman" w:cs="Times New Roman"/>
                <w:sz w:val="28"/>
                <w:szCs w:val="28"/>
              </w:rPr>
              <w:t>Нурко-Матвіїшин</w:t>
            </w:r>
            <w:proofErr w:type="spellEnd"/>
          </w:p>
        </w:tc>
        <w:tc>
          <w:tcPr>
            <w:tcW w:w="7513" w:type="dxa"/>
          </w:tcPr>
          <w:p w:rsidR="00337804" w:rsidRPr="0009691E" w:rsidRDefault="00337804" w:rsidP="00D51AAF">
            <w:pPr>
              <w:pStyle w:val="a4"/>
              <w:spacing w:before="0" w:beforeAutospacing="0" w:after="0" w:afterAutospacing="0"/>
              <w:ind w:left="175" w:right="49" w:hanging="284"/>
              <w:rPr>
                <w:rFonts w:ascii="Times New Roman" w:hAnsi="Times New Roman"/>
                <w:sz w:val="28"/>
                <w:szCs w:val="28"/>
              </w:rPr>
            </w:pPr>
            <w:r w:rsidRPr="0009691E">
              <w:rPr>
                <w:rFonts w:ascii="Times New Roman" w:hAnsi="Times New Roman"/>
                <w:sz w:val="28"/>
                <w:szCs w:val="28"/>
              </w:rPr>
              <w:t>– радник відділу організаційної роботи та взаємодії з органами місцевого самоврядування обласної ради.</w:t>
            </w:r>
          </w:p>
        </w:tc>
      </w:tr>
    </w:tbl>
    <w:p w:rsidR="00337804" w:rsidRPr="0009691E" w:rsidRDefault="00337804" w:rsidP="00337804">
      <w:pPr>
        <w:pStyle w:val="a4"/>
        <w:spacing w:before="0" w:beforeAutospacing="0" w:after="0" w:afterAutospacing="0"/>
        <w:ind w:left="284" w:right="49" w:hanging="284"/>
        <w:jc w:val="center"/>
        <w:rPr>
          <w:sz w:val="28"/>
          <w:szCs w:val="28"/>
        </w:rPr>
      </w:pPr>
      <w:r w:rsidRPr="0009691E">
        <w:rPr>
          <w:sz w:val="28"/>
          <w:szCs w:val="28"/>
        </w:rPr>
        <w:t>РОЗГЛЯД ПИТАНЬ:</w:t>
      </w:r>
    </w:p>
    <w:p w:rsidR="00337804" w:rsidRPr="0009691E" w:rsidRDefault="00337804" w:rsidP="00337804">
      <w:pPr>
        <w:spacing w:line="240" w:lineRule="auto"/>
        <w:ind w:left="284" w:right="49" w:hanging="284"/>
        <w:jc w:val="center"/>
        <w:rPr>
          <w:rStyle w:val="FontStyle11"/>
          <w:b w:val="0"/>
          <w:sz w:val="28"/>
          <w:szCs w:val="28"/>
        </w:rPr>
      </w:pPr>
    </w:p>
    <w:p w:rsidR="00337804" w:rsidRPr="0009691E" w:rsidRDefault="00337804" w:rsidP="00337804">
      <w:pPr>
        <w:spacing w:line="240" w:lineRule="auto"/>
        <w:ind w:left="284" w:right="49" w:hanging="284"/>
        <w:jc w:val="both"/>
        <w:rPr>
          <w:rFonts w:cs="Times New Roman"/>
          <w:b/>
          <w:szCs w:val="28"/>
          <w:u w:val="single"/>
          <w:lang w:eastAsia="ru-RU"/>
        </w:rPr>
      </w:pPr>
      <w:r w:rsidRPr="0009691E">
        <w:rPr>
          <w:rFonts w:cs="Times New Roman"/>
          <w:szCs w:val="28"/>
        </w:rPr>
        <w:t>СЛУХАЛИ:</w:t>
      </w:r>
    </w:p>
    <w:p w:rsidR="00337804" w:rsidRPr="0009691E" w:rsidRDefault="00337804" w:rsidP="00337804">
      <w:pPr>
        <w:spacing w:line="240" w:lineRule="auto"/>
        <w:ind w:left="284" w:right="49" w:hanging="284"/>
        <w:rPr>
          <w:rFonts w:cs="Times New Roman"/>
          <w:b/>
          <w:szCs w:val="28"/>
          <w:u w:val="single"/>
        </w:rPr>
      </w:pPr>
      <w:r w:rsidRPr="0009691E">
        <w:rPr>
          <w:rFonts w:cs="Times New Roman"/>
          <w:b/>
          <w:szCs w:val="28"/>
          <w:u w:val="single"/>
          <w:lang w:eastAsia="ru-RU"/>
        </w:rPr>
        <w:t>І.</w:t>
      </w:r>
      <w:r w:rsidRPr="0009691E">
        <w:rPr>
          <w:rFonts w:cs="Times New Roman"/>
          <w:b/>
          <w:szCs w:val="28"/>
          <w:u w:val="single"/>
        </w:rPr>
        <w:t xml:space="preserve"> Про порядок денний засідання комісії.</w:t>
      </w:r>
    </w:p>
    <w:p w:rsidR="00337804" w:rsidRDefault="00337804" w:rsidP="00337804">
      <w:pPr>
        <w:spacing w:line="240" w:lineRule="auto"/>
        <w:ind w:right="-171"/>
        <w:rPr>
          <w:rFonts w:cs="Times New Roman"/>
          <w:szCs w:val="28"/>
        </w:rPr>
      </w:pPr>
      <w:r w:rsidRPr="0009691E">
        <w:rPr>
          <w:rFonts w:cs="Times New Roman"/>
          <w:szCs w:val="28"/>
        </w:rPr>
        <w:t xml:space="preserve">ВИСТУПИЛИ: В. </w:t>
      </w:r>
      <w:proofErr w:type="spellStart"/>
      <w:r w:rsidRPr="0009691E">
        <w:rPr>
          <w:rFonts w:cs="Times New Roman"/>
          <w:szCs w:val="28"/>
        </w:rPr>
        <w:t>Кирилич</w:t>
      </w:r>
      <w:proofErr w:type="spellEnd"/>
      <w:r>
        <w:rPr>
          <w:rFonts w:cs="Times New Roman"/>
          <w:szCs w:val="28"/>
        </w:rPr>
        <w:t>.</w:t>
      </w:r>
    </w:p>
    <w:p w:rsidR="00337804" w:rsidRPr="00AA6D67" w:rsidRDefault="00337804" w:rsidP="00337804">
      <w:pPr>
        <w:spacing w:line="240" w:lineRule="auto"/>
        <w:ind w:right="-171"/>
        <w:rPr>
          <w:rFonts w:cs="Times New Roman"/>
          <w:szCs w:val="28"/>
        </w:rPr>
      </w:pPr>
      <w:r w:rsidRPr="00AA6D67">
        <w:rPr>
          <w:rFonts w:cs="Times New Roman"/>
          <w:szCs w:val="28"/>
        </w:rPr>
        <w:t>ВИРІШИЛИ:</w:t>
      </w:r>
    </w:p>
    <w:p w:rsidR="00337804" w:rsidRPr="00AA6D67" w:rsidRDefault="00337804" w:rsidP="00337804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Pr="00AA6D67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Погодити наявний </w:t>
      </w:r>
      <w:r w:rsidRPr="00AA6D67">
        <w:rPr>
          <w:color w:val="auto"/>
          <w:sz w:val="28"/>
          <w:szCs w:val="28"/>
          <w:lang w:val="uk-UA"/>
        </w:rPr>
        <w:t xml:space="preserve">порядок денний </w:t>
      </w:r>
      <w:r>
        <w:rPr>
          <w:color w:val="auto"/>
          <w:sz w:val="28"/>
          <w:szCs w:val="28"/>
          <w:lang w:val="uk-UA"/>
        </w:rPr>
        <w:t>без мін.</w:t>
      </w:r>
    </w:p>
    <w:p w:rsidR="00337804" w:rsidRPr="00AA6D67" w:rsidRDefault="00337804" w:rsidP="00337804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</w:t>
      </w:r>
      <w:r w:rsidRPr="0009691E">
        <w:rPr>
          <w:szCs w:val="28"/>
        </w:rPr>
        <w:t>– 5, «проти</w:t>
      </w:r>
      <w:r w:rsidRPr="00AA6D67">
        <w:rPr>
          <w:szCs w:val="28"/>
        </w:rPr>
        <w:t>» – 0, «утрималися» – 0.</w:t>
      </w:r>
    </w:p>
    <w:p w:rsidR="00337804" w:rsidRDefault="00337804" w:rsidP="00337804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337804" w:rsidRDefault="00337804" w:rsidP="00337804">
      <w:pPr>
        <w:spacing w:line="240" w:lineRule="auto"/>
        <w:ind w:left="284" w:right="49" w:hanging="284"/>
        <w:rPr>
          <w:rFonts w:cs="Times New Roman"/>
          <w:b/>
          <w:szCs w:val="28"/>
        </w:rPr>
      </w:pPr>
    </w:p>
    <w:p w:rsidR="00337804" w:rsidRPr="00EF6D58" w:rsidRDefault="00337804" w:rsidP="00337804">
      <w:pPr>
        <w:spacing w:line="240" w:lineRule="auto"/>
        <w:ind w:left="284" w:right="49" w:hanging="284"/>
        <w:rPr>
          <w:rFonts w:cs="Times New Roman"/>
          <w:b/>
          <w:szCs w:val="28"/>
        </w:rPr>
      </w:pPr>
      <w:r>
        <w:rPr>
          <w:rFonts w:cs="Times New Roman"/>
          <w:szCs w:val="28"/>
        </w:rPr>
        <w:t>СЛУХАЛИ:</w:t>
      </w:r>
    </w:p>
    <w:p w:rsidR="00337804" w:rsidRDefault="00337804" w:rsidP="00337804">
      <w:pPr>
        <w:spacing w:line="240" w:lineRule="auto"/>
        <w:jc w:val="both"/>
      </w:pPr>
      <w:r w:rsidRPr="00F85C34">
        <w:rPr>
          <w:b/>
          <w:szCs w:val="28"/>
          <w:u w:val="single"/>
          <w:lang w:eastAsia="ru-RU"/>
        </w:rPr>
        <w:t xml:space="preserve">ІІ. Про погодження переліку </w:t>
      </w:r>
      <w:r w:rsidRPr="00F85C34">
        <w:rPr>
          <w:b/>
          <w:u w:val="single"/>
        </w:rPr>
        <w:t>об’єктів</w:t>
      </w:r>
      <w:r w:rsidRPr="00F85C34">
        <w:rPr>
          <w:u w:val="single"/>
        </w:rPr>
        <w:t>,</w:t>
      </w:r>
      <w:r>
        <w:t xml:space="preserve"> що фінансуватимуться у 2020 році в рамках виконання заходу </w:t>
      </w:r>
      <w:r w:rsidRPr="00FE5B4C">
        <w:rPr>
          <w:szCs w:val="28"/>
          <w:lang w:eastAsia="uk-UA"/>
        </w:rPr>
        <w:t>«Реалізація ен</w:t>
      </w:r>
      <w:r>
        <w:rPr>
          <w:szCs w:val="28"/>
          <w:lang w:eastAsia="uk-UA"/>
        </w:rPr>
        <w:t>е</w:t>
      </w:r>
      <w:r w:rsidRPr="00FE5B4C">
        <w:rPr>
          <w:szCs w:val="28"/>
          <w:lang w:eastAsia="uk-UA"/>
        </w:rPr>
        <w:t xml:space="preserve">ргоощадних заходів в установах бюджетної сфери» </w:t>
      </w:r>
      <w:r>
        <w:t xml:space="preserve">Програми енергозбереження для бюджетної сфери Львівщини </w:t>
      </w:r>
      <w:r>
        <w:lastRenderedPageBreak/>
        <w:t>на 2016 – 2020 роки (</w:t>
      </w:r>
      <w:r>
        <w:rPr>
          <w:szCs w:val="28"/>
        </w:rPr>
        <w:t xml:space="preserve">лист департаменту </w:t>
      </w:r>
      <w:r w:rsidRPr="00520CAE">
        <w:t>паливно-енергетичного комплексу та енергозбереження Львівської облдержадміністрації</w:t>
      </w:r>
      <w:r>
        <w:t xml:space="preserve"> </w:t>
      </w:r>
      <w:proofErr w:type="spellStart"/>
      <w:r>
        <w:t>вх</w:t>
      </w:r>
      <w:proofErr w:type="spellEnd"/>
      <w:r>
        <w:t xml:space="preserve"> № 02-871 від 10.02.2020). </w:t>
      </w:r>
    </w:p>
    <w:p w:rsidR="00337804" w:rsidRDefault="00337804" w:rsidP="00337804">
      <w:pPr>
        <w:pStyle w:val="Default"/>
        <w:ind w:left="284" w:right="49" w:hanging="284"/>
        <w:jc w:val="both"/>
        <w:rPr>
          <w:i/>
          <w:color w:val="auto"/>
          <w:sz w:val="28"/>
          <w:szCs w:val="28"/>
          <w:lang w:val="uk-UA" w:eastAsia="ru-RU"/>
        </w:rPr>
      </w:pPr>
      <w:r>
        <w:rPr>
          <w:color w:val="auto"/>
          <w:sz w:val="28"/>
          <w:szCs w:val="28"/>
          <w:lang w:val="uk-UA" w:eastAsia="ru-RU"/>
        </w:rPr>
        <w:tab/>
      </w:r>
      <w:r>
        <w:rPr>
          <w:color w:val="auto"/>
          <w:sz w:val="28"/>
          <w:szCs w:val="28"/>
          <w:lang w:val="uk-UA" w:eastAsia="ru-RU"/>
        </w:rPr>
        <w:tab/>
      </w:r>
      <w:r>
        <w:rPr>
          <w:i/>
          <w:color w:val="auto"/>
          <w:sz w:val="28"/>
          <w:szCs w:val="28"/>
          <w:lang w:val="uk-UA" w:eastAsia="ru-RU"/>
        </w:rPr>
        <w:t xml:space="preserve">Інформують: М. </w:t>
      </w:r>
      <w:proofErr w:type="spellStart"/>
      <w:r>
        <w:rPr>
          <w:i/>
          <w:color w:val="auto"/>
          <w:sz w:val="28"/>
          <w:szCs w:val="28"/>
          <w:lang w:val="uk-UA" w:eastAsia="ru-RU"/>
        </w:rPr>
        <w:t>Грет</w:t>
      </w:r>
      <w:proofErr w:type="spellEnd"/>
      <w:r>
        <w:rPr>
          <w:i/>
          <w:color w:val="auto"/>
          <w:sz w:val="28"/>
          <w:szCs w:val="28"/>
          <w:lang w:val="uk-UA" w:eastAsia="ru-RU"/>
        </w:rPr>
        <w:t xml:space="preserve">, О. </w:t>
      </w:r>
      <w:proofErr w:type="spellStart"/>
      <w:r>
        <w:rPr>
          <w:i/>
          <w:color w:val="auto"/>
          <w:sz w:val="28"/>
          <w:szCs w:val="28"/>
          <w:lang w:val="uk-UA" w:eastAsia="ru-RU"/>
        </w:rPr>
        <w:t>Домчак</w:t>
      </w:r>
      <w:proofErr w:type="spellEnd"/>
      <w:r>
        <w:rPr>
          <w:i/>
          <w:color w:val="auto"/>
          <w:sz w:val="28"/>
          <w:szCs w:val="28"/>
          <w:lang w:val="uk-UA" w:eastAsia="ru-RU"/>
        </w:rPr>
        <w:t>.</w:t>
      </w:r>
    </w:p>
    <w:p w:rsidR="00337804" w:rsidRDefault="00337804" w:rsidP="00337804">
      <w:pPr>
        <w:spacing w:line="240" w:lineRule="auto"/>
        <w:ind w:right="49"/>
        <w:jc w:val="both"/>
        <w:rPr>
          <w:rFonts w:cs="Times New Roman"/>
          <w:szCs w:val="28"/>
        </w:rPr>
      </w:pPr>
      <w:r w:rsidRPr="00AA6D67">
        <w:rPr>
          <w:rFonts w:cs="Times New Roman"/>
          <w:szCs w:val="28"/>
        </w:rPr>
        <w:t xml:space="preserve">ВИСТУПИЛИ: В. </w:t>
      </w:r>
      <w:proofErr w:type="spellStart"/>
      <w:r w:rsidRPr="00AA6D67">
        <w:rPr>
          <w:rFonts w:cs="Times New Roman"/>
          <w:szCs w:val="28"/>
        </w:rPr>
        <w:t>Кирилич</w:t>
      </w:r>
      <w:proofErr w:type="spellEnd"/>
      <w:r>
        <w:rPr>
          <w:rFonts w:cs="Times New Roman"/>
          <w:szCs w:val="28"/>
        </w:rPr>
        <w:t xml:space="preserve">, М. </w:t>
      </w:r>
      <w:proofErr w:type="spellStart"/>
      <w:r>
        <w:rPr>
          <w:rFonts w:cs="Times New Roman"/>
          <w:szCs w:val="28"/>
        </w:rPr>
        <w:t>Грет</w:t>
      </w:r>
      <w:proofErr w:type="spellEnd"/>
      <w:r>
        <w:rPr>
          <w:rFonts w:cs="Times New Roman"/>
          <w:szCs w:val="28"/>
        </w:rPr>
        <w:t xml:space="preserve">, І. </w:t>
      </w:r>
      <w:proofErr w:type="spellStart"/>
      <w:r>
        <w:rPr>
          <w:rFonts w:cs="Times New Roman"/>
          <w:szCs w:val="28"/>
        </w:rPr>
        <w:t>Грабінський</w:t>
      </w:r>
      <w:proofErr w:type="spellEnd"/>
      <w:r>
        <w:rPr>
          <w:rFonts w:cs="Times New Roman"/>
          <w:szCs w:val="28"/>
        </w:rPr>
        <w:t xml:space="preserve">, С, </w:t>
      </w:r>
      <w:proofErr w:type="spellStart"/>
      <w:r>
        <w:rPr>
          <w:rFonts w:cs="Times New Roman"/>
          <w:szCs w:val="28"/>
        </w:rPr>
        <w:t>Пакіж</w:t>
      </w:r>
      <w:proofErr w:type="spellEnd"/>
      <w:r>
        <w:rPr>
          <w:rFonts w:cs="Times New Roman"/>
          <w:szCs w:val="28"/>
        </w:rPr>
        <w:t xml:space="preserve">, М. Ковалик,               Ю. Нестор, О. </w:t>
      </w:r>
      <w:proofErr w:type="spellStart"/>
      <w:r>
        <w:rPr>
          <w:rFonts w:cs="Times New Roman"/>
          <w:szCs w:val="28"/>
        </w:rPr>
        <w:t>Домчак</w:t>
      </w:r>
      <w:proofErr w:type="spellEnd"/>
      <w:r>
        <w:rPr>
          <w:rFonts w:cs="Times New Roman"/>
          <w:szCs w:val="28"/>
        </w:rPr>
        <w:t xml:space="preserve">, М. </w:t>
      </w:r>
      <w:proofErr w:type="spellStart"/>
      <w:r>
        <w:rPr>
          <w:rFonts w:cs="Times New Roman"/>
          <w:szCs w:val="28"/>
        </w:rPr>
        <w:t>Седіло</w:t>
      </w:r>
      <w:proofErr w:type="spellEnd"/>
      <w:r>
        <w:rPr>
          <w:rFonts w:cs="Times New Roman"/>
          <w:szCs w:val="28"/>
        </w:rPr>
        <w:t>.</w:t>
      </w:r>
    </w:p>
    <w:p w:rsidR="00337804" w:rsidRPr="00AA6D67" w:rsidRDefault="00337804" w:rsidP="00337804">
      <w:pPr>
        <w:spacing w:line="240" w:lineRule="auto"/>
        <w:ind w:right="-171"/>
        <w:rPr>
          <w:rFonts w:cs="Times New Roman"/>
          <w:szCs w:val="28"/>
        </w:rPr>
      </w:pPr>
      <w:r w:rsidRPr="00AA6D67">
        <w:rPr>
          <w:rFonts w:cs="Times New Roman"/>
          <w:szCs w:val="28"/>
        </w:rPr>
        <w:t>ВИРІШИЛИ:</w:t>
      </w:r>
    </w:p>
    <w:p w:rsidR="00337804" w:rsidRDefault="00337804" w:rsidP="00337804">
      <w:pPr>
        <w:spacing w:line="240" w:lineRule="auto"/>
        <w:ind w:right="48"/>
        <w:jc w:val="both"/>
      </w:pPr>
      <w:r w:rsidRPr="00AA6D67">
        <w:rPr>
          <w:szCs w:val="28"/>
        </w:rPr>
        <w:tab/>
        <w:t xml:space="preserve">1) </w:t>
      </w:r>
      <w:r>
        <w:rPr>
          <w:szCs w:val="28"/>
        </w:rPr>
        <w:t xml:space="preserve">Погодити наявний перелік об’єктів, що </w:t>
      </w:r>
      <w:r>
        <w:t xml:space="preserve">фінансуватиметься у 2020 році в рамках виконання заходу </w:t>
      </w:r>
      <w:r w:rsidRPr="00FE5B4C">
        <w:rPr>
          <w:szCs w:val="28"/>
          <w:lang w:eastAsia="uk-UA"/>
        </w:rPr>
        <w:t>«Реалізація ен</w:t>
      </w:r>
      <w:r>
        <w:rPr>
          <w:szCs w:val="28"/>
          <w:lang w:eastAsia="uk-UA"/>
        </w:rPr>
        <w:t>е</w:t>
      </w:r>
      <w:r w:rsidRPr="00FE5B4C">
        <w:rPr>
          <w:szCs w:val="28"/>
          <w:lang w:eastAsia="uk-UA"/>
        </w:rPr>
        <w:t xml:space="preserve">ргоощадних заходів в установах бюджетної сфери» </w:t>
      </w:r>
      <w:r>
        <w:t xml:space="preserve">Програми енергозбереження для бюджетної сфери Львівщини на 2016 – 2020 роки, на загальну суму 29 000, 0 тис. </w:t>
      </w:r>
      <w:proofErr w:type="spellStart"/>
      <w:r>
        <w:t>грн</w:t>
      </w:r>
      <w:proofErr w:type="spellEnd"/>
      <w:r>
        <w:t>, зокрема:</w:t>
      </w:r>
    </w:p>
    <w:p w:rsidR="00337804" w:rsidRPr="008C5238" w:rsidRDefault="00337804" w:rsidP="00337804">
      <w:pPr>
        <w:pStyle w:val="a6"/>
        <w:numPr>
          <w:ilvl w:val="0"/>
          <w:numId w:val="1"/>
        </w:numPr>
        <w:spacing w:line="240" w:lineRule="auto"/>
        <w:ind w:left="426" w:right="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5238">
        <w:rPr>
          <w:rFonts w:ascii="Times New Roman" w:hAnsi="Times New Roman"/>
          <w:sz w:val="28"/>
          <w:szCs w:val="28"/>
        </w:rPr>
        <w:t>Ремонтно-реставраційні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роботи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будівлі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Львівської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дитячої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клінічної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лікарні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«ОХМАТДИТ» </w:t>
      </w:r>
      <w:proofErr w:type="spellStart"/>
      <w:r w:rsidRPr="008C5238">
        <w:rPr>
          <w:rFonts w:ascii="Times New Roman" w:hAnsi="Times New Roman"/>
          <w:sz w:val="28"/>
          <w:szCs w:val="28"/>
        </w:rPr>
        <w:t>на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вул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C5238">
        <w:rPr>
          <w:rFonts w:ascii="Times New Roman" w:hAnsi="Times New Roman"/>
          <w:sz w:val="28"/>
          <w:szCs w:val="28"/>
        </w:rPr>
        <w:t>Лисенка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, 31 у м. </w:t>
      </w:r>
      <w:proofErr w:type="spellStart"/>
      <w:r w:rsidRPr="008C5238">
        <w:rPr>
          <w:rFonts w:ascii="Times New Roman" w:hAnsi="Times New Roman"/>
          <w:sz w:val="28"/>
          <w:szCs w:val="28"/>
        </w:rPr>
        <w:t>Львові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C5238">
        <w:rPr>
          <w:rFonts w:ascii="Times New Roman" w:hAnsi="Times New Roman"/>
          <w:sz w:val="28"/>
          <w:szCs w:val="28"/>
        </w:rPr>
        <w:t>впровадженням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енергозберігаючих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заходів</w:t>
      </w:r>
      <w:proofErr w:type="spellEnd"/>
      <w:r w:rsidRPr="008C5238">
        <w:rPr>
          <w:rFonts w:ascii="Times New Roman" w:hAnsi="Times New Roman"/>
          <w:sz w:val="28"/>
          <w:szCs w:val="28"/>
          <w:lang w:val="uk-UA"/>
        </w:rPr>
        <w:t xml:space="preserve"> – 3574</w:t>
      </w:r>
      <w:proofErr w:type="gramStart"/>
      <w:r w:rsidRPr="008C5238">
        <w:rPr>
          <w:rFonts w:ascii="Times New Roman" w:hAnsi="Times New Roman"/>
          <w:sz w:val="28"/>
          <w:szCs w:val="28"/>
          <w:lang w:val="uk-UA"/>
        </w:rPr>
        <w:t>,22</w:t>
      </w:r>
      <w:proofErr w:type="gramEnd"/>
      <w:r w:rsidRPr="008C5238">
        <w:rPr>
          <w:rFonts w:ascii="Times New Roman" w:hAnsi="Times New Roman"/>
          <w:sz w:val="28"/>
          <w:szCs w:val="28"/>
          <w:lang w:val="uk-UA"/>
        </w:rPr>
        <w:t xml:space="preserve"> тис. </w:t>
      </w:r>
      <w:proofErr w:type="spellStart"/>
      <w:r w:rsidRPr="008C5238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8C5238">
        <w:rPr>
          <w:rFonts w:ascii="Times New Roman" w:hAnsi="Times New Roman"/>
          <w:sz w:val="28"/>
          <w:szCs w:val="28"/>
          <w:lang w:val="uk-UA"/>
        </w:rPr>
        <w:t>;</w:t>
      </w:r>
    </w:p>
    <w:p w:rsidR="00337804" w:rsidRPr="008C5238" w:rsidRDefault="00337804" w:rsidP="00337804">
      <w:pPr>
        <w:pStyle w:val="a6"/>
        <w:numPr>
          <w:ilvl w:val="0"/>
          <w:numId w:val="1"/>
        </w:numPr>
        <w:spacing w:line="240" w:lineRule="auto"/>
        <w:ind w:left="426" w:right="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5238">
        <w:rPr>
          <w:rFonts w:ascii="Times New Roman" w:hAnsi="Times New Roman"/>
          <w:sz w:val="28"/>
          <w:szCs w:val="28"/>
        </w:rPr>
        <w:t>Реконструкція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будівлі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пологового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корпусу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Львівської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клінічної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лікарні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із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впровадженням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енергозберігаючих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заходів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за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адресою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Львів</w:t>
      </w:r>
      <w:proofErr w:type="spellEnd"/>
      <w:r w:rsidRPr="008C52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вул</w:t>
      </w:r>
      <w:proofErr w:type="spellEnd"/>
      <w:r w:rsidRPr="008C52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Некрасова</w:t>
      </w:r>
      <w:proofErr w:type="spellEnd"/>
      <w:r w:rsidRPr="008C5238">
        <w:rPr>
          <w:rFonts w:ascii="Times New Roman" w:hAnsi="Times New Roman"/>
          <w:sz w:val="28"/>
          <w:szCs w:val="28"/>
        </w:rPr>
        <w:t>,</w:t>
      </w:r>
      <w:r w:rsidRPr="008C52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5238">
        <w:rPr>
          <w:rFonts w:ascii="Times New Roman" w:hAnsi="Times New Roman"/>
          <w:sz w:val="28"/>
          <w:szCs w:val="28"/>
        </w:rPr>
        <w:t>4</w:t>
      </w:r>
      <w:r w:rsidRPr="008C5238">
        <w:rPr>
          <w:rFonts w:ascii="Times New Roman" w:hAnsi="Times New Roman"/>
          <w:sz w:val="28"/>
          <w:szCs w:val="28"/>
          <w:lang w:val="uk-UA"/>
        </w:rPr>
        <w:t xml:space="preserve"> – 3431,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5238">
        <w:rPr>
          <w:rFonts w:ascii="Times New Roman" w:hAnsi="Times New Roman"/>
          <w:sz w:val="28"/>
          <w:szCs w:val="28"/>
          <w:lang w:val="uk-UA"/>
        </w:rPr>
        <w:t xml:space="preserve">40 тис. </w:t>
      </w:r>
      <w:proofErr w:type="spellStart"/>
      <w:r w:rsidRPr="008C5238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8C5238">
        <w:rPr>
          <w:rFonts w:ascii="Times New Roman" w:hAnsi="Times New Roman"/>
          <w:sz w:val="28"/>
          <w:szCs w:val="28"/>
          <w:lang w:val="uk-UA"/>
        </w:rPr>
        <w:t>;</w:t>
      </w:r>
    </w:p>
    <w:p w:rsidR="00337804" w:rsidRPr="008C5238" w:rsidRDefault="00337804" w:rsidP="00337804">
      <w:pPr>
        <w:pStyle w:val="a6"/>
        <w:numPr>
          <w:ilvl w:val="0"/>
          <w:numId w:val="1"/>
        </w:numPr>
        <w:spacing w:line="240" w:lineRule="auto"/>
        <w:ind w:left="426" w:right="48"/>
        <w:jc w:val="both"/>
        <w:rPr>
          <w:rFonts w:ascii="Times New Roman" w:hAnsi="Times New Roman"/>
          <w:sz w:val="28"/>
          <w:szCs w:val="28"/>
        </w:rPr>
      </w:pPr>
      <w:r w:rsidRPr="008C5238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Pr="008C5238">
        <w:rPr>
          <w:rFonts w:ascii="Times New Roman" w:hAnsi="Times New Roman"/>
          <w:sz w:val="28"/>
          <w:szCs w:val="28"/>
        </w:rPr>
        <w:t>Реконструкція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C5238">
        <w:rPr>
          <w:rFonts w:ascii="Times New Roman" w:hAnsi="Times New Roman"/>
          <w:sz w:val="28"/>
          <w:szCs w:val="28"/>
        </w:rPr>
        <w:t>будівлі</w:t>
      </w:r>
      <w:proofErr w:type="spellEnd"/>
      <w:proofErr w:type="gramEnd"/>
      <w:r w:rsidRPr="008C5238">
        <w:rPr>
          <w:rFonts w:ascii="Times New Roman" w:hAnsi="Times New Roman"/>
          <w:sz w:val="28"/>
          <w:szCs w:val="28"/>
        </w:rPr>
        <w:t xml:space="preserve"> КЗ ЛОР </w:t>
      </w:r>
      <w:proofErr w:type="spellStart"/>
      <w:r w:rsidRPr="008C5238">
        <w:rPr>
          <w:rFonts w:ascii="Times New Roman" w:hAnsi="Times New Roman"/>
          <w:sz w:val="28"/>
          <w:szCs w:val="28"/>
        </w:rPr>
        <w:t>Львівського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C5238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госпіталю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ветеранів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війн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та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репресованих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імені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Юрія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Липи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C5238">
        <w:rPr>
          <w:rFonts w:ascii="Times New Roman" w:hAnsi="Times New Roman"/>
          <w:sz w:val="28"/>
          <w:szCs w:val="28"/>
        </w:rPr>
        <w:t>Заходи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по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енергоефективності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будівлі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.» </w:t>
      </w:r>
      <w:proofErr w:type="spellStart"/>
      <w:r w:rsidRPr="008C5238">
        <w:rPr>
          <w:rFonts w:ascii="Times New Roman" w:hAnsi="Times New Roman"/>
          <w:sz w:val="28"/>
          <w:szCs w:val="28"/>
        </w:rPr>
        <w:t>Коригування</w:t>
      </w:r>
      <w:proofErr w:type="spellEnd"/>
      <w:proofErr w:type="gramStart"/>
      <w:r w:rsidRPr="008C5238">
        <w:rPr>
          <w:rFonts w:ascii="Times New Roman" w:hAnsi="Times New Roman"/>
          <w:sz w:val="28"/>
          <w:szCs w:val="28"/>
        </w:rPr>
        <w:t>.»</w:t>
      </w:r>
      <w:proofErr w:type="gramEnd"/>
      <w:r w:rsidRPr="008C5238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17 144, 38 тис.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37804" w:rsidRPr="008C5238" w:rsidRDefault="00337804" w:rsidP="00337804">
      <w:pPr>
        <w:pStyle w:val="a6"/>
        <w:numPr>
          <w:ilvl w:val="0"/>
          <w:numId w:val="1"/>
        </w:numPr>
        <w:spacing w:line="240" w:lineRule="auto"/>
        <w:ind w:left="426" w:right="48"/>
        <w:jc w:val="both"/>
        <w:rPr>
          <w:rFonts w:ascii="Times New Roman" w:hAnsi="Times New Roman"/>
          <w:sz w:val="28"/>
          <w:szCs w:val="28"/>
        </w:rPr>
      </w:pPr>
      <w:r w:rsidRPr="008C5238">
        <w:rPr>
          <w:rFonts w:ascii="Times New Roman" w:hAnsi="Times New Roman"/>
          <w:sz w:val="28"/>
          <w:szCs w:val="28"/>
        </w:rPr>
        <w:t>«</w:t>
      </w:r>
      <w:proofErr w:type="spellStart"/>
      <w:r w:rsidRPr="008C5238">
        <w:rPr>
          <w:rFonts w:ascii="Times New Roman" w:hAnsi="Times New Roman"/>
          <w:sz w:val="28"/>
          <w:szCs w:val="28"/>
        </w:rPr>
        <w:t>Реконструкція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фасадів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та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покрівлі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C5238">
        <w:rPr>
          <w:rFonts w:ascii="Times New Roman" w:hAnsi="Times New Roman"/>
          <w:sz w:val="28"/>
          <w:szCs w:val="28"/>
        </w:rPr>
        <w:t>утепленням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5238">
        <w:rPr>
          <w:rFonts w:ascii="Times New Roman" w:hAnsi="Times New Roman"/>
          <w:sz w:val="28"/>
          <w:szCs w:val="28"/>
        </w:rPr>
        <w:t>заміна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вікон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та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дверей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5238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сонячної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мініелектростанції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будівлі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КЗК ЛОР КМЦ «</w:t>
      </w:r>
      <w:proofErr w:type="spellStart"/>
      <w:r w:rsidRPr="008C5238">
        <w:rPr>
          <w:rFonts w:ascii="Times New Roman" w:hAnsi="Times New Roman"/>
          <w:sz w:val="28"/>
          <w:szCs w:val="28"/>
        </w:rPr>
        <w:t>Львівський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палац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мистецтв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8C5238">
        <w:rPr>
          <w:rFonts w:ascii="Times New Roman" w:hAnsi="Times New Roman"/>
          <w:sz w:val="28"/>
          <w:szCs w:val="28"/>
        </w:rPr>
        <w:t>по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вул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C5238">
        <w:rPr>
          <w:rFonts w:ascii="Times New Roman" w:hAnsi="Times New Roman"/>
          <w:sz w:val="28"/>
          <w:szCs w:val="28"/>
        </w:rPr>
        <w:t>Коперника</w:t>
      </w:r>
      <w:proofErr w:type="spellEnd"/>
      <w:r w:rsidRPr="008C52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5238">
        <w:rPr>
          <w:rFonts w:ascii="Times New Roman" w:hAnsi="Times New Roman"/>
          <w:sz w:val="28"/>
          <w:szCs w:val="28"/>
        </w:rPr>
        <w:t xml:space="preserve">17 в м. </w:t>
      </w:r>
      <w:proofErr w:type="spellStart"/>
      <w:r w:rsidRPr="008C5238">
        <w:rPr>
          <w:rFonts w:ascii="Times New Roman" w:hAnsi="Times New Roman"/>
          <w:sz w:val="28"/>
          <w:szCs w:val="28"/>
        </w:rPr>
        <w:t>Львові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C5238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8C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238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8C5238">
        <w:rPr>
          <w:rFonts w:ascii="Times New Roman" w:hAnsi="Times New Roman"/>
          <w:sz w:val="28"/>
          <w:szCs w:val="28"/>
        </w:rPr>
        <w:t>»</w:t>
      </w:r>
      <w:r w:rsidRPr="008C5238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3 850, 00 тис.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37804" w:rsidRPr="00BA1A2B" w:rsidRDefault="00337804" w:rsidP="00337804">
      <w:pPr>
        <w:pStyle w:val="a6"/>
        <w:numPr>
          <w:ilvl w:val="0"/>
          <w:numId w:val="1"/>
        </w:numPr>
        <w:spacing w:line="240" w:lineRule="auto"/>
        <w:ind w:left="426" w:right="48"/>
        <w:jc w:val="both"/>
        <w:rPr>
          <w:szCs w:val="28"/>
        </w:rPr>
      </w:pPr>
      <w:r w:rsidRPr="00E54053">
        <w:rPr>
          <w:rFonts w:ascii="Times New Roman" w:hAnsi="Times New Roman"/>
          <w:sz w:val="28"/>
          <w:szCs w:val="28"/>
        </w:rPr>
        <w:t>«</w:t>
      </w:r>
      <w:proofErr w:type="spellStart"/>
      <w:r w:rsidRPr="00E54053">
        <w:rPr>
          <w:rFonts w:ascii="Times New Roman" w:hAnsi="Times New Roman"/>
          <w:sz w:val="28"/>
          <w:szCs w:val="28"/>
        </w:rPr>
        <w:t>Реконструкція</w:t>
      </w:r>
      <w:proofErr w:type="spellEnd"/>
      <w:r w:rsidRPr="00E54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053">
        <w:rPr>
          <w:rFonts w:ascii="Times New Roman" w:hAnsi="Times New Roman"/>
          <w:sz w:val="28"/>
          <w:szCs w:val="28"/>
        </w:rPr>
        <w:t>системи</w:t>
      </w:r>
      <w:proofErr w:type="spellEnd"/>
      <w:r w:rsidRPr="00E54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053">
        <w:rPr>
          <w:rFonts w:ascii="Times New Roman" w:hAnsi="Times New Roman"/>
          <w:sz w:val="28"/>
          <w:szCs w:val="28"/>
        </w:rPr>
        <w:t>теплопостачання</w:t>
      </w:r>
      <w:proofErr w:type="spellEnd"/>
      <w:r w:rsidRPr="00E54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053">
        <w:rPr>
          <w:rFonts w:ascii="Times New Roman" w:hAnsi="Times New Roman"/>
          <w:sz w:val="28"/>
          <w:szCs w:val="28"/>
        </w:rPr>
        <w:t>та</w:t>
      </w:r>
      <w:proofErr w:type="spellEnd"/>
      <w:r w:rsidRPr="00E54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053">
        <w:rPr>
          <w:rFonts w:ascii="Times New Roman" w:hAnsi="Times New Roman"/>
          <w:sz w:val="28"/>
          <w:szCs w:val="28"/>
        </w:rPr>
        <w:t>заміна</w:t>
      </w:r>
      <w:proofErr w:type="spellEnd"/>
      <w:r w:rsidRPr="00E54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053">
        <w:rPr>
          <w:rFonts w:ascii="Times New Roman" w:hAnsi="Times New Roman"/>
          <w:sz w:val="28"/>
          <w:szCs w:val="28"/>
        </w:rPr>
        <w:t>вікон</w:t>
      </w:r>
      <w:proofErr w:type="spellEnd"/>
      <w:r w:rsidRPr="00E540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4053">
        <w:rPr>
          <w:rFonts w:ascii="Times New Roman" w:hAnsi="Times New Roman"/>
          <w:sz w:val="28"/>
          <w:szCs w:val="28"/>
        </w:rPr>
        <w:t>утеплення</w:t>
      </w:r>
      <w:proofErr w:type="spellEnd"/>
      <w:r w:rsidRPr="00E54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053">
        <w:rPr>
          <w:rFonts w:ascii="Times New Roman" w:hAnsi="Times New Roman"/>
          <w:sz w:val="28"/>
          <w:szCs w:val="28"/>
        </w:rPr>
        <w:t>фасадів</w:t>
      </w:r>
      <w:proofErr w:type="spellEnd"/>
      <w:r w:rsidRPr="00E540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4053">
        <w:rPr>
          <w:rFonts w:ascii="Times New Roman" w:hAnsi="Times New Roman"/>
          <w:sz w:val="28"/>
          <w:szCs w:val="28"/>
        </w:rPr>
        <w:t>дахів</w:t>
      </w:r>
      <w:proofErr w:type="spellEnd"/>
      <w:r w:rsidRPr="00E540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4053">
        <w:rPr>
          <w:rFonts w:ascii="Times New Roman" w:hAnsi="Times New Roman"/>
          <w:sz w:val="28"/>
          <w:szCs w:val="28"/>
        </w:rPr>
        <w:t>перекритів</w:t>
      </w:r>
      <w:proofErr w:type="spellEnd"/>
      <w:r w:rsidRPr="00E54053">
        <w:rPr>
          <w:rFonts w:ascii="Times New Roman" w:hAnsi="Times New Roman"/>
          <w:sz w:val="28"/>
          <w:szCs w:val="28"/>
        </w:rPr>
        <w:t xml:space="preserve"> в ВНКЗ ЛОР "</w:t>
      </w:r>
      <w:proofErr w:type="spellStart"/>
      <w:r w:rsidRPr="00E54053">
        <w:rPr>
          <w:rFonts w:ascii="Times New Roman" w:hAnsi="Times New Roman"/>
          <w:sz w:val="28"/>
          <w:szCs w:val="28"/>
        </w:rPr>
        <w:t>Львівська</w:t>
      </w:r>
      <w:proofErr w:type="spellEnd"/>
      <w:r w:rsidRPr="00E54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053">
        <w:rPr>
          <w:rFonts w:ascii="Times New Roman" w:hAnsi="Times New Roman"/>
          <w:sz w:val="28"/>
          <w:szCs w:val="28"/>
        </w:rPr>
        <w:t>медична</w:t>
      </w:r>
      <w:proofErr w:type="spellEnd"/>
      <w:r w:rsidRPr="00E54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053">
        <w:rPr>
          <w:rFonts w:ascii="Times New Roman" w:hAnsi="Times New Roman"/>
          <w:sz w:val="28"/>
          <w:szCs w:val="28"/>
        </w:rPr>
        <w:t>академія</w:t>
      </w:r>
      <w:proofErr w:type="spellEnd"/>
      <w:r w:rsidRPr="00E54053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E54053">
        <w:rPr>
          <w:rFonts w:ascii="Times New Roman" w:hAnsi="Times New Roman"/>
          <w:sz w:val="28"/>
          <w:szCs w:val="28"/>
        </w:rPr>
        <w:t>ім</w:t>
      </w:r>
      <w:proofErr w:type="spellEnd"/>
      <w:r w:rsidRPr="00E5405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54053">
        <w:rPr>
          <w:rFonts w:ascii="Times New Roman" w:hAnsi="Times New Roman"/>
          <w:sz w:val="28"/>
          <w:szCs w:val="28"/>
        </w:rPr>
        <w:t>Андрея</w:t>
      </w:r>
      <w:proofErr w:type="spellEnd"/>
      <w:r w:rsidRPr="00E54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053">
        <w:rPr>
          <w:rFonts w:ascii="Times New Roman" w:hAnsi="Times New Roman"/>
          <w:sz w:val="28"/>
          <w:szCs w:val="28"/>
        </w:rPr>
        <w:t>Крупинського</w:t>
      </w:r>
      <w:proofErr w:type="spellEnd"/>
      <w:r w:rsidRPr="00E5405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54053">
        <w:rPr>
          <w:rFonts w:ascii="Times New Roman" w:hAnsi="Times New Roman"/>
          <w:sz w:val="28"/>
          <w:szCs w:val="28"/>
        </w:rPr>
        <w:t>метою</w:t>
      </w:r>
      <w:proofErr w:type="spellEnd"/>
      <w:r w:rsidRPr="00E54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053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E54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053">
        <w:rPr>
          <w:rFonts w:ascii="Times New Roman" w:hAnsi="Times New Roman"/>
          <w:sz w:val="28"/>
          <w:szCs w:val="28"/>
        </w:rPr>
        <w:t>заходів</w:t>
      </w:r>
      <w:proofErr w:type="spellEnd"/>
      <w:r w:rsidRPr="00E54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053">
        <w:rPr>
          <w:rFonts w:ascii="Times New Roman" w:hAnsi="Times New Roman"/>
          <w:sz w:val="28"/>
          <w:szCs w:val="28"/>
        </w:rPr>
        <w:t>енергоефективності</w:t>
      </w:r>
      <w:proofErr w:type="spellEnd"/>
      <w:r w:rsidRPr="00E54053">
        <w:rPr>
          <w:rFonts w:ascii="Times New Roman" w:hAnsi="Times New Roman"/>
          <w:sz w:val="28"/>
          <w:szCs w:val="28"/>
        </w:rPr>
        <w:t>»</w:t>
      </w:r>
      <w:r w:rsidRPr="00E54053">
        <w:rPr>
          <w:rFonts w:ascii="Times New Roman" w:hAnsi="Times New Roman"/>
          <w:sz w:val="28"/>
          <w:szCs w:val="28"/>
          <w:lang w:val="uk-UA"/>
        </w:rPr>
        <w:t xml:space="preserve"> – 1 000, 00 тис. грн.</w:t>
      </w:r>
    </w:p>
    <w:p w:rsidR="00337804" w:rsidRPr="0009691E" w:rsidRDefault="00337804" w:rsidP="00337804">
      <w:pPr>
        <w:pStyle w:val="a6"/>
        <w:spacing w:line="240" w:lineRule="auto"/>
        <w:ind w:left="0" w:right="48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A1A2B">
        <w:rPr>
          <w:rFonts w:ascii="Times New Roman" w:hAnsi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/>
          <w:sz w:val="28"/>
          <w:szCs w:val="28"/>
          <w:lang w:val="uk-UA"/>
        </w:rPr>
        <w:t xml:space="preserve">Залишок 7 000, 0 тис.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виділених у 2020 році 36 000, 0 тис.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виконання заходу </w:t>
      </w:r>
      <w:r w:rsidRPr="0009691E">
        <w:rPr>
          <w:rFonts w:ascii="Times New Roman" w:hAnsi="Times New Roman"/>
          <w:sz w:val="28"/>
          <w:szCs w:val="28"/>
          <w:lang w:eastAsia="uk-UA"/>
        </w:rPr>
        <w:t>«</w:t>
      </w:r>
      <w:proofErr w:type="spellStart"/>
      <w:r w:rsidRPr="0009691E">
        <w:rPr>
          <w:rFonts w:ascii="Times New Roman" w:hAnsi="Times New Roman"/>
          <w:sz w:val="28"/>
          <w:szCs w:val="28"/>
          <w:lang w:eastAsia="uk-UA"/>
        </w:rPr>
        <w:t>Реалізація</w:t>
      </w:r>
      <w:proofErr w:type="spellEnd"/>
      <w:r w:rsidRPr="0009691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9691E">
        <w:rPr>
          <w:rFonts w:ascii="Times New Roman" w:hAnsi="Times New Roman"/>
          <w:sz w:val="28"/>
          <w:szCs w:val="28"/>
          <w:lang w:eastAsia="uk-UA"/>
        </w:rPr>
        <w:t>енергоощадних</w:t>
      </w:r>
      <w:proofErr w:type="spellEnd"/>
      <w:r w:rsidRPr="0009691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9691E">
        <w:rPr>
          <w:rFonts w:ascii="Times New Roman" w:hAnsi="Times New Roman"/>
          <w:sz w:val="28"/>
          <w:szCs w:val="28"/>
          <w:lang w:eastAsia="uk-UA"/>
        </w:rPr>
        <w:t>заходів</w:t>
      </w:r>
      <w:proofErr w:type="spellEnd"/>
      <w:r w:rsidRPr="0009691E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09691E">
        <w:rPr>
          <w:rFonts w:ascii="Times New Roman" w:hAnsi="Times New Roman"/>
          <w:sz w:val="28"/>
          <w:szCs w:val="28"/>
          <w:lang w:eastAsia="uk-UA"/>
        </w:rPr>
        <w:t>установах</w:t>
      </w:r>
      <w:proofErr w:type="spellEnd"/>
      <w:r w:rsidRPr="0009691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9691E">
        <w:rPr>
          <w:rFonts w:ascii="Times New Roman" w:hAnsi="Times New Roman"/>
          <w:sz w:val="28"/>
          <w:szCs w:val="28"/>
          <w:lang w:eastAsia="uk-UA"/>
        </w:rPr>
        <w:t>бюджетної</w:t>
      </w:r>
      <w:proofErr w:type="spellEnd"/>
      <w:r w:rsidRPr="0009691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9691E">
        <w:rPr>
          <w:rFonts w:ascii="Times New Roman" w:hAnsi="Times New Roman"/>
          <w:sz w:val="28"/>
          <w:szCs w:val="28"/>
          <w:lang w:eastAsia="uk-UA"/>
        </w:rPr>
        <w:t>сфери</w:t>
      </w:r>
      <w:proofErr w:type="spellEnd"/>
      <w:r w:rsidRPr="0009691E">
        <w:rPr>
          <w:rFonts w:ascii="Times New Roman" w:hAnsi="Times New Roman"/>
          <w:sz w:val="28"/>
          <w:szCs w:val="28"/>
          <w:lang w:eastAsia="uk-UA"/>
        </w:rPr>
        <w:t xml:space="preserve">» </w:t>
      </w:r>
      <w:proofErr w:type="spellStart"/>
      <w:r w:rsidRPr="0009691E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096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91E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096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91E">
        <w:rPr>
          <w:rFonts w:ascii="Times New Roman" w:hAnsi="Times New Roman"/>
          <w:sz w:val="28"/>
          <w:szCs w:val="28"/>
        </w:rPr>
        <w:t>для</w:t>
      </w:r>
      <w:proofErr w:type="spellEnd"/>
      <w:r w:rsidRPr="00096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91E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096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91E">
        <w:rPr>
          <w:rFonts w:ascii="Times New Roman" w:hAnsi="Times New Roman"/>
          <w:sz w:val="28"/>
          <w:szCs w:val="28"/>
        </w:rPr>
        <w:t>сфери</w:t>
      </w:r>
      <w:proofErr w:type="spellEnd"/>
      <w:r w:rsidRPr="00096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91E">
        <w:rPr>
          <w:rFonts w:ascii="Times New Roman" w:hAnsi="Times New Roman"/>
          <w:sz w:val="28"/>
          <w:szCs w:val="28"/>
        </w:rPr>
        <w:t>Львівщини</w:t>
      </w:r>
      <w:proofErr w:type="spellEnd"/>
      <w:r w:rsidRPr="00096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91E">
        <w:rPr>
          <w:rFonts w:ascii="Times New Roman" w:hAnsi="Times New Roman"/>
          <w:sz w:val="28"/>
          <w:szCs w:val="28"/>
        </w:rPr>
        <w:t>на</w:t>
      </w:r>
      <w:proofErr w:type="spellEnd"/>
      <w:r w:rsidRPr="0009691E">
        <w:rPr>
          <w:rFonts w:ascii="Times New Roman" w:hAnsi="Times New Roman"/>
          <w:sz w:val="28"/>
          <w:szCs w:val="28"/>
        </w:rPr>
        <w:t xml:space="preserve"> 2016 – 2020 </w:t>
      </w:r>
      <w:proofErr w:type="spellStart"/>
      <w:r w:rsidRPr="0009691E">
        <w:rPr>
          <w:rFonts w:ascii="Times New Roman" w:hAnsi="Times New Roman"/>
          <w:sz w:val="28"/>
          <w:szCs w:val="28"/>
        </w:rPr>
        <w:t>роки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залишити у резерві.</w:t>
      </w:r>
    </w:p>
    <w:p w:rsidR="00337804" w:rsidRPr="00BA1A2B" w:rsidRDefault="00337804" w:rsidP="007B1E2A">
      <w:pPr>
        <w:pStyle w:val="a6"/>
        <w:spacing w:after="0" w:line="240" w:lineRule="auto"/>
        <w:ind w:left="0" w:right="48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</w:t>
      </w:r>
      <w:r w:rsidRPr="00BA1A2B">
        <w:rPr>
          <w:rFonts w:ascii="Times New Roman" w:hAnsi="Times New Roman"/>
          <w:sz w:val="28"/>
          <w:szCs w:val="28"/>
          <w:lang w:val="uk-UA"/>
        </w:rPr>
        <w:t xml:space="preserve">Рекомендувати винесення погодженого переліку </w:t>
      </w:r>
      <w:proofErr w:type="spellStart"/>
      <w:r w:rsidRPr="00BA1A2B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BA1A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1A2B">
        <w:rPr>
          <w:rFonts w:ascii="Times New Roman" w:hAnsi="Times New Roman"/>
          <w:sz w:val="28"/>
          <w:szCs w:val="28"/>
        </w:rPr>
        <w:t>що</w:t>
      </w:r>
      <w:proofErr w:type="spellEnd"/>
      <w:r w:rsidRPr="00BA1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A2B">
        <w:rPr>
          <w:rFonts w:ascii="Times New Roman" w:hAnsi="Times New Roman"/>
          <w:sz w:val="28"/>
          <w:szCs w:val="28"/>
        </w:rPr>
        <w:t>фінансуватиметься</w:t>
      </w:r>
      <w:proofErr w:type="spellEnd"/>
      <w:r w:rsidRPr="00BA1A2B">
        <w:rPr>
          <w:rFonts w:ascii="Times New Roman" w:hAnsi="Times New Roman"/>
          <w:sz w:val="28"/>
          <w:szCs w:val="28"/>
        </w:rPr>
        <w:t xml:space="preserve"> у 2020 </w:t>
      </w:r>
      <w:proofErr w:type="spellStart"/>
      <w:r w:rsidRPr="00BA1A2B">
        <w:rPr>
          <w:rFonts w:ascii="Times New Roman" w:hAnsi="Times New Roman"/>
          <w:sz w:val="28"/>
          <w:szCs w:val="28"/>
        </w:rPr>
        <w:t>році</w:t>
      </w:r>
      <w:proofErr w:type="spellEnd"/>
      <w:r w:rsidRPr="00BA1A2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A1A2B">
        <w:rPr>
          <w:rFonts w:ascii="Times New Roman" w:hAnsi="Times New Roman"/>
          <w:sz w:val="28"/>
          <w:szCs w:val="28"/>
        </w:rPr>
        <w:t>рамках</w:t>
      </w:r>
      <w:proofErr w:type="spellEnd"/>
      <w:r w:rsidRPr="00BA1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A2B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BA1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A2B">
        <w:rPr>
          <w:rFonts w:ascii="Times New Roman" w:hAnsi="Times New Roman"/>
          <w:sz w:val="28"/>
          <w:szCs w:val="28"/>
        </w:rPr>
        <w:t>заходу</w:t>
      </w:r>
      <w:proofErr w:type="spellEnd"/>
      <w:r w:rsidRPr="00BA1A2B">
        <w:rPr>
          <w:rFonts w:ascii="Times New Roman" w:hAnsi="Times New Roman"/>
          <w:sz w:val="28"/>
          <w:szCs w:val="28"/>
        </w:rPr>
        <w:t xml:space="preserve"> </w:t>
      </w:r>
      <w:r w:rsidRPr="00BA1A2B">
        <w:rPr>
          <w:rFonts w:ascii="Times New Roman" w:hAnsi="Times New Roman"/>
          <w:sz w:val="28"/>
          <w:szCs w:val="28"/>
          <w:lang w:eastAsia="uk-UA"/>
        </w:rPr>
        <w:t>«</w:t>
      </w:r>
      <w:proofErr w:type="spellStart"/>
      <w:r w:rsidRPr="00BA1A2B">
        <w:rPr>
          <w:rFonts w:ascii="Times New Roman" w:hAnsi="Times New Roman"/>
          <w:sz w:val="28"/>
          <w:szCs w:val="28"/>
          <w:lang w:eastAsia="uk-UA"/>
        </w:rPr>
        <w:t>Реалізація</w:t>
      </w:r>
      <w:proofErr w:type="spellEnd"/>
      <w:r w:rsidRPr="00BA1A2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A1A2B">
        <w:rPr>
          <w:rFonts w:ascii="Times New Roman" w:hAnsi="Times New Roman"/>
          <w:sz w:val="28"/>
          <w:szCs w:val="28"/>
          <w:lang w:eastAsia="uk-UA"/>
        </w:rPr>
        <w:t>енергоощадних</w:t>
      </w:r>
      <w:proofErr w:type="spellEnd"/>
      <w:r w:rsidRPr="00BA1A2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A1A2B">
        <w:rPr>
          <w:rFonts w:ascii="Times New Roman" w:hAnsi="Times New Roman"/>
          <w:sz w:val="28"/>
          <w:szCs w:val="28"/>
          <w:lang w:eastAsia="uk-UA"/>
        </w:rPr>
        <w:t>заходів</w:t>
      </w:r>
      <w:proofErr w:type="spellEnd"/>
      <w:r w:rsidRPr="00BA1A2B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BA1A2B">
        <w:rPr>
          <w:rFonts w:ascii="Times New Roman" w:hAnsi="Times New Roman"/>
          <w:sz w:val="28"/>
          <w:szCs w:val="28"/>
          <w:lang w:eastAsia="uk-UA"/>
        </w:rPr>
        <w:t>установах</w:t>
      </w:r>
      <w:proofErr w:type="spellEnd"/>
      <w:r w:rsidRPr="00BA1A2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A1A2B">
        <w:rPr>
          <w:rFonts w:ascii="Times New Roman" w:hAnsi="Times New Roman"/>
          <w:sz w:val="28"/>
          <w:szCs w:val="28"/>
          <w:lang w:eastAsia="uk-UA"/>
        </w:rPr>
        <w:t>бюджетної</w:t>
      </w:r>
      <w:proofErr w:type="spellEnd"/>
      <w:r w:rsidRPr="00BA1A2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A1A2B">
        <w:rPr>
          <w:rFonts w:ascii="Times New Roman" w:hAnsi="Times New Roman"/>
          <w:sz w:val="28"/>
          <w:szCs w:val="28"/>
          <w:lang w:eastAsia="uk-UA"/>
        </w:rPr>
        <w:t>сфери</w:t>
      </w:r>
      <w:proofErr w:type="spellEnd"/>
      <w:r w:rsidRPr="00BA1A2B">
        <w:rPr>
          <w:rFonts w:ascii="Times New Roman" w:hAnsi="Times New Roman"/>
          <w:sz w:val="28"/>
          <w:szCs w:val="28"/>
          <w:lang w:eastAsia="uk-UA"/>
        </w:rPr>
        <w:t xml:space="preserve">» </w:t>
      </w:r>
      <w:proofErr w:type="spellStart"/>
      <w:r w:rsidRPr="00BA1A2B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BA1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A2B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BA1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A2B">
        <w:rPr>
          <w:rFonts w:ascii="Times New Roman" w:hAnsi="Times New Roman"/>
          <w:sz w:val="28"/>
          <w:szCs w:val="28"/>
        </w:rPr>
        <w:t>для</w:t>
      </w:r>
      <w:proofErr w:type="spellEnd"/>
      <w:r w:rsidRPr="00BA1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A2B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BA1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A2B">
        <w:rPr>
          <w:rFonts w:ascii="Times New Roman" w:hAnsi="Times New Roman"/>
          <w:sz w:val="28"/>
          <w:szCs w:val="28"/>
        </w:rPr>
        <w:t>сфери</w:t>
      </w:r>
      <w:proofErr w:type="spellEnd"/>
      <w:r w:rsidRPr="00BA1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A2B">
        <w:rPr>
          <w:rFonts w:ascii="Times New Roman" w:hAnsi="Times New Roman"/>
          <w:sz w:val="28"/>
          <w:szCs w:val="28"/>
        </w:rPr>
        <w:t>Львівщини</w:t>
      </w:r>
      <w:proofErr w:type="spellEnd"/>
      <w:r w:rsidRPr="00BA1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A2B">
        <w:rPr>
          <w:rFonts w:ascii="Times New Roman" w:hAnsi="Times New Roman"/>
          <w:sz w:val="28"/>
          <w:szCs w:val="28"/>
        </w:rPr>
        <w:t>на</w:t>
      </w:r>
      <w:proofErr w:type="spellEnd"/>
      <w:r w:rsidRPr="00BA1A2B">
        <w:rPr>
          <w:rFonts w:ascii="Times New Roman" w:hAnsi="Times New Roman"/>
          <w:sz w:val="28"/>
          <w:szCs w:val="28"/>
        </w:rPr>
        <w:t xml:space="preserve"> 2016 – 2020 </w:t>
      </w:r>
      <w:proofErr w:type="spellStart"/>
      <w:r w:rsidRPr="00BA1A2B">
        <w:rPr>
          <w:rFonts w:ascii="Times New Roman" w:hAnsi="Times New Roman"/>
          <w:sz w:val="28"/>
          <w:szCs w:val="28"/>
        </w:rPr>
        <w:t>роки</w:t>
      </w:r>
      <w:proofErr w:type="spellEnd"/>
      <w:r w:rsidRPr="00BA1A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1A2B">
        <w:rPr>
          <w:rFonts w:ascii="Times New Roman" w:hAnsi="Times New Roman"/>
          <w:sz w:val="28"/>
          <w:szCs w:val="28"/>
        </w:rPr>
        <w:t>на</w:t>
      </w:r>
      <w:proofErr w:type="spellEnd"/>
      <w:r w:rsidRPr="00BA1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A2B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BA1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A2B">
        <w:rPr>
          <w:rFonts w:ascii="Times New Roman" w:hAnsi="Times New Roman"/>
          <w:sz w:val="28"/>
          <w:szCs w:val="28"/>
        </w:rPr>
        <w:t>суму</w:t>
      </w:r>
      <w:proofErr w:type="spellEnd"/>
      <w:r w:rsidRPr="00BA1A2B">
        <w:rPr>
          <w:rFonts w:ascii="Times New Roman" w:hAnsi="Times New Roman"/>
          <w:sz w:val="28"/>
          <w:szCs w:val="28"/>
        </w:rPr>
        <w:t xml:space="preserve"> 29 000, 0 </w:t>
      </w:r>
      <w:proofErr w:type="spellStart"/>
      <w:r w:rsidRPr="00BA1A2B">
        <w:rPr>
          <w:rFonts w:ascii="Times New Roman" w:hAnsi="Times New Roman"/>
          <w:sz w:val="28"/>
          <w:szCs w:val="28"/>
        </w:rPr>
        <w:t>тис</w:t>
      </w:r>
      <w:proofErr w:type="spellEnd"/>
      <w:r w:rsidRPr="00BA1A2B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BA1A2B">
        <w:rPr>
          <w:rFonts w:ascii="Times New Roman" w:hAnsi="Times New Roman"/>
          <w:sz w:val="28"/>
          <w:szCs w:val="28"/>
        </w:rPr>
        <w:t>грн</w:t>
      </w:r>
      <w:proofErr w:type="spellEnd"/>
      <w:proofErr w:type="gramEnd"/>
      <w:r w:rsidRPr="00BA1A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 розгляд чергової сесії обласної ради. </w:t>
      </w:r>
    </w:p>
    <w:p w:rsidR="00337804" w:rsidRPr="008C5238" w:rsidRDefault="00337804" w:rsidP="00337804">
      <w:pPr>
        <w:pStyle w:val="Default"/>
        <w:ind w:right="49"/>
        <w:jc w:val="both"/>
        <w:rPr>
          <w:i/>
          <w:sz w:val="28"/>
          <w:szCs w:val="28"/>
        </w:rPr>
      </w:pPr>
      <w:r w:rsidRPr="008C5238">
        <w:rPr>
          <w:sz w:val="28"/>
          <w:szCs w:val="28"/>
          <w:lang w:eastAsia="ru-RU"/>
        </w:rPr>
        <w:t>ГОЛОСУВАЛИ</w:t>
      </w:r>
      <w:r w:rsidRPr="0009691E">
        <w:rPr>
          <w:color w:val="auto"/>
          <w:sz w:val="28"/>
          <w:szCs w:val="28"/>
          <w:lang w:eastAsia="ru-RU"/>
        </w:rPr>
        <w:t xml:space="preserve">: </w:t>
      </w:r>
      <w:r w:rsidRPr="0009691E">
        <w:rPr>
          <w:color w:val="auto"/>
          <w:sz w:val="28"/>
          <w:szCs w:val="28"/>
        </w:rPr>
        <w:t>«</w:t>
      </w:r>
      <w:proofErr w:type="spellStart"/>
      <w:r w:rsidRPr="0009691E">
        <w:rPr>
          <w:color w:val="auto"/>
          <w:sz w:val="28"/>
          <w:szCs w:val="28"/>
        </w:rPr>
        <w:t>за</w:t>
      </w:r>
      <w:proofErr w:type="spellEnd"/>
      <w:r w:rsidRPr="0009691E">
        <w:rPr>
          <w:color w:val="auto"/>
          <w:sz w:val="28"/>
          <w:szCs w:val="28"/>
        </w:rPr>
        <w:t xml:space="preserve">» – </w:t>
      </w:r>
      <w:r w:rsidRPr="0009691E">
        <w:rPr>
          <w:color w:val="auto"/>
          <w:sz w:val="28"/>
          <w:szCs w:val="28"/>
          <w:lang w:val="uk-UA"/>
        </w:rPr>
        <w:t>5</w:t>
      </w:r>
      <w:r w:rsidRPr="0009691E">
        <w:rPr>
          <w:color w:val="auto"/>
          <w:sz w:val="28"/>
          <w:szCs w:val="28"/>
        </w:rPr>
        <w:t>, «</w:t>
      </w:r>
      <w:proofErr w:type="spellStart"/>
      <w:r w:rsidRPr="0009691E">
        <w:rPr>
          <w:color w:val="auto"/>
          <w:sz w:val="28"/>
          <w:szCs w:val="28"/>
        </w:rPr>
        <w:t>проти</w:t>
      </w:r>
      <w:proofErr w:type="spellEnd"/>
      <w:r w:rsidRPr="008C5238">
        <w:rPr>
          <w:sz w:val="28"/>
          <w:szCs w:val="28"/>
        </w:rPr>
        <w:t>» – 0, «</w:t>
      </w:r>
      <w:proofErr w:type="spellStart"/>
      <w:r w:rsidRPr="008C5238">
        <w:rPr>
          <w:sz w:val="28"/>
          <w:szCs w:val="28"/>
        </w:rPr>
        <w:t>утрималися</w:t>
      </w:r>
      <w:proofErr w:type="spellEnd"/>
      <w:r w:rsidRPr="008C5238">
        <w:rPr>
          <w:sz w:val="28"/>
          <w:szCs w:val="28"/>
        </w:rPr>
        <w:t>» – 0.</w:t>
      </w:r>
    </w:p>
    <w:p w:rsidR="00337804" w:rsidRPr="008C5238" w:rsidRDefault="00337804" w:rsidP="00337804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8C5238">
        <w:rPr>
          <w:b/>
          <w:szCs w:val="28"/>
        </w:rPr>
        <w:t>Рішення прийнято</w:t>
      </w:r>
    </w:p>
    <w:p w:rsidR="00337804" w:rsidRPr="00AD6F77" w:rsidRDefault="00337804" w:rsidP="00337804">
      <w:pPr>
        <w:pStyle w:val="Default"/>
        <w:ind w:left="284" w:right="49" w:hanging="284"/>
        <w:jc w:val="both"/>
        <w:rPr>
          <w:i/>
          <w:color w:val="auto"/>
          <w:sz w:val="28"/>
          <w:szCs w:val="28"/>
          <w:lang w:val="uk-UA" w:eastAsia="ru-RU"/>
        </w:rPr>
      </w:pPr>
    </w:p>
    <w:p w:rsidR="00337804" w:rsidRPr="00F85C34" w:rsidRDefault="00337804" w:rsidP="00337804">
      <w:pPr>
        <w:pStyle w:val="Default"/>
        <w:ind w:right="49"/>
        <w:jc w:val="both"/>
        <w:rPr>
          <w:sz w:val="28"/>
          <w:szCs w:val="28"/>
          <w:lang w:val="uk-UA"/>
        </w:rPr>
      </w:pPr>
      <w:r w:rsidRPr="00F85C34">
        <w:rPr>
          <w:sz w:val="28"/>
          <w:szCs w:val="28"/>
        </w:rPr>
        <w:t>СЛУХАЛИ:</w:t>
      </w:r>
    </w:p>
    <w:p w:rsidR="00337804" w:rsidRPr="00961195" w:rsidRDefault="00337804" w:rsidP="00337804">
      <w:pPr>
        <w:pStyle w:val="Default"/>
        <w:ind w:right="49"/>
        <w:jc w:val="both"/>
        <w:rPr>
          <w:color w:val="auto"/>
          <w:sz w:val="28"/>
          <w:szCs w:val="28"/>
          <w:lang w:val="uk-UA" w:eastAsia="ru-RU"/>
        </w:rPr>
      </w:pPr>
      <w:r w:rsidRPr="00F85C34">
        <w:rPr>
          <w:b/>
          <w:color w:val="auto"/>
          <w:sz w:val="28"/>
          <w:szCs w:val="28"/>
          <w:u w:val="single"/>
          <w:lang w:val="uk-UA" w:eastAsia="ru-RU"/>
        </w:rPr>
        <w:t xml:space="preserve">ІІІ. Про розгляд </w:t>
      </w:r>
      <w:proofErr w:type="spellStart"/>
      <w:r w:rsidRPr="00F85C34">
        <w:rPr>
          <w:b/>
          <w:color w:val="auto"/>
          <w:sz w:val="28"/>
          <w:szCs w:val="28"/>
          <w:u w:val="single"/>
          <w:lang w:val="uk-UA" w:eastAsia="ru-RU"/>
        </w:rPr>
        <w:t>проєкту</w:t>
      </w:r>
      <w:proofErr w:type="spellEnd"/>
      <w:r w:rsidRPr="00F85C34">
        <w:rPr>
          <w:b/>
          <w:color w:val="auto"/>
          <w:sz w:val="28"/>
          <w:szCs w:val="28"/>
          <w:u w:val="single"/>
          <w:lang w:val="uk-UA" w:eastAsia="ru-RU"/>
        </w:rPr>
        <w:t xml:space="preserve"> рішення</w:t>
      </w:r>
      <w:r w:rsidRPr="00EF6D58">
        <w:rPr>
          <w:b/>
          <w:color w:val="auto"/>
          <w:sz w:val="28"/>
          <w:szCs w:val="28"/>
          <w:lang w:val="uk-UA" w:eastAsia="ru-RU"/>
        </w:rPr>
        <w:t xml:space="preserve"> </w:t>
      </w:r>
      <w:r w:rsidRPr="00961195">
        <w:rPr>
          <w:color w:val="auto"/>
          <w:sz w:val="28"/>
          <w:szCs w:val="28"/>
          <w:lang w:val="uk-UA" w:eastAsia="ru-RU"/>
        </w:rPr>
        <w:t xml:space="preserve">«Про виконання Програми заходів для налагодження системи поводження з твердими побутовими відходами у </w:t>
      </w:r>
      <w:r>
        <w:rPr>
          <w:color w:val="auto"/>
          <w:sz w:val="28"/>
          <w:szCs w:val="28"/>
          <w:lang w:val="uk-UA" w:eastAsia="ru-RU"/>
        </w:rPr>
        <w:t xml:space="preserve">                  </w:t>
      </w:r>
      <w:r w:rsidRPr="00961195">
        <w:rPr>
          <w:color w:val="auto"/>
          <w:sz w:val="28"/>
          <w:szCs w:val="28"/>
          <w:lang w:val="uk-UA" w:eastAsia="ru-RU"/>
        </w:rPr>
        <w:t xml:space="preserve">м. Львові на </w:t>
      </w:r>
      <w:r>
        <w:rPr>
          <w:color w:val="auto"/>
          <w:sz w:val="28"/>
          <w:szCs w:val="28"/>
          <w:lang w:val="uk-UA" w:eastAsia="ru-RU"/>
        </w:rPr>
        <w:t xml:space="preserve">2017 – 2019 роки» (лист </w:t>
      </w:r>
      <w:r w:rsidRPr="006E4196">
        <w:rPr>
          <w:color w:val="auto"/>
          <w:sz w:val="28"/>
          <w:szCs w:val="28"/>
          <w:lang w:val="uk-UA" w:eastAsia="ru-RU"/>
        </w:rPr>
        <w:t>Львівської</w:t>
      </w:r>
      <w:r w:rsidRPr="006E4196">
        <w:rPr>
          <w:sz w:val="28"/>
          <w:szCs w:val="28"/>
        </w:rPr>
        <w:t xml:space="preserve"> </w:t>
      </w:r>
      <w:proofErr w:type="spellStart"/>
      <w:r w:rsidRPr="006E4196">
        <w:rPr>
          <w:sz w:val="28"/>
          <w:szCs w:val="28"/>
        </w:rPr>
        <w:t>облдержадміністрації</w:t>
      </w:r>
      <w:proofErr w:type="spellEnd"/>
      <w:r>
        <w:rPr>
          <w:color w:val="auto"/>
          <w:sz w:val="28"/>
          <w:szCs w:val="28"/>
          <w:lang w:val="uk-UA" w:eastAsia="ru-RU"/>
        </w:rPr>
        <w:t xml:space="preserve"> </w:t>
      </w:r>
      <w:proofErr w:type="spellStart"/>
      <w:r>
        <w:rPr>
          <w:color w:val="auto"/>
          <w:sz w:val="28"/>
          <w:szCs w:val="28"/>
          <w:lang w:val="uk-UA" w:eastAsia="ru-RU"/>
        </w:rPr>
        <w:t>вх</w:t>
      </w:r>
      <w:proofErr w:type="spellEnd"/>
      <w:r>
        <w:rPr>
          <w:color w:val="auto"/>
          <w:sz w:val="28"/>
          <w:szCs w:val="28"/>
          <w:lang w:val="uk-UA" w:eastAsia="ru-RU"/>
        </w:rPr>
        <w:t xml:space="preserve"> № 02-691 від 03.02.2020).</w:t>
      </w:r>
    </w:p>
    <w:p w:rsidR="00337804" w:rsidRDefault="00337804" w:rsidP="00337804">
      <w:pPr>
        <w:spacing w:line="240" w:lineRule="auto"/>
        <w:ind w:left="426" w:right="49" w:hanging="426"/>
        <w:jc w:val="both"/>
        <w:rPr>
          <w:rFonts w:cs="Times New Roman"/>
          <w:i/>
          <w:szCs w:val="28"/>
          <w:lang w:val="ru-RU" w:eastAsia="ru-RU"/>
        </w:rPr>
      </w:pPr>
      <w:r>
        <w:rPr>
          <w:rFonts w:cs="Times New Roman"/>
          <w:i/>
          <w:szCs w:val="28"/>
          <w:lang w:val="ru-RU" w:eastAsia="ru-RU"/>
        </w:rPr>
        <w:tab/>
      </w:r>
      <w:r>
        <w:rPr>
          <w:rFonts w:cs="Times New Roman"/>
          <w:i/>
          <w:szCs w:val="28"/>
          <w:lang w:val="ru-RU" w:eastAsia="ru-RU"/>
        </w:rPr>
        <w:tab/>
      </w:r>
      <w:proofErr w:type="spellStart"/>
      <w:r>
        <w:rPr>
          <w:rFonts w:cs="Times New Roman"/>
          <w:i/>
          <w:szCs w:val="28"/>
          <w:lang w:val="ru-RU" w:eastAsia="ru-RU"/>
        </w:rPr>
        <w:t>Інформу</w:t>
      </w:r>
      <w:proofErr w:type="gramStart"/>
      <w:r>
        <w:rPr>
          <w:rFonts w:cs="Times New Roman"/>
          <w:i/>
          <w:szCs w:val="28"/>
          <w:lang w:val="ru-RU" w:eastAsia="ru-RU"/>
        </w:rPr>
        <w:t>є</w:t>
      </w:r>
      <w:proofErr w:type="spellEnd"/>
      <w:r>
        <w:rPr>
          <w:rFonts w:cs="Times New Roman"/>
          <w:i/>
          <w:szCs w:val="28"/>
          <w:lang w:val="ru-RU" w:eastAsia="ru-RU"/>
        </w:rPr>
        <w:t>:</w:t>
      </w:r>
      <w:proofErr w:type="gramEnd"/>
      <w:r>
        <w:rPr>
          <w:rFonts w:cs="Times New Roman"/>
          <w:i/>
          <w:szCs w:val="28"/>
          <w:lang w:val="ru-RU" w:eastAsia="ru-RU"/>
        </w:rPr>
        <w:t xml:space="preserve"> Н. Романчук. </w:t>
      </w:r>
    </w:p>
    <w:p w:rsidR="00337804" w:rsidRDefault="00337804" w:rsidP="007B1E2A">
      <w:pPr>
        <w:spacing w:line="240" w:lineRule="auto"/>
        <w:ind w:right="-171"/>
        <w:rPr>
          <w:rFonts w:cs="Times New Roman"/>
          <w:szCs w:val="28"/>
        </w:rPr>
      </w:pPr>
      <w:r w:rsidRPr="00AA6D67">
        <w:rPr>
          <w:rFonts w:cs="Times New Roman"/>
          <w:szCs w:val="28"/>
        </w:rPr>
        <w:lastRenderedPageBreak/>
        <w:t xml:space="preserve">ВИСТУПИЛИ: В. </w:t>
      </w:r>
      <w:proofErr w:type="spellStart"/>
      <w:r w:rsidRPr="00AA6D67">
        <w:rPr>
          <w:rFonts w:cs="Times New Roman"/>
          <w:szCs w:val="28"/>
        </w:rPr>
        <w:t>Кирилич</w:t>
      </w:r>
      <w:proofErr w:type="spellEnd"/>
      <w:r>
        <w:rPr>
          <w:rFonts w:cs="Times New Roman"/>
          <w:szCs w:val="28"/>
        </w:rPr>
        <w:t xml:space="preserve">, </w:t>
      </w:r>
      <w:r w:rsidR="00F83331">
        <w:rPr>
          <w:rFonts w:cs="Times New Roman"/>
          <w:szCs w:val="28"/>
        </w:rPr>
        <w:t xml:space="preserve">Н. </w:t>
      </w:r>
      <w:proofErr w:type="spellStart"/>
      <w:r w:rsidR="00F83331">
        <w:rPr>
          <w:rFonts w:cs="Times New Roman"/>
          <w:szCs w:val="28"/>
        </w:rPr>
        <w:t>Романчук</w:t>
      </w:r>
      <w:proofErr w:type="spellEnd"/>
      <w:r w:rsidR="00F83331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І. </w:t>
      </w:r>
      <w:proofErr w:type="spellStart"/>
      <w:r>
        <w:rPr>
          <w:rFonts w:cs="Times New Roman"/>
          <w:szCs w:val="28"/>
        </w:rPr>
        <w:t>Грабінський</w:t>
      </w:r>
      <w:proofErr w:type="spellEnd"/>
      <w:r>
        <w:rPr>
          <w:rFonts w:cs="Times New Roman"/>
          <w:szCs w:val="28"/>
        </w:rPr>
        <w:t xml:space="preserve">, </w:t>
      </w:r>
      <w:r w:rsidR="00E15326">
        <w:rPr>
          <w:rFonts w:cs="Times New Roman"/>
          <w:szCs w:val="28"/>
        </w:rPr>
        <w:t xml:space="preserve">С. </w:t>
      </w:r>
      <w:proofErr w:type="spellStart"/>
      <w:r w:rsidR="00E15326">
        <w:rPr>
          <w:rFonts w:cs="Times New Roman"/>
          <w:szCs w:val="28"/>
        </w:rPr>
        <w:t>Пакіж</w:t>
      </w:r>
      <w:proofErr w:type="spellEnd"/>
      <w:r w:rsidR="00E15326">
        <w:rPr>
          <w:rFonts w:cs="Times New Roman"/>
          <w:szCs w:val="28"/>
        </w:rPr>
        <w:t>.</w:t>
      </w:r>
    </w:p>
    <w:p w:rsidR="00337804" w:rsidRPr="00AA6D67" w:rsidRDefault="00337804" w:rsidP="007B1E2A">
      <w:pPr>
        <w:spacing w:line="240" w:lineRule="auto"/>
        <w:ind w:right="-171"/>
        <w:rPr>
          <w:rFonts w:cs="Times New Roman"/>
          <w:szCs w:val="28"/>
        </w:rPr>
      </w:pPr>
      <w:r w:rsidRPr="00AA6D67">
        <w:rPr>
          <w:rFonts w:cs="Times New Roman"/>
          <w:szCs w:val="28"/>
        </w:rPr>
        <w:t>ВИРІШИЛИ:</w:t>
      </w:r>
    </w:p>
    <w:p w:rsidR="00337804" w:rsidRDefault="00337804" w:rsidP="007B1E2A">
      <w:pPr>
        <w:spacing w:line="240" w:lineRule="auto"/>
        <w:jc w:val="both"/>
        <w:rPr>
          <w:rFonts w:cs="Times New Roman"/>
          <w:i/>
          <w:szCs w:val="28"/>
          <w:lang w:val="ru-RU" w:eastAsia="ru-RU"/>
        </w:rPr>
      </w:pPr>
      <w:r w:rsidRPr="00AA6D67">
        <w:rPr>
          <w:szCs w:val="28"/>
        </w:rPr>
        <w:tab/>
        <w:t xml:space="preserve">1) </w:t>
      </w:r>
      <w:r>
        <w:rPr>
          <w:szCs w:val="28"/>
        </w:rPr>
        <w:t xml:space="preserve">Погодити </w:t>
      </w:r>
      <w:r w:rsidR="00F83331">
        <w:rPr>
          <w:szCs w:val="28"/>
        </w:rPr>
        <w:t xml:space="preserve">ініційований Львівською обласною державною адміністрацією </w:t>
      </w:r>
      <w:bookmarkStart w:id="0" w:name="_GoBack"/>
      <w:bookmarkEnd w:id="0"/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рішення</w:t>
      </w:r>
      <w:r w:rsidR="007B1E2A">
        <w:rPr>
          <w:szCs w:val="28"/>
        </w:rPr>
        <w:t xml:space="preserve"> «</w:t>
      </w:r>
      <w:r w:rsidR="007B1E2A" w:rsidRPr="00C4314A">
        <w:rPr>
          <w:bCs/>
          <w:szCs w:val="28"/>
        </w:rPr>
        <w:t>Про</w:t>
      </w:r>
      <w:r w:rsidR="007B1E2A">
        <w:rPr>
          <w:bCs/>
          <w:szCs w:val="28"/>
        </w:rPr>
        <w:t xml:space="preserve"> виконання </w:t>
      </w:r>
      <w:r w:rsidR="007B1E2A" w:rsidRPr="00E877FC">
        <w:rPr>
          <w:szCs w:val="28"/>
        </w:rPr>
        <w:t>Програми заходів</w:t>
      </w:r>
      <w:r w:rsidR="007B1E2A">
        <w:rPr>
          <w:szCs w:val="28"/>
        </w:rPr>
        <w:t xml:space="preserve"> </w:t>
      </w:r>
      <w:r w:rsidR="007B1E2A" w:rsidRPr="00E877FC">
        <w:rPr>
          <w:szCs w:val="28"/>
        </w:rPr>
        <w:t>для налагодження системи поводження</w:t>
      </w:r>
      <w:r w:rsidR="007B1E2A">
        <w:rPr>
          <w:szCs w:val="28"/>
        </w:rPr>
        <w:t xml:space="preserve"> </w:t>
      </w:r>
      <w:r w:rsidR="007B1E2A" w:rsidRPr="00E877FC">
        <w:rPr>
          <w:szCs w:val="28"/>
        </w:rPr>
        <w:t>з твердими побутовими відходами</w:t>
      </w:r>
      <w:r w:rsidR="007B1E2A">
        <w:rPr>
          <w:szCs w:val="28"/>
        </w:rPr>
        <w:t xml:space="preserve"> </w:t>
      </w:r>
      <w:r w:rsidR="007B1E2A" w:rsidRPr="00E877FC">
        <w:rPr>
          <w:szCs w:val="28"/>
        </w:rPr>
        <w:t>у м. Львові на  2017 – 2019 роки</w:t>
      </w:r>
      <w:r w:rsidR="007B1E2A">
        <w:rPr>
          <w:szCs w:val="28"/>
        </w:rPr>
        <w:t>».</w:t>
      </w:r>
    </w:p>
    <w:p w:rsidR="00337804" w:rsidRPr="008C5238" w:rsidRDefault="00337804" w:rsidP="007B1E2A">
      <w:pPr>
        <w:pStyle w:val="Default"/>
        <w:ind w:right="49"/>
        <w:jc w:val="both"/>
        <w:rPr>
          <w:i/>
          <w:sz w:val="28"/>
          <w:szCs w:val="28"/>
        </w:rPr>
      </w:pPr>
      <w:r w:rsidRPr="008C5238">
        <w:rPr>
          <w:sz w:val="28"/>
          <w:szCs w:val="28"/>
          <w:lang w:eastAsia="ru-RU"/>
        </w:rPr>
        <w:t xml:space="preserve">ГОЛОСУВАЛИ: </w:t>
      </w:r>
      <w:r w:rsidRPr="008C5238">
        <w:rPr>
          <w:sz w:val="28"/>
          <w:szCs w:val="28"/>
        </w:rPr>
        <w:t>«</w:t>
      </w:r>
      <w:proofErr w:type="spellStart"/>
      <w:r w:rsidRPr="008C5238">
        <w:rPr>
          <w:sz w:val="28"/>
          <w:szCs w:val="28"/>
        </w:rPr>
        <w:t>за</w:t>
      </w:r>
      <w:proofErr w:type="spellEnd"/>
      <w:r w:rsidRPr="008C5238">
        <w:rPr>
          <w:sz w:val="28"/>
          <w:szCs w:val="28"/>
        </w:rPr>
        <w:t xml:space="preserve">» – </w:t>
      </w:r>
      <w:r w:rsidR="00E15326" w:rsidRPr="00E15326">
        <w:rPr>
          <w:color w:val="auto"/>
          <w:sz w:val="28"/>
          <w:szCs w:val="28"/>
          <w:lang w:val="uk-UA"/>
        </w:rPr>
        <w:t>4</w:t>
      </w:r>
      <w:r w:rsidRPr="00E15326">
        <w:rPr>
          <w:color w:val="auto"/>
          <w:sz w:val="28"/>
          <w:szCs w:val="28"/>
        </w:rPr>
        <w:t>,</w:t>
      </w:r>
      <w:r w:rsidR="00E15326" w:rsidRPr="00E15326">
        <w:rPr>
          <w:color w:val="auto"/>
          <w:sz w:val="28"/>
          <w:szCs w:val="28"/>
        </w:rPr>
        <w:t xml:space="preserve"> </w:t>
      </w:r>
      <w:r w:rsidR="00E15326">
        <w:rPr>
          <w:sz w:val="28"/>
          <w:szCs w:val="28"/>
        </w:rPr>
        <w:t>«</w:t>
      </w:r>
      <w:proofErr w:type="spellStart"/>
      <w:r w:rsidR="00E15326">
        <w:rPr>
          <w:sz w:val="28"/>
          <w:szCs w:val="28"/>
        </w:rPr>
        <w:t>проти</w:t>
      </w:r>
      <w:proofErr w:type="spellEnd"/>
      <w:r w:rsidR="00E15326">
        <w:rPr>
          <w:sz w:val="28"/>
          <w:szCs w:val="28"/>
        </w:rPr>
        <w:t>» – 0, «</w:t>
      </w:r>
      <w:proofErr w:type="spellStart"/>
      <w:r w:rsidR="00E15326">
        <w:rPr>
          <w:sz w:val="28"/>
          <w:szCs w:val="28"/>
        </w:rPr>
        <w:t>утрималися</w:t>
      </w:r>
      <w:proofErr w:type="spellEnd"/>
      <w:r w:rsidR="00E15326">
        <w:rPr>
          <w:sz w:val="28"/>
          <w:szCs w:val="28"/>
        </w:rPr>
        <w:t xml:space="preserve">» – </w:t>
      </w:r>
      <w:r w:rsidR="00E15326">
        <w:rPr>
          <w:sz w:val="28"/>
          <w:szCs w:val="28"/>
          <w:lang w:val="uk-UA"/>
        </w:rPr>
        <w:t>1</w:t>
      </w:r>
      <w:r w:rsidRPr="008C5238">
        <w:rPr>
          <w:sz w:val="28"/>
          <w:szCs w:val="28"/>
        </w:rPr>
        <w:t>.</w:t>
      </w:r>
    </w:p>
    <w:p w:rsidR="00337804" w:rsidRPr="008C5238" w:rsidRDefault="00337804" w:rsidP="007B1E2A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8C5238">
        <w:rPr>
          <w:b/>
          <w:szCs w:val="28"/>
        </w:rPr>
        <w:t xml:space="preserve">Рішення </w:t>
      </w:r>
      <w:r w:rsidR="00E15326">
        <w:rPr>
          <w:b/>
          <w:szCs w:val="28"/>
        </w:rPr>
        <w:t xml:space="preserve">не </w:t>
      </w:r>
      <w:r w:rsidRPr="008C5238">
        <w:rPr>
          <w:b/>
          <w:szCs w:val="28"/>
        </w:rPr>
        <w:t>прийнято</w:t>
      </w:r>
    </w:p>
    <w:p w:rsidR="00337804" w:rsidRDefault="00337804" w:rsidP="00337804">
      <w:pPr>
        <w:spacing w:line="240" w:lineRule="auto"/>
        <w:ind w:left="426" w:right="49" w:hanging="426"/>
        <w:jc w:val="both"/>
        <w:rPr>
          <w:rFonts w:cs="Times New Roman"/>
          <w:i/>
          <w:szCs w:val="28"/>
          <w:lang w:val="ru-RU" w:eastAsia="ru-RU"/>
        </w:rPr>
      </w:pPr>
    </w:p>
    <w:p w:rsidR="00337804" w:rsidRDefault="00337804" w:rsidP="00337804">
      <w:pPr>
        <w:spacing w:line="240" w:lineRule="auto"/>
        <w:ind w:left="426" w:right="49" w:hanging="426"/>
        <w:jc w:val="both"/>
        <w:rPr>
          <w:rFonts w:cs="Times New Roman"/>
          <w:i/>
          <w:szCs w:val="28"/>
          <w:lang w:val="ru-RU" w:eastAsia="ru-RU"/>
        </w:rPr>
      </w:pPr>
      <w:r>
        <w:rPr>
          <w:rFonts w:cs="Times New Roman"/>
          <w:szCs w:val="28"/>
        </w:rPr>
        <w:t>СЛУХАЛИ:</w:t>
      </w:r>
    </w:p>
    <w:p w:rsidR="00337804" w:rsidRPr="00EF6D58" w:rsidRDefault="00337804" w:rsidP="00337804">
      <w:pPr>
        <w:pStyle w:val="Default"/>
        <w:ind w:left="284" w:right="49" w:hanging="284"/>
        <w:jc w:val="both"/>
        <w:rPr>
          <w:b/>
          <w:i/>
          <w:sz w:val="28"/>
          <w:szCs w:val="28"/>
          <w:lang w:val="uk-UA" w:eastAsia="ru-RU"/>
        </w:rPr>
      </w:pPr>
      <w:r w:rsidRPr="00F85C34">
        <w:rPr>
          <w:b/>
          <w:color w:val="auto"/>
          <w:sz w:val="28"/>
          <w:szCs w:val="28"/>
          <w:u w:val="single"/>
          <w:lang w:eastAsia="ru-RU"/>
        </w:rPr>
        <w:t xml:space="preserve">IV. </w:t>
      </w:r>
      <w:r w:rsidRPr="00F85C34">
        <w:rPr>
          <w:b/>
          <w:color w:val="auto"/>
          <w:sz w:val="28"/>
          <w:szCs w:val="28"/>
          <w:u w:val="single"/>
          <w:lang w:val="uk-UA" w:eastAsia="ru-RU"/>
        </w:rPr>
        <w:t>Різне</w:t>
      </w:r>
      <w:r>
        <w:rPr>
          <w:b/>
          <w:color w:val="auto"/>
          <w:sz w:val="28"/>
          <w:szCs w:val="28"/>
          <w:lang w:val="uk-UA" w:eastAsia="ru-RU"/>
        </w:rPr>
        <w:t>.</w:t>
      </w:r>
    </w:p>
    <w:p w:rsidR="00337804" w:rsidRDefault="00337804" w:rsidP="00337804">
      <w:pPr>
        <w:spacing w:line="240" w:lineRule="auto"/>
        <w:ind w:left="426" w:right="49" w:hanging="426"/>
        <w:jc w:val="both"/>
        <w:rPr>
          <w:rFonts w:cs="Times New Roman"/>
          <w:i/>
          <w:szCs w:val="28"/>
          <w:lang w:val="ru-RU" w:eastAsia="ru-RU"/>
        </w:rPr>
      </w:pPr>
    </w:p>
    <w:p w:rsidR="00337804" w:rsidRDefault="00337804" w:rsidP="00337804">
      <w:pPr>
        <w:spacing w:line="240" w:lineRule="auto"/>
        <w:ind w:left="426" w:right="49" w:hanging="426"/>
        <w:jc w:val="both"/>
        <w:rPr>
          <w:rFonts w:cs="Times New Roman"/>
          <w:i/>
          <w:szCs w:val="28"/>
          <w:lang w:val="ru-RU" w:eastAsia="ru-RU"/>
        </w:rPr>
      </w:pPr>
    </w:p>
    <w:p w:rsidR="00337804" w:rsidRDefault="00337804" w:rsidP="00337804">
      <w:pPr>
        <w:spacing w:line="240" w:lineRule="auto"/>
        <w:ind w:left="426" w:right="49" w:hanging="426"/>
        <w:jc w:val="both"/>
        <w:rPr>
          <w:rFonts w:cs="Times New Roman"/>
          <w:i/>
          <w:szCs w:val="28"/>
          <w:lang w:val="ru-RU" w:eastAsia="ru-RU"/>
        </w:rPr>
      </w:pPr>
    </w:p>
    <w:p w:rsidR="00337804" w:rsidRDefault="00337804" w:rsidP="00337804">
      <w:pPr>
        <w:spacing w:line="240" w:lineRule="auto"/>
        <w:ind w:left="426" w:right="49" w:hanging="426"/>
        <w:jc w:val="both"/>
        <w:rPr>
          <w:rFonts w:cs="Times New Roman"/>
          <w:b/>
          <w:szCs w:val="28"/>
          <w:lang w:val="ru-RU" w:eastAsia="ru-RU"/>
        </w:rPr>
      </w:pPr>
      <w:r>
        <w:rPr>
          <w:rFonts w:cs="Times New Roman"/>
          <w:b/>
          <w:szCs w:val="28"/>
          <w:lang w:val="ru-RU" w:eastAsia="ru-RU"/>
        </w:rPr>
        <w:tab/>
      </w:r>
      <w:r>
        <w:rPr>
          <w:rFonts w:cs="Times New Roman"/>
          <w:b/>
          <w:szCs w:val="28"/>
          <w:lang w:val="ru-RU" w:eastAsia="ru-RU"/>
        </w:rPr>
        <w:tab/>
      </w:r>
      <w:r w:rsidRPr="00AD6F77">
        <w:rPr>
          <w:rFonts w:cs="Times New Roman"/>
          <w:b/>
          <w:szCs w:val="28"/>
          <w:lang w:val="ru-RU" w:eastAsia="ru-RU"/>
        </w:rPr>
        <w:t xml:space="preserve">Голова </w:t>
      </w:r>
      <w:proofErr w:type="spellStart"/>
      <w:r w:rsidRPr="00AD6F77">
        <w:rPr>
          <w:rFonts w:cs="Times New Roman"/>
          <w:b/>
          <w:szCs w:val="28"/>
          <w:lang w:val="ru-RU" w:eastAsia="ru-RU"/>
        </w:rPr>
        <w:t>постійної</w:t>
      </w:r>
      <w:proofErr w:type="spellEnd"/>
      <w:r w:rsidRPr="00AD6F77">
        <w:rPr>
          <w:rFonts w:cs="Times New Roman"/>
          <w:b/>
          <w:szCs w:val="28"/>
          <w:lang w:val="ru-RU" w:eastAsia="ru-RU"/>
        </w:rPr>
        <w:t xml:space="preserve"> </w:t>
      </w:r>
      <w:proofErr w:type="spellStart"/>
      <w:r w:rsidRPr="00AD6F77">
        <w:rPr>
          <w:rFonts w:cs="Times New Roman"/>
          <w:b/>
          <w:szCs w:val="28"/>
          <w:lang w:val="ru-RU" w:eastAsia="ru-RU"/>
        </w:rPr>
        <w:t>комісії</w:t>
      </w:r>
      <w:proofErr w:type="spellEnd"/>
      <w:r w:rsidRPr="00AD6F77">
        <w:rPr>
          <w:rFonts w:cs="Times New Roman"/>
          <w:b/>
          <w:szCs w:val="28"/>
          <w:lang w:val="ru-RU" w:eastAsia="ru-RU"/>
        </w:rPr>
        <w:t xml:space="preserve">              </w:t>
      </w:r>
      <w:r>
        <w:rPr>
          <w:rFonts w:cs="Times New Roman"/>
          <w:b/>
          <w:szCs w:val="28"/>
          <w:lang w:val="ru-RU" w:eastAsia="ru-RU"/>
        </w:rPr>
        <w:t xml:space="preserve">                  </w:t>
      </w:r>
      <w:r w:rsidRPr="00AD6F77">
        <w:rPr>
          <w:rFonts w:cs="Times New Roman"/>
          <w:b/>
          <w:szCs w:val="28"/>
          <w:lang w:val="ru-RU" w:eastAsia="ru-RU"/>
        </w:rPr>
        <w:t xml:space="preserve">          </w:t>
      </w:r>
      <w:proofErr w:type="spellStart"/>
      <w:r w:rsidRPr="00AD6F77">
        <w:rPr>
          <w:rFonts w:cs="Times New Roman"/>
          <w:b/>
          <w:szCs w:val="28"/>
          <w:lang w:val="ru-RU" w:eastAsia="ru-RU"/>
        </w:rPr>
        <w:t>Володимир</w:t>
      </w:r>
      <w:proofErr w:type="spellEnd"/>
      <w:r w:rsidRPr="00AD6F77">
        <w:rPr>
          <w:rFonts w:cs="Times New Roman"/>
          <w:b/>
          <w:szCs w:val="28"/>
          <w:lang w:val="ru-RU" w:eastAsia="ru-RU"/>
        </w:rPr>
        <w:t xml:space="preserve"> КИРИЛИЧ</w:t>
      </w:r>
    </w:p>
    <w:p w:rsidR="00337804" w:rsidRDefault="00337804" w:rsidP="00337804">
      <w:pPr>
        <w:spacing w:line="240" w:lineRule="auto"/>
        <w:ind w:left="426" w:right="49" w:hanging="426"/>
        <w:jc w:val="both"/>
        <w:rPr>
          <w:rFonts w:cs="Times New Roman"/>
          <w:b/>
          <w:szCs w:val="28"/>
          <w:lang w:val="ru-RU" w:eastAsia="ru-RU"/>
        </w:rPr>
      </w:pPr>
    </w:p>
    <w:p w:rsidR="00337804" w:rsidRPr="00AD6F77" w:rsidRDefault="00337804" w:rsidP="00337804">
      <w:pPr>
        <w:spacing w:line="240" w:lineRule="auto"/>
        <w:ind w:left="426" w:right="49" w:hanging="426"/>
        <w:jc w:val="both"/>
        <w:rPr>
          <w:b/>
          <w:szCs w:val="28"/>
        </w:rPr>
      </w:pPr>
    </w:p>
    <w:p w:rsidR="00337804" w:rsidRPr="00AD6F77" w:rsidRDefault="00337804" w:rsidP="00337804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>Секретар постійної комісії                                      Степан ПАКІЖ</w:t>
      </w:r>
    </w:p>
    <w:p w:rsidR="00F85C34" w:rsidRDefault="00F85C34"/>
    <w:sectPr w:rsidR="00F85C34" w:rsidSect="00300C89">
      <w:pgSz w:w="12240" w:h="15840"/>
      <w:pgMar w:top="567" w:right="567" w:bottom="567" w:left="170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4AD4"/>
    <w:multiLevelType w:val="hybridMultilevel"/>
    <w:tmpl w:val="7EBEB8A4"/>
    <w:lvl w:ilvl="0" w:tplc="0B24E23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6C"/>
    <w:rsid w:val="00083CE3"/>
    <w:rsid w:val="00300C89"/>
    <w:rsid w:val="00337804"/>
    <w:rsid w:val="006200EA"/>
    <w:rsid w:val="007B1E2A"/>
    <w:rsid w:val="008C5238"/>
    <w:rsid w:val="00BA1A2B"/>
    <w:rsid w:val="00DD406C"/>
    <w:rsid w:val="00DE4169"/>
    <w:rsid w:val="00E15326"/>
    <w:rsid w:val="00E16FE7"/>
    <w:rsid w:val="00E54053"/>
    <w:rsid w:val="00F83331"/>
    <w:rsid w:val="00F8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34"/>
    <w:pPr>
      <w:spacing w:line="288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5C34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unhideWhenUsed/>
    <w:rsid w:val="00F85C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Default">
    <w:name w:val="Default"/>
    <w:rsid w:val="00F85C34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 w:val="24"/>
      <w:szCs w:val="24"/>
      <w:lang w:val="en-US"/>
    </w:rPr>
  </w:style>
  <w:style w:type="paragraph" w:customStyle="1" w:styleId="1">
    <w:name w:val="Без интервала1"/>
    <w:uiPriority w:val="99"/>
    <w:qFormat/>
    <w:rsid w:val="00F85C34"/>
    <w:pPr>
      <w:widowControl w:val="0"/>
      <w:ind w:firstLine="0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character" w:customStyle="1" w:styleId="FontStyle11">
    <w:name w:val="Font Style11"/>
    <w:basedOn w:val="a0"/>
    <w:uiPriority w:val="99"/>
    <w:rsid w:val="00F85C3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table" w:styleId="a5">
    <w:name w:val="Table Grid"/>
    <w:basedOn w:val="a1"/>
    <w:uiPriority w:val="59"/>
    <w:rsid w:val="00F85C34"/>
    <w:pPr>
      <w:ind w:firstLine="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5C3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34"/>
    <w:pPr>
      <w:spacing w:line="288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5C34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unhideWhenUsed/>
    <w:rsid w:val="00F85C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Default">
    <w:name w:val="Default"/>
    <w:rsid w:val="00F85C34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 w:val="24"/>
      <w:szCs w:val="24"/>
      <w:lang w:val="en-US"/>
    </w:rPr>
  </w:style>
  <w:style w:type="paragraph" w:customStyle="1" w:styleId="1">
    <w:name w:val="Без интервала1"/>
    <w:uiPriority w:val="99"/>
    <w:qFormat/>
    <w:rsid w:val="00F85C34"/>
    <w:pPr>
      <w:widowControl w:val="0"/>
      <w:ind w:firstLine="0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character" w:customStyle="1" w:styleId="FontStyle11">
    <w:name w:val="Font Style11"/>
    <w:basedOn w:val="a0"/>
    <w:uiPriority w:val="99"/>
    <w:rsid w:val="00F85C3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table" w:styleId="a5">
    <w:name w:val="Table Grid"/>
    <w:basedOn w:val="a1"/>
    <w:uiPriority w:val="59"/>
    <w:rsid w:val="00F85C34"/>
    <w:pPr>
      <w:ind w:firstLine="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5C3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3328</Words>
  <Characters>1897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rada134</dc:creator>
  <cp:keywords/>
  <dc:description/>
  <cp:lastModifiedBy>rada134</cp:lastModifiedBy>
  <cp:revision>6</cp:revision>
  <dcterms:created xsi:type="dcterms:W3CDTF">2020-02-10T15:47:00Z</dcterms:created>
  <dcterms:modified xsi:type="dcterms:W3CDTF">2020-02-12T09:53:00Z</dcterms:modified>
</cp:coreProperties>
</file>