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180" w:rsidRPr="009017B9" w:rsidRDefault="00066F2D" w:rsidP="00627AF8">
      <w:pPr>
        <w:spacing w:line="240" w:lineRule="auto"/>
        <w:ind w:left="284" w:right="-377" w:hanging="284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ПРОТОКОЛ</w:t>
      </w:r>
      <w:r w:rsidR="004A74AB">
        <w:rPr>
          <w:rFonts w:cs="Times New Roman"/>
          <w:b/>
          <w:szCs w:val="28"/>
        </w:rPr>
        <w:t xml:space="preserve"> № 66</w:t>
      </w:r>
    </w:p>
    <w:p w:rsidR="00564180" w:rsidRPr="009017B9" w:rsidRDefault="00564180" w:rsidP="00627AF8">
      <w:pPr>
        <w:pStyle w:val="1"/>
        <w:ind w:left="284" w:right="-377" w:hanging="284"/>
        <w:jc w:val="center"/>
        <w:rPr>
          <w:rStyle w:val="FontStyle11"/>
          <w:sz w:val="28"/>
          <w:szCs w:val="28"/>
        </w:rPr>
      </w:pPr>
      <w:r w:rsidRPr="009017B9">
        <w:rPr>
          <w:rFonts w:ascii="Times New Roman" w:hAnsi="Times New Roman" w:cs="Times New Roman"/>
          <w:b/>
          <w:sz w:val="28"/>
          <w:szCs w:val="28"/>
        </w:rPr>
        <w:t xml:space="preserve">засідання постійної комісії з </w:t>
      </w:r>
      <w:r w:rsidRPr="009017B9">
        <w:rPr>
          <w:rStyle w:val="FontStyle11"/>
          <w:sz w:val="28"/>
          <w:szCs w:val="28"/>
        </w:rPr>
        <w:t>питань будівництва,</w:t>
      </w:r>
    </w:p>
    <w:p w:rsidR="00D10EA8" w:rsidRPr="009017B9" w:rsidRDefault="00564180" w:rsidP="00627AF8">
      <w:pPr>
        <w:pStyle w:val="1"/>
        <w:ind w:left="284" w:right="-377" w:hanging="284"/>
        <w:jc w:val="center"/>
        <w:rPr>
          <w:rStyle w:val="FontStyle11"/>
          <w:color w:val="auto"/>
          <w:sz w:val="28"/>
          <w:szCs w:val="28"/>
        </w:rPr>
      </w:pPr>
      <w:r w:rsidRPr="009017B9">
        <w:rPr>
          <w:rStyle w:val="FontStyle11"/>
          <w:color w:val="auto"/>
          <w:sz w:val="28"/>
          <w:szCs w:val="28"/>
        </w:rPr>
        <w:t xml:space="preserve">житлово-комунального господарства, </w:t>
      </w:r>
      <w:r w:rsidR="00F33BB5" w:rsidRPr="009017B9">
        <w:rPr>
          <w:rStyle w:val="FontStyle11"/>
          <w:color w:val="auto"/>
          <w:sz w:val="28"/>
          <w:szCs w:val="28"/>
        </w:rPr>
        <w:t>паливно-енергетичного</w:t>
      </w:r>
    </w:p>
    <w:p w:rsidR="00564180" w:rsidRPr="009017B9" w:rsidRDefault="00F33BB5" w:rsidP="00627AF8">
      <w:pPr>
        <w:pStyle w:val="1"/>
        <w:ind w:left="284" w:right="-377" w:hanging="284"/>
        <w:jc w:val="center"/>
        <w:rPr>
          <w:rStyle w:val="FontStyle11"/>
          <w:sz w:val="28"/>
          <w:szCs w:val="28"/>
        </w:rPr>
      </w:pPr>
      <w:r w:rsidRPr="009017B9">
        <w:rPr>
          <w:rStyle w:val="FontStyle11"/>
          <w:color w:val="auto"/>
          <w:sz w:val="28"/>
          <w:szCs w:val="28"/>
        </w:rPr>
        <w:t>комплексу,</w:t>
      </w:r>
      <w:r w:rsidR="00564180" w:rsidRPr="009017B9">
        <w:rPr>
          <w:rStyle w:val="FontStyle11"/>
          <w:color w:val="auto"/>
          <w:sz w:val="28"/>
          <w:szCs w:val="28"/>
        </w:rPr>
        <w:t>енергоефективності</w:t>
      </w:r>
      <w:r w:rsidR="00D10EA8" w:rsidRPr="009017B9">
        <w:rPr>
          <w:rStyle w:val="FontStyle11"/>
          <w:color w:val="auto"/>
          <w:sz w:val="28"/>
          <w:szCs w:val="28"/>
        </w:rPr>
        <w:t xml:space="preserve">, </w:t>
      </w:r>
      <w:r w:rsidR="00D10EA8" w:rsidRPr="009017B9">
        <w:rPr>
          <w:rStyle w:val="FontStyle11"/>
          <w:sz w:val="28"/>
          <w:szCs w:val="28"/>
        </w:rPr>
        <w:t>альтернативної енергетики</w:t>
      </w:r>
    </w:p>
    <w:p w:rsidR="00564180" w:rsidRPr="009017B9" w:rsidRDefault="00291426" w:rsidP="00627AF8">
      <w:pPr>
        <w:spacing w:line="240" w:lineRule="auto"/>
        <w:ind w:left="284" w:right="-377" w:hanging="284"/>
        <w:jc w:val="center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четвер, 05.03</w:t>
      </w:r>
      <w:r w:rsidR="00564180" w:rsidRPr="009017B9">
        <w:rPr>
          <w:rStyle w:val="FontStyle11"/>
          <w:b w:val="0"/>
          <w:sz w:val="28"/>
          <w:szCs w:val="28"/>
        </w:rPr>
        <w:t>.2020</w:t>
      </w:r>
    </w:p>
    <w:p w:rsidR="00564180" w:rsidRDefault="00564180" w:rsidP="00627AF8">
      <w:pPr>
        <w:spacing w:line="240" w:lineRule="auto"/>
        <w:ind w:left="284" w:right="-377" w:hanging="284"/>
        <w:jc w:val="center"/>
        <w:rPr>
          <w:rStyle w:val="FontStyle11"/>
          <w:b w:val="0"/>
          <w:sz w:val="28"/>
          <w:szCs w:val="28"/>
        </w:rPr>
      </w:pPr>
      <w:r w:rsidRPr="00750AA7">
        <w:rPr>
          <w:rStyle w:val="FontStyle11"/>
          <w:b w:val="0"/>
          <w:sz w:val="28"/>
          <w:szCs w:val="28"/>
        </w:rPr>
        <w:t>1</w:t>
      </w:r>
      <w:r w:rsidR="00291426">
        <w:rPr>
          <w:rStyle w:val="FontStyle11"/>
          <w:b w:val="0"/>
          <w:sz w:val="28"/>
          <w:szCs w:val="28"/>
        </w:rPr>
        <w:t>1</w:t>
      </w:r>
      <w:r w:rsidRPr="00750AA7">
        <w:rPr>
          <w:rStyle w:val="FontStyle11"/>
          <w:b w:val="0"/>
          <w:sz w:val="28"/>
          <w:szCs w:val="28"/>
        </w:rPr>
        <w:t xml:space="preserve">.00 </w:t>
      </w:r>
      <w:proofErr w:type="spellStart"/>
      <w:r w:rsidRPr="00750AA7">
        <w:rPr>
          <w:rStyle w:val="FontStyle11"/>
          <w:b w:val="0"/>
          <w:sz w:val="28"/>
          <w:szCs w:val="28"/>
        </w:rPr>
        <w:t>год</w:t>
      </w:r>
      <w:proofErr w:type="spellEnd"/>
      <w:r w:rsidRPr="00750AA7">
        <w:rPr>
          <w:rStyle w:val="FontStyle11"/>
          <w:b w:val="0"/>
          <w:sz w:val="28"/>
          <w:szCs w:val="28"/>
        </w:rPr>
        <w:t xml:space="preserve"> – м. Львів, вул. В.Винниченка,18, каб.332</w:t>
      </w:r>
    </w:p>
    <w:p w:rsidR="001A5CB6" w:rsidRDefault="001A5CB6" w:rsidP="00627AF8">
      <w:pPr>
        <w:spacing w:line="240" w:lineRule="auto"/>
        <w:ind w:left="284" w:right="-377" w:hanging="284"/>
        <w:jc w:val="center"/>
        <w:rPr>
          <w:rStyle w:val="FontStyle11"/>
          <w:b w:val="0"/>
          <w:sz w:val="28"/>
          <w:szCs w:val="28"/>
        </w:rPr>
      </w:pPr>
    </w:p>
    <w:p w:rsidR="009E662B" w:rsidRDefault="001A5CB6" w:rsidP="00627AF8">
      <w:pPr>
        <w:spacing w:line="240" w:lineRule="auto"/>
        <w:ind w:left="284" w:right="-377" w:hanging="284"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 xml:space="preserve">Присутній перший заступник голови обласної ради Богдан </w:t>
      </w:r>
      <w:proofErr w:type="spellStart"/>
      <w:r>
        <w:rPr>
          <w:rStyle w:val="FontStyle11"/>
          <w:b w:val="0"/>
          <w:sz w:val="28"/>
          <w:szCs w:val="28"/>
        </w:rPr>
        <w:t>Гагалюк</w:t>
      </w:r>
      <w:proofErr w:type="spellEnd"/>
    </w:p>
    <w:p w:rsidR="00066F2D" w:rsidRPr="00AA6D67" w:rsidRDefault="00066F2D" w:rsidP="00627AF8">
      <w:pPr>
        <w:pStyle w:val="1"/>
        <w:ind w:right="-377"/>
        <w:jc w:val="both"/>
        <w:rPr>
          <w:rStyle w:val="FontStyle11"/>
          <w:color w:val="auto"/>
          <w:sz w:val="27"/>
          <w:szCs w:val="27"/>
        </w:rPr>
      </w:pPr>
      <w:r w:rsidRPr="00AA6D67">
        <w:rPr>
          <w:rStyle w:val="FontStyle11"/>
          <w:color w:val="auto"/>
          <w:sz w:val="27"/>
          <w:szCs w:val="27"/>
        </w:rPr>
        <w:t>Присутні члени постійної комісії:</w:t>
      </w:r>
    </w:p>
    <w:p w:rsidR="00066F2D" w:rsidRPr="00AB7054" w:rsidRDefault="00066F2D" w:rsidP="00627AF8">
      <w:pPr>
        <w:pStyle w:val="1"/>
        <w:ind w:left="284" w:right="-377"/>
        <w:jc w:val="both"/>
        <w:rPr>
          <w:rStyle w:val="a6"/>
          <w:i w:val="0"/>
          <w:color w:val="auto"/>
          <w:sz w:val="27"/>
          <w:szCs w:val="27"/>
        </w:rPr>
      </w:pPr>
      <w:proofErr w:type="spellStart"/>
      <w:r w:rsidRPr="00AB7054">
        <w:rPr>
          <w:rStyle w:val="a6"/>
          <w:i w:val="0"/>
          <w:color w:val="auto"/>
          <w:sz w:val="27"/>
          <w:szCs w:val="27"/>
        </w:rPr>
        <w:t>Кирилич</w:t>
      </w:r>
      <w:proofErr w:type="spellEnd"/>
      <w:r w:rsidRPr="00AB7054">
        <w:rPr>
          <w:rStyle w:val="a6"/>
          <w:i w:val="0"/>
          <w:color w:val="auto"/>
          <w:sz w:val="27"/>
          <w:szCs w:val="27"/>
        </w:rPr>
        <w:t xml:space="preserve"> Володимир Ігорович – голова постійної комісії</w:t>
      </w:r>
    </w:p>
    <w:p w:rsidR="00066F2D" w:rsidRPr="00AB7054" w:rsidRDefault="00066F2D" w:rsidP="00627AF8">
      <w:pPr>
        <w:pStyle w:val="1"/>
        <w:ind w:left="284" w:right="-377"/>
        <w:jc w:val="both"/>
        <w:rPr>
          <w:color w:val="auto"/>
          <w:sz w:val="27"/>
          <w:szCs w:val="27"/>
        </w:rPr>
      </w:pPr>
      <w:proofErr w:type="spellStart"/>
      <w:r w:rsidRPr="00AB7054">
        <w:rPr>
          <w:rStyle w:val="a6"/>
          <w:i w:val="0"/>
          <w:color w:val="auto"/>
          <w:sz w:val="27"/>
          <w:szCs w:val="27"/>
          <w:lang w:val="ru-RU"/>
        </w:rPr>
        <w:t>Пакіж</w:t>
      </w:r>
      <w:proofErr w:type="spellEnd"/>
      <w:r w:rsidRPr="00AB7054">
        <w:rPr>
          <w:rStyle w:val="a6"/>
          <w:i w:val="0"/>
          <w:color w:val="auto"/>
          <w:sz w:val="27"/>
          <w:szCs w:val="27"/>
          <w:lang w:val="ru-RU"/>
        </w:rPr>
        <w:t xml:space="preserve"> Степан Петрович – </w:t>
      </w:r>
      <w:proofErr w:type="spellStart"/>
      <w:r w:rsidRPr="00AB7054">
        <w:rPr>
          <w:rStyle w:val="a6"/>
          <w:i w:val="0"/>
          <w:color w:val="auto"/>
          <w:sz w:val="27"/>
          <w:szCs w:val="27"/>
          <w:lang w:val="ru-RU"/>
        </w:rPr>
        <w:t>секретар</w:t>
      </w:r>
      <w:proofErr w:type="spellEnd"/>
      <w:r w:rsidRPr="00AB7054">
        <w:rPr>
          <w:rStyle w:val="a6"/>
          <w:i w:val="0"/>
          <w:color w:val="auto"/>
          <w:sz w:val="27"/>
          <w:szCs w:val="27"/>
          <w:lang w:val="ru-RU"/>
        </w:rPr>
        <w:t xml:space="preserve"> </w:t>
      </w:r>
      <w:proofErr w:type="spellStart"/>
      <w:r w:rsidRPr="00AB7054">
        <w:rPr>
          <w:rStyle w:val="a6"/>
          <w:i w:val="0"/>
          <w:color w:val="auto"/>
          <w:sz w:val="27"/>
          <w:szCs w:val="27"/>
          <w:lang w:val="ru-RU"/>
        </w:rPr>
        <w:t>постійної</w:t>
      </w:r>
      <w:proofErr w:type="spellEnd"/>
      <w:r w:rsidRPr="00AB7054">
        <w:rPr>
          <w:rStyle w:val="a6"/>
          <w:i w:val="0"/>
          <w:color w:val="auto"/>
          <w:sz w:val="27"/>
          <w:szCs w:val="27"/>
          <w:lang w:val="ru-RU"/>
        </w:rPr>
        <w:t xml:space="preserve"> </w:t>
      </w:r>
      <w:proofErr w:type="spellStart"/>
      <w:r w:rsidRPr="00AB7054">
        <w:rPr>
          <w:rStyle w:val="a6"/>
          <w:i w:val="0"/>
          <w:color w:val="auto"/>
          <w:sz w:val="27"/>
          <w:szCs w:val="27"/>
          <w:lang w:val="ru-RU"/>
        </w:rPr>
        <w:t>комі</w:t>
      </w:r>
      <w:proofErr w:type="gramStart"/>
      <w:r w:rsidRPr="00AB7054">
        <w:rPr>
          <w:rStyle w:val="a6"/>
          <w:i w:val="0"/>
          <w:color w:val="auto"/>
          <w:sz w:val="27"/>
          <w:szCs w:val="27"/>
          <w:lang w:val="ru-RU"/>
        </w:rPr>
        <w:t>с</w:t>
      </w:r>
      <w:proofErr w:type="gramEnd"/>
      <w:r w:rsidRPr="00AB7054">
        <w:rPr>
          <w:rStyle w:val="a6"/>
          <w:i w:val="0"/>
          <w:color w:val="auto"/>
          <w:sz w:val="27"/>
          <w:szCs w:val="27"/>
          <w:lang w:val="ru-RU"/>
        </w:rPr>
        <w:t>ії</w:t>
      </w:r>
      <w:proofErr w:type="spellEnd"/>
      <w:r w:rsidRPr="00AB7054">
        <w:rPr>
          <w:color w:val="auto"/>
          <w:sz w:val="27"/>
          <w:szCs w:val="27"/>
        </w:rPr>
        <w:t xml:space="preserve">   </w:t>
      </w:r>
    </w:p>
    <w:p w:rsidR="00066F2D" w:rsidRPr="00AB7054" w:rsidRDefault="00066F2D" w:rsidP="00627AF8">
      <w:pPr>
        <w:pStyle w:val="1"/>
        <w:tabs>
          <w:tab w:val="left" w:pos="284"/>
        </w:tabs>
        <w:ind w:left="284" w:right="-377"/>
        <w:jc w:val="both"/>
        <w:rPr>
          <w:rStyle w:val="FontStyle11"/>
          <w:color w:val="auto"/>
          <w:sz w:val="27"/>
          <w:szCs w:val="27"/>
        </w:rPr>
      </w:pPr>
      <w:proofErr w:type="spellStart"/>
      <w:r w:rsidRPr="00AB7054">
        <w:rPr>
          <w:rFonts w:ascii="Times New Roman" w:hAnsi="Times New Roman" w:cs="Times New Roman"/>
          <w:color w:val="auto"/>
          <w:sz w:val="28"/>
          <w:szCs w:val="28"/>
        </w:rPr>
        <w:t>Грабінський</w:t>
      </w:r>
      <w:proofErr w:type="spellEnd"/>
      <w:r w:rsidRPr="00AB7054">
        <w:rPr>
          <w:rFonts w:ascii="Times New Roman" w:hAnsi="Times New Roman" w:cs="Times New Roman"/>
          <w:color w:val="auto"/>
          <w:sz w:val="28"/>
          <w:szCs w:val="28"/>
        </w:rPr>
        <w:t xml:space="preserve"> Ігор Миронович</w:t>
      </w:r>
      <w:r w:rsidRPr="00AB7054">
        <w:rPr>
          <w:rStyle w:val="FontStyle11"/>
          <w:color w:val="auto"/>
          <w:sz w:val="27"/>
          <w:szCs w:val="27"/>
        </w:rPr>
        <w:t xml:space="preserve"> </w:t>
      </w:r>
    </w:p>
    <w:p w:rsidR="001A5CB6" w:rsidRDefault="00066F2D" w:rsidP="00627AF8">
      <w:pPr>
        <w:pStyle w:val="1"/>
        <w:tabs>
          <w:tab w:val="left" w:pos="284"/>
        </w:tabs>
        <w:ind w:left="284" w:right="-377"/>
        <w:jc w:val="both"/>
        <w:rPr>
          <w:rStyle w:val="FontStyle11"/>
          <w:color w:val="auto"/>
          <w:sz w:val="27"/>
          <w:szCs w:val="27"/>
        </w:rPr>
      </w:pPr>
      <w:r w:rsidRPr="00AB7054">
        <w:rPr>
          <w:rStyle w:val="a6"/>
          <w:i w:val="0"/>
          <w:sz w:val="27"/>
          <w:szCs w:val="27"/>
        </w:rPr>
        <w:t>Ковалів Михайло Іванович</w:t>
      </w:r>
      <w:r w:rsidRPr="00AB7054">
        <w:rPr>
          <w:rStyle w:val="FontStyle11"/>
          <w:color w:val="auto"/>
          <w:sz w:val="27"/>
          <w:szCs w:val="27"/>
        </w:rPr>
        <w:t xml:space="preserve">    </w:t>
      </w:r>
    </w:p>
    <w:p w:rsidR="001A5CB6" w:rsidRPr="00AB7054" w:rsidRDefault="001A5CB6" w:rsidP="00627AF8">
      <w:pPr>
        <w:pStyle w:val="a7"/>
        <w:tabs>
          <w:tab w:val="left" w:pos="284"/>
        </w:tabs>
        <w:spacing w:before="0" w:beforeAutospacing="0" w:after="0" w:afterAutospacing="0"/>
        <w:ind w:left="284" w:right="-377"/>
        <w:rPr>
          <w:rStyle w:val="a6"/>
          <w:i w:val="0"/>
          <w:sz w:val="27"/>
          <w:szCs w:val="27"/>
        </w:rPr>
      </w:pPr>
      <w:r w:rsidRPr="00AB7054">
        <w:rPr>
          <w:rStyle w:val="a6"/>
          <w:i w:val="0"/>
          <w:sz w:val="27"/>
          <w:szCs w:val="27"/>
        </w:rPr>
        <w:t xml:space="preserve">Кошик Петро Ігорович </w:t>
      </w:r>
    </w:p>
    <w:p w:rsidR="00066F2D" w:rsidRPr="001A5CB6" w:rsidRDefault="001A5CB6" w:rsidP="00627AF8">
      <w:pPr>
        <w:pStyle w:val="a7"/>
        <w:spacing w:before="0" w:beforeAutospacing="0" w:after="0" w:afterAutospacing="0"/>
        <w:ind w:left="284" w:right="-377"/>
        <w:rPr>
          <w:rStyle w:val="FontStyle11"/>
          <w:b w:val="0"/>
          <w:bCs w:val="0"/>
          <w:iCs/>
          <w:spacing w:val="0"/>
          <w:sz w:val="27"/>
          <w:szCs w:val="27"/>
        </w:rPr>
      </w:pPr>
      <w:r w:rsidRPr="00AB7054">
        <w:rPr>
          <w:rStyle w:val="a6"/>
          <w:i w:val="0"/>
          <w:sz w:val="27"/>
          <w:szCs w:val="27"/>
        </w:rPr>
        <w:t>Нестор Юрій Богданович</w:t>
      </w:r>
      <w:r w:rsidR="00066F2D" w:rsidRPr="00AB7054">
        <w:rPr>
          <w:rStyle w:val="FontStyle11"/>
          <w:sz w:val="27"/>
          <w:szCs w:val="27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66F2D" w:rsidRPr="00AB7054" w:rsidRDefault="00066F2D" w:rsidP="00627AF8">
      <w:pPr>
        <w:pStyle w:val="a7"/>
        <w:tabs>
          <w:tab w:val="left" w:pos="284"/>
        </w:tabs>
        <w:spacing w:before="0" w:beforeAutospacing="0" w:after="0" w:afterAutospacing="0"/>
        <w:ind w:left="284" w:right="-377"/>
        <w:rPr>
          <w:rStyle w:val="a6"/>
          <w:i w:val="0"/>
          <w:sz w:val="27"/>
          <w:szCs w:val="27"/>
        </w:rPr>
      </w:pPr>
      <w:proofErr w:type="spellStart"/>
      <w:r w:rsidRPr="00AB7054">
        <w:rPr>
          <w:rStyle w:val="a6"/>
          <w:i w:val="0"/>
          <w:sz w:val="27"/>
          <w:szCs w:val="27"/>
        </w:rPr>
        <w:t>Седіло</w:t>
      </w:r>
      <w:proofErr w:type="spellEnd"/>
      <w:r w:rsidRPr="00AB7054">
        <w:rPr>
          <w:rStyle w:val="a6"/>
          <w:i w:val="0"/>
          <w:sz w:val="27"/>
          <w:szCs w:val="27"/>
        </w:rPr>
        <w:t xml:space="preserve"> Микола Григорович</w:t>
      </w:r>
    </w:p>
    <w:p w:rsidR="00066F2D" w:rsidRPr="00AB7054" w:rsidRDefault="00066F2D" w:rsidP="00627AF8">
      <w:pPr>
        <w:pStyle w:val="1"/>
        <w:ind w:right="-377"/>
        <w:jc w:val="both"/>
        <w:rPr>
          <w:rStyle w:val="FontStyle11"/>
          <w:color w:val="auto"/>
          <w:sz w:val="27"/>
          <w:szCs w:val="27"/>
        </w:rPr>
      </w:pPr>
      <w:r w:rsidRPr="00AB7054">
        <w:rPr>
          <w:rStyle w:val="FontStyle11"/>
          <w:color w:val="auto"/>
          <w:sz w:val="27"/>
          <w:szCs w:val="27"/>
        </w:rPr>
        <w:t xml:space="preserve">Відсутні члени постійної комісії:       </w:t>
      </w:r>
    </w:p>
    <w:p w:rsidR="001A5CB6" w:rsidRPr="00AB7054" w:rsidRDefault="001A5CB6" w:rsidP="00627AF8">
      <w:pPr>
        <w:pStyle w:val="1"/>
        <w:ind w:left="284" w:right="-377"/>
        <w:jc w:val="both"/>
        <w:rPr>
          <w:rStyle w:val="a6"/>
          <w:i w:val="0"/>
          <w:color w:val="auto"/>
          <w:lang w:val="ru-RU"/>
        </w:rPr>
      </w:pPr>
      <w:proofErr w:type="spellStart"/>
      <w:r w:rsidRPr="00AB7054">
        <w:rPr>
          <w:rStyle w:val="a6"/>
          <w:i w:val="0"/>
          <w:color w:val="auto"/>
          <w:sz w:val="27"/>
          <w:szCs w:val="27"/>
        </w:rPr>
        <w:t>Титикало</w:t>
      </w:r>
      <w:proofErr w:type="spellEnd"/>
      <w:r w:rsidRPr="00AB7054">
        <w:rPr>
          <w:rStyle w:val="a6"/>
          <w:i w:val="0"/>
          <w:color w:val="auto"/>
          <w:sz w:val="27"/>
          <w:szCs w:val="27"/>
        </w:rPr>
        <w:t xml:space="preserve"> Михайло Федорович </w:t>
      </w:r>
      <w:r w:rsidRPr="00AB7054">
        <w:rPr>
          <w:rStyle w:val="a6"/>
          <w:i w:val="0"/>
          <w:color w:val="auto"/>
          <w:sz w:val="27"/>
          <w:szCs w:val="27"/>
          <w:lang w:val="ru-RU"/>
        </w:rPr>
        <w:t xml:space="preserve">– заступник </w:t>
      </w:r>
      <w:proofErr w:type="spellStart"/>
      <w:r w:rsidRPr="00AB7054">
        <w:rPr>
          <w:rStyle w:val="a6"/>
          <w:i w:val="0"/>
          <w:color w:val="auto"/>
          <w:sz w:val="27"/>
          <w:szCs w:val="27"/>
          <w:lang w:val="ru-RU"/>
        </w:rPr>
        <w:t>голови</w:t>
      </w:r>
      <w:proofErr w:type="spellEnd"/>
      <w:r w:rsidRPr="00AB7054">
        <w:rPr>
          <w:rStyle w:val="a6"/>
          <w:i w:val="0"/>
          <w:color w:val="auto"/>
          <w:sz w:val="27"/>
          <w:szCs w:val="27"/>
          <w:lang w:val="ru-RU"/>
        </w:rPr>
        <w:t xml:space="preserve"> </w:t>
      </w:r>
      <w:proofErr w:type="spellStart"/>
      <w:r w:rsidRPr="00AB7054">
        <w:rPr>
          <w:rStyle w:val="a6"/>
          <w:i w:val="0"/>
          <w:color w:val="auto"/>
          <w:sz w:val="27"/>
          <w:szCs w:val="27"/>
          <w:lang w:val="ru-RU"/>
        </w:rPr>
        <w:t>комісії</w:t>
      </w:r>
      <w:proofErr w:type="spellEnd"/>
      <w:r>
        <w:rPr>
          <w:rStyle w:val="a6"/>
          <w:i w:val="0"/>
          <w:color w:val="auto"/>
          <w:sz w:val="27"/>
          <w:szCs w:val="27"/>
          <w:lang w:val="ru-RU"/>
        </w:rPr>
        <w:t xml:space="preserve"> – у </w:t>
      </w:r>
      <w:proofErr w:type="spellStart"/>
      <w:r>
        <w:rPr>
          <w:rStyle w:val="a6"/>
          <w:i w:val="0"/>
          <w:color w:val="auto"/>
          <w:sz w:val="27"/>
          <w:szCs w:val="27"/>
          <w:lang w:val="ru-RU"/>
        </w:rPr>
        <w:t>відпустці</w:t>
      </w:r>
      <w:proofErr w:type="spellEnd"/>
    </w:p>
    <w:p w:rsidR="00564180" w:rsidRPr="00066F2D" w:rsidRDefault="00066F2D" w:rsidP="00627AF8">
      <w:pPr>
        <w:pStyle w:val="a7"/>
        <w:spacing w:before="0" w:beforeAutospacing="0" w:after="0" w:afterAutospacing="0"/>
        <w:ind w:left="284" w:right="-377" w:hanging="284"/>
        <w:rPr>
          <w:b/>
          <w:sz w:val="28"/>
          <w:szCs w:val="28"/>
        </w:rPr>
      </w:pPr>
      <w:r w:rsidRPr="00AA6D67">
        <w:rPr>
          <w:b/>
          <w:sz w:val="28"/>
          <w:szCs w:val="28"/>
        </w:rPr>
        <w:t>Запрошені:</w:t>
      </w:r>
    </w:p>
    <w:tbl>
      <w:tblPr>
        <w:tblStyle w:val="a8"/>
        <w:tblW w:w="104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938"/>
      </w:tblGrid>
      <w:tr w:rsidR="00564180" w:rsidRPr="009017B9" w:rsidTr="00627AF8">
        <w:trPr>
          <w:trHeight w:val="315"/>
        </w:trPr>
        <w:tc>
          <w:tcPr>
            <w:tcW w:w="2552" w:type="dxa"/>
          </w:tcPr>
          <w:p w:rsidR="00564180" w:rsidRPr="009017B9" w:rsidRDefault="001A5CB6" w:rsidP="00627AF8">
            <w:pPr>
              <w:pStyle w:val="a7"/>
              <w:spacing w:before="0" w:beforeAutospacing="0" w:after="0" w:afterAutospacing="0"/>
              <w:ind w:left="176" w:right="-377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І.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Нос</w:t>
            </w:r>
            <w:proofErr w:type="spellEnd"/>
          </w:p>
        </w:tc>
        <w:tc>
          <w:tcPr>
            <w:tcW w:w="7938" w:type="dxa"/>
          </w:tcPr>
          <w:p w:rsidR="00564180" w:rsidRPr="009017B9" w:rsidRDefault="00537A86" w:rsidP="00627AF8">
            <w:pPr>
              <w:spacing w:line="240" w:lineRule="auto"/>
              <w:ind w:left="34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A5CB6">
              <w:rPr>
                <w:rFonts w:ascii="Times New Roman" w:hAnsi="Times New Roman" w:cs="Times New Roman"/>
                <w:sz w:val="28"/>
                <w:szCs w:val="28"/>
              </w:rPr>
              <w:t xml:space="preserve"> заступник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</w:t>
            </w:r>
            <w:r w:rsidR="001A5CB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департаменту фінансів Львівської </w:t>
            </w:r>
            <w:r w:rsidRPr="009017B9">
              <w:rPr>
                <w:rFonts w:ascii="Times New Roman" w:hAnsi="Times New Roman" w:cs="Times New Roman"/>
                <w:sz w:val="28"/>
                <w:szCs w:val="28"/>
              </w:rPr>
              <w:t>облдержадміністрації;</w:t>
            </w:r>
          </w:p>
        </w:tc>
      </w:tr>
      <w:tr w:rsidR="00537A86" w:rsidRPr="009017B9" w:rsidTr="00627AF8">
        <w:trPr>
          <w:trHeight w:val="315"/>
        </w:trPr>
        <w:tc>
          <w:tcPr>
            <w:tcW w:w="2552" w:type="dxa"/>
          </w:tcPr>
          <w:p w:rsidR="00537A86" w:rsidRPr="009017B9" w:rsidRDefault="00537A86" w:rsidP="00627AF8">
            <w:pPr>
              <w:pStyle w:val="a7"/>
              <w:spacing w:before="0" w:beforeAutospacing="0" w:after="0" w:afterAutospacing="0"/>
              <w:ind w:left="176" w:right="-377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17B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Н. Романчук</w:t>
            </w:r>
          </w:p>
        </w:tc>
        <w:tc>
          <w:tcPr>
            <w:tcW w:w="7938" w:type="dxa"/>
          </w:tcPr>
          <w:p w:rsidR="00537A86" w:rsidRPr="009017B9" w:rsidRDefault="00537A86" w:rsidP="00627AF8">
            <w:pPr>
              <w:spacing w:line="240" w:lineRule="auto"/>
              <w:ind w:left="34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7B9">
              <w:rPr>
                <w:rFonts w:ascii="Times New Roman" w:hAnsi="Times New Roman" w:cs="Times New Roman"/>
                <w:sz w:val="28"/>
                <w:szCs w:val="28"/>
              </w:rPr>
              <w:t>– директор департаменту розвитку та експлуатації житлово-комунального господарства Львівської облдержадміністрації;</w:t>
            </w:r>
          </w:p>
        </w:tc>
      </w:tr>
      <w:tr w:rsidR="00537A86" w:rsidRPr="009017B9" w:rsidTr="00627AF8">
        <w:trPr>
          <w:trHeight w:val="315"/>
        </w:trPr>
        <w:tc>
          <w:tcPr>
            <w:tcW w:w="2552" w:type="dxa"/>
          </w:tcPr>
          <w:p w:rsidR="00537A86" w:rsidRPr="009017B9" w:rsidRDefault="001A5CB6" w:rsidP="00627AF8">
            <w:pPr>
              <w:ind w:left="34" w:right="-3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14C7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Якубовський </w:t>
            </w:r>
          </w:p>
        </w:tc>
        <w:tc>
          <w:tcPr>
            <w:tcW w:w="7938" w:type="dxa"/>
          </w:tcPr>
          <w:p w:rsidR="00537A86" w:rsidRPr="009017B9" w:rsidRDefault="00537A86" w:rsidP="00627AF8">
            <w:pPr>
              <w:spacing w:line="240" w:lineRule="auto"/>
              <w:ind w:left="34" w:right="34"/>
              <w:jc w:val="both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9017B9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– </w:t>
            </w:r>
            <w:r w:rsidR="00FA6F46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начальник управління енергозбереження</w:t>
            </w:r>
            <w:r w:rsidRPr="009017B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департаменту </w:t>
            </w:r>
            <w:r w:rsidRPr="009017B9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паливно-енергетичного комплексу та енергозбереження </w:t>
            </w:r>
            <w:r w:rsidRPr="009017B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Львівської облдержадміністрації;</w:t>
            </w:r>
          </w:p>
        </w:tc>
      </w:tr>
      <w:tr w:rsidR="00537A86" w:rsidRPr="009017B9" w:rsidTr="00627AF8">
        <w:trPr>
          <w:trHeight w:val="315"/>
        </w:trPr>
        <w:tc>
          <w:tcPr>
            <w:tcW w:w="2552" w:type="dxa"/>
          </w:tcPr>
          <w:p w:rsidR="00537A86" w:rsidRPr="00DC034C" w:rsidRDefault="001A5CB6" w:rsidP="00627AF8">
            <w:pPr>
              <w:ind w:left="176" w:right="-377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Табакера</w:t>
            </w:r>
            <w:proofErr w:type="spellEnd"/>
          </w:p>
        </w:tc>
        <w:tc>
          <w:tcPr>
            <w:tcW w:w="7938" w:type="dxa"/>
          </w:tcPr>
          <w:p w:rsidR="00291426" w:rsidRPr="00DC034C" w:rsidRDefault="00537A86" w:rsidP="00627AF8">
            <w:pPr>
              <w:pStyle w:val="a7"/>
              <w:spacing w:before="0" w:beforeAutospacing="0" w:after="0" w:afterAutospacing="0"/>
              <w:ind w:left="34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034C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FA6F46">
              <w:rPr>
                <w:rFonts w:ascii="Times New Roman" w:hAnsi="Times New Roman"/>
                <w:sz w:val="28"/>
                <w:szCs w:val="28"/>
              </w:rPr>
              <w:t>начальник відділу стратегічного планування департаменту</w:t>
            </w:r>
            <w:r w:rsidRPr="00DC034C">
              <w:rPr>
                <w:rFonts w:ascii="Times New Roman" w:hAnsi="Times New Roman"/>
                <w:sz w:val="28"/>
                <w:szCs w:val="28"/>
              </w:rPr>
              <w:t xml:space="preserve"> економічної політики Львівської ОДА;</w:t>
            </w:r>
          </w:p>
        </w:tc>
      </w:tr>
      <w:tr w:rsidR="00EE1EAD" w:rsidRPr="009017B9" w:rsidTr="00627AF8">
        <w:trPr>
          <w:trHeight w:val="315"/>
        </w:trPr>
        <w:tc>
          <w:tcPr>
            <w:tcW w:w="2552" w:type="dxa"/>
          </w:tcPr>
          <w:p w:rsidR="00EE1EAD" w:rsidRPr="001A6613" w:rsidRDefault="001A5CB6" w:rsidP="00627AF8">
            <w:pPr>
              <w:tabs>
                <w:tab w:val="left" w:pos="1627"/>
              </w:tabs>
              <w:ind w:left="176" w:right="-377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 Ткачук</w:t>
            </w:r>
            <w:r w:rsidR="00EE1EAD" w:rsidRPr="001A66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938" w:type="dxa"/>
          </w:tcPr>
          <w:p w:rsidR="00EE1EAD" w:rsidRPr="001A6613" w:rsidRDefault="00EE1EAD" w:rsidP="00627AF8">
            <w:pPr>
              <w:pStyle w:val="a7"/>
              <w:spacing w:before="0" w:beforeAutospacing="0" w:after="0" w:afterAutospacing="0"/>
              <w:ind w:left="34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6613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1A5CB6">
              <w:rPr>
                <w:rFonts w:ascii="Times New Roman" w:hAnsi="Times New Roman"/>
                <w:sz w:val="28"/>
                <w:szCs w:val="28"/>
              </w:rPr>
              <w:t xml:space="preserve">заступник </w:t>
            </w:r>
            <w:r w:rsidRPr="001A6613">
              <w:rPr>
                <w:rFonts w:ascii="Times New Roman" w:hAnsi="Times New Roman"/>
                <w:sz w:val="28"/>
                <w:szCs w:val="28"/>
              </w:rPr>
              <w:t>директор</w:t>
            </w:r>
            <w:r w:rsidR="001A5CB6">
              <w:rPr>
                <w:rFonts w:ascii="Times New Roman" w:hAnsi="Times New Roman"/>
                <w:sz w:val="28"/>
                <w:szCs w:val="28"/>
              </w:rPr>
              <w:t>а</w:t>
            </w:r>
            <w:r w:rsidRPr="001A6613">
              <w:rPr>
                <w:rFonts w:ascii="Times New Roman" w:hAnsi="Times New Roman"/>
                <w:sz w:val="28"/>
                <w:szCs w:val="28"/>
              </w:rPr>
              <w:t xml:space="preserve"> департаменту</w:t>
            </w:r>
            <w:r w:rsidR="00DC034C" w:rsidRPr="001A66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C034C" w:rsidRPr="001A661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архітектури та розвитку містобудування </w:t>
            </w:r>
            <w:r w:rsidR="00DC034C" w:rsidRPr="001A6613">
              <w:rPr>
                <w:rFonts w:ascii="Times New Roman" w:hAnsi="Times New Roman"/>
                <w:sz w:val="28"/>
                <w:szCs w:val="28"/>
              </w:rPr>
              <w:t>Львівської ОДА;</w:t>
            </w:r>
          </w:p>
        </w:tc>
      </w:tr>
      <w:tr w:rsidR="00DC034C" w:rsidRPr="009017B9" w:rsidTr="00627AF8">
        <w:trPr>
          <w:trHeight w:val="315"/>
        </w:trPr>
        <w:tc>
          <w:tcPr>
            <w:tcW w:w="2552" w:type="dxa"/>
          </w:tcPr>
          <w:p w:rsidR="00DC034C" w:rsidRPr="00DC034C" w:rsidRDefault="00FA6F46" w:rsidP="00627AF8">
            <w:pPr>
              <w:tabs>
                <w:tab w:val="left" w:pos="1627"/>
              </w:tabs>
              <w:ind w:left="176" w:right="-377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Пілько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938" w:type="dxa"/>
          </w:tcPr>
          <w:p w:rsidR="00DC034C" w:rsidRPr="00DC034C" w:rsidRDefault="00FA6F46" w:rsidP="00627AF8">
            <w:pPr>
              <w:pStyle w:val="a7"/>
              <w:spacing w:before="0" w:beforeAutospacing="0" w:after="0" w:afterAutospacing="0"/>
              <w:ind w:left="34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виконавчий директор </w:t>
            </w:r>
            <w:r w:rsidR="00414C70" w:rsidRPr="001E7D41">
              <w:rPr>
                <w:rFonts w:ascii="Times New Roman" w:hAnsi="Times New Roman"/>
                <w:color w:val="212529"/>
                <w:sz w:val="28"/>
                <w:szCs w:val="28"/>
              </w:rPr>
              <w:t>Обласної асоціації місцевих рад «Ради Львівщини»;</w:t>
            </w:r>
          </w:p>
        </w:tc>
      </w:tr>
      <w:tr w:rsidR="00FA6F46" w:rsidRPr="009017B9" w:rsidTr="00627AF8">
        <w:trPr>
          <w:trHeight w:val="315"/>
        </w:trPr>
        <w:tc>
          <w:tcPr>
            <w:tcW w:w="2552" w:type="dxa"/>
          </w:tcPr>
          <w:p w:rsidR="00FA6F46" w:rsidRPr="00AA6D67" w:rsidRDefault="00FA6F46" w:rsidP="00627AF8">
            <w:pPr>
              <w:ind w:left="284" w:right="-37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Дуткевич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938" w:type="dxa"/>
          </w:tcPr>
          <w:p w:rsidR="00FA6F46" w:rsidRPr="00AA6D67" w:rsidRDefault="00FA6F46" w:rsidP="00627AF8">
            <w:pPr>
              <w:pStyle w:val="a7"/>
              <w:spacing w:before="0" w:beforeAutospacing="0" w:after="0" w:afterAutospacing="0"/>
              <w:ind w:left="175" w:right="34" w:hanging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помічник депутата Львівської обласної ради Б.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Гагалюка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FA6F46" w:rsidRPr="009017B9" w:rsidTr="00627AF8">
        <w:trPr>
          <w:trHeight w:val="315"/>
        </w:trPr>
        <w:tc>
          <w:tcPr>
            <w:tcW w:w="2552" w:type="dxa"/>
          </w:tcPr>
          <w:p w:rsidR="00FA6F46" w:rsidRPr="00414C70" w:rsidRDefault="00FA6F46" w:rsidP="00627AF8">
            <w:pPr>
              <w:ind w:left="284" w:right="-37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C70">
              <w:rPr>
                <w:rFonts w:ascii="Times New Roman" w:hAnsi="Times New Roman" w:cs="Times New Roman"/>
                <w:sz w:val="28"/>
                <w:szCs w:val="28"/>
              </w:rPr>
              <w:t>Л. Пасічник</w:t>
            </w:r>
          </w:p>
        </w:tc>
        <w:tc>
          <w:tcPr>
            <w:tcW w:w="7938" w:type="dxa"/>
          </w:tcPr>
          <w:p w:rsidR="00FA6F46" w:rsidRPr="00AA6D67" w:rsidRDefault="00414C70" w:rsidP="00627AF8">
            <w:pPr>
              <w:pStyle w:val="a7"/>
              <w:numPr>
                <w:ilvl w:val="0"/>
                <w:numId w:val="47"/>
              </w:numPr>
              <w:spacing w:before="0" w:beforeAutospacing="0" w:after="0" w:afterAutospacing="0"/>
              <w:ind w:left="175" w:right="34" w:hanging="141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A6F46">
              <w:rPr>
                <w:rFonts w:ascii="Times New Roman" w:hAnsi="Times New Roman"/>
                <w:sz w:val="28"/>
                <w:szCs w:val="28"/>
              </w:rPr>
              <w:t>помічник де</w:t>
            </w:r>
            <w:r>
              <w:rPr>
                <w:rFonts w:ascii="Times New Roman" w:hAnsi="Times New Roman"/>
                <w:sz w:val="28"/>
                <w:szCs w:val="28"/>
              </w:rPr>
              <w:t>путата обласної ради В. Гірняка;</w:t>
            </w:r>
          </w:p>
        </w:tc>
      </w:tr>
      <w:tr w:rsidR="00FA6F46" w:rsidRPr="009017B9" w:rsidTr="00627AF8">
        <w:trPr>
          <w:trHeight w:val="315"/>
        </w:trPr>
        <w:tc>
          <w:tcPr>
            <w:tcW w:w="2552" w:type="dxa"/>
          </w:tcPr>
          <w:p w:rsidR="00FA6F46" w:rsidRPr="00AA6D67" w:rsidRDefault="00414C70" w:rsidP="00627AF8">
            <w:pPr>
              <w:ind w:left="284" w:right="-37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Чабада</w:t>
            </w:r>
            <w:proofErr w:type="spellEnd"/>
            <w:r w:rsidR="00FA6F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938" w:type="dxa"/>
          </w:tcPr>
          <w:p w:rsidR="00FA6F46" w:rsidRPr="00AA6D67" w:rsidRDefault="00FA6F46" w:rsidP="00627AF8">
            <w:pPr>
              <w:pStyle w:val="a7"/>
              <w:spacing w:before="0" w:beforeAutospacing="0" w:after="0" w:afterAutospacing="0"/>
              <w:ind w:left="175" w:right="34" w:hanging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414C70">
              <w:rPr>
                <w:rFonts w:ascii="Times New Roman" w:hAnsi="Times New Roman"/>
                <w:sz w:val="28"/>
                <w:szCs w:val="28"/>
              </w:rPr>
              <w:t xml:space="preserve"> радник </w:t>
            </w:r>
            <w:r w:rsidR="00414C70" w:rsidRPr="006835FC">
              <w:rPr>
                <w:rFonts w:ascii="Times New Roman" w:hAnsi="Times New Roman"/>
                <w:sz w:val="28"/>
                <w:szCs w:val="28"/>
              </w:rPr>
              <w:t xml:space="preserve">відділу прес-служби Львівської </w:t>
            </w:r>
            <w:r w:rsidR="00414C70">
              <w:rPr>
                <w:rFonts w:ascii="Times New Roman" w:hAnsi="Times New Roman"/>
                <w:sz w:val="28"/>
                <w:szCs w:val="28"/>
              </w:rPr>
              <w:t xml:space="preserve">обласної ради; </w:t>
            </w:r>
          </w:p>
        </w:tc>
      </w:tr>
      <w:tr w:rsidR="00FA6F46" w:rsidRPr="009017B9" w:rsidTr="00627AF8">
        <w:trPr>
          <w:trHeight w:val="315"/>
        </w:trPr>
        <w:tc>
          <w:tcPr>
            <w:tcW w:w="2552" w:type="dxa"/>
          </w:tcPr>
          <w:p w:rsidR="00FA6F46" w:rsidRPr="00AA6D67" w:rsidRDefault="00FA6F46" w:rsidP="00627AF8">
            <w:pPr>
              <w:ind w:left="284" w:right="-37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D67">
              <w:rPr>
                <w:rFonts w:ascii="Times New Roman" w:hAnsi="Times New Roman" w:cs="Times New Roman"/>
                <w:sz w:val="28"/>
                <w:szCs w:val="28"/>
              </w:rPr>
              <w:t>Я.</w:t>
            </w:r>
            <w:proofErr w:type="spellStart"/>
            <w:r w:rsidRPr="00AA6D67">
              <w:rPr>
                <w:rFonts w:ascii="Times New Roman" w:hAnsi="Times New Roman" w:cs="Times New Roman"/>
                <w:sz w:val="28"/>
                <w:szCs w:val="28"/>
              </w:rPr>
              <w:t>Нурко-Матвіїшин</w:t>
            </w:r>
            <w:proofErr w:type="spellEnd"/>
          </w:p>
        </w:tc>
        <w:tc>
          <w:tcPr>
            <w:tcW w:w="7938" w:type="dxa"/>
          </w:tcPr>
          <w:p w:rsidR="00FA6F46" w:rsidRPr="00AA6D67" w:rsidRDefault="00FA6F46" w:rsidP="00627AF8">
            <w:pPr>
              <w:pStyle w:val="a7"/>
              <w:spacing w:before="0" w:beforeAutospacing="0" w:after="0" w:afterAutospacing="0"/>
              <w:ind w:left="175" w:right="34" w:hanging="284"/>
              <w:rPr>
                <w:rFonts w:ascii="Times New Roman" w:hAnsi="Times New Roman"/>
                <w:sz w:val="28"/>
                <w:szCs w:val="28"/>
              </w:rPr>
            </w:pPr>
            <w:r w:rsidRPr="00AA6D67">
              <w:rPr>
                <w:rFonts w:ascii="Times New Roman" w:hAnsi="Times New Roman"/>
                <w:sz w:val="28"/>
                <w:szCs w:val="28"/>
              </w:rPr>
              <w:t xml:space="preserve">– радник відділу </w:t>
            </w:r>
            <w:r w:rsidRPr="00AA6D67">
              <w:rPr>
                <w:rFonts w:ascii="Times New Roman" w:hAnsi="Times New Roman"/>
                <w:sz w:val="27"/>
                <w:szCs w:val="27"/>
              </w:rPr>
              <w:t>організаційної роботи та взаємодії з органами місцевого самоврядування обласної ради.</w:t>
            </w:r>
          </w:p>
        </w:tc>
      </w:tr>
    </w:tbl>
    <w:p w:rsidR="00746F8A" w:rsidRDefault="00746F8A" w:rsidP="00627AF8">
      <w:pPr>
        <w:spacing w:line="240" w:lineRule="auto"/>
        <w:ind w:left="284" w:right="-377" w:hanging="284"/>
        <w:jc w:val="center"/>
        <w:rPr>
          <w:rFonts w:cs="Times New Roman"/>
          <w:szCs w:val="28"/>
          <w:lang w:eastAsia="ru-RU"/>
        </w:rPr>
      </w:pPr>
    </w:p>
    <w:p w:rsidR="00564180" w:rsidRDefault="00066F2D" w:rsidP="00627AF8">
      <w:pPr>
        <w:spacing w:line="240" w:lineRule="auto"/>
        <w:ind w:left="284" w:right="-377" w:hanging="284"/>
        <w:jc w:val="center"/>
        <w:rPr>
          <w:rFonts w:cs="Times New Roman"/>
          <w:szCs w:val="28"/>
          <w:lang w:eastAsia="ru-RU"/>
        </w:rPr>
      </w:pPr>
      <w:r w:rsidRPr="00066F2D">
        <w:rPr>
          <w:rFonts w:cs="Times New Roman"/>
          <w:szCs w:val="28"/>
          <w:lang w:eastAsia="ru-RU"/>
        </w:rPr>
        <w:t>РОЗГЛЯД ПИТАНЬ:</w:t>
      </w:r>
    </w:p>
    <w:p w:rsidR="00066F2D" w:rsidRPr="00066F2D" w:rsidRDefault="00066F2D" w:rsidP="00627AF8">
      <w:pPr>
        <w:spacing w:line="240" w:lineRule="auto"/>
        <w:ind w:left="284" w:right="-377" w:hanging="284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СЛУХАЛИ:</w:t>
      </w:r>
    </w:p>
    <w:p w:rsidR="00564180" w:rsidRPr="009017B9" w:rsidRDefault="00564180" w:rsidP="00627AF8">
      <w:pPr>
        <w:spacing w:line="240" w:lineRule="auto"/>
        <w:ind w:left="284" w:right="-377" w:hanging="284"/>
        <w:jc w:val="both"/>
        <w:rPr>
          <w:rFonts w:cs="Times New Roman"/>
          <w:b/>
          <w:szCs w:val="28"/>
          <w:u w:val="single"/>
        </w:rPr>
      </w:pPr>
      <w:r w:rsidRPr="009017B9">
        <w:rPr>
          <w:rFonts w:cs="Times New Roman"/>
          <w:b/>
          <w:szCs w:val="28"/>
          <w:u w:val="single"/>
          <w:lang w:eastAsia="ru-RU"/>
        </w:rPr>
        <w:t>І.</w:t>
      </w:r>
      <w:r w:rsidRPr="009017B9">
        <w:rPr>
          <w:rFonts w:cs="Times New Roman"/>
          <w:b/>
          <w:szCs w:val="28"/>
          <w:u w:val="single"/>
        </w:rPr>
        <w:t xml:space="preserve"> Про порядок денний засідання комісії.</w:t>
      </w:r>
    </w:p>
    <w:p w:rsidR="00FA6F46" w:rsidRDefault="00FA6F46" w:rsidP="00627AF8">
      <w:pPr>
        <w:spacing w:line="240" w:lineRule="auto"/>
        <w:ind w:right="-377"/>
        <w:rPr>
          <w:rFonts w:cs="Times New Roman"/>
          <w:szCs w:val="28"/>
        </w:rPr>
      </w:pPr>
      <w:r w:rsidRPr="0009691E">
        <w:rPr>
          <w:rFonts w:cs="Times New Roman"/>
          <w:szCs w:val="28"/>
        </w:rPr>
        <w:t xml:space="preserve">ВИСТУПИЛИ: В. </w:t>
      </w:r>
      <w:proofErr w:type="spellStart"/>
      <w:r w:rsidRPr="0009691E">
        <w:rPr>
          <w:rFonts w:cs="Times New Roman"/>
          <w:szCs w:val="28"/>
        </w:rPr>
        <w:t>Кирилич</w:t>
      </w:r>
      <w:proofErr w:type="spellEnd"/>
      <w:r w:rsidR="009461AD">
        <w:rPr>
          <w:rFonts w:cs="Times New Roman"/>
          <w:szCs w:val="28"/>
        </w:rPr>
        <w:t>, Ю. Нестор</w:t>
      </w:r>
      <w:r>
        <w:rPr>
          <w:rFonts w:cs="Times New Roman"/>
          <w:szCs w:val="28"/>
        </w:rPr>
        <w:t>.</w:t>
      </w:r>
    </w:p>
    <w:p w:rsidR="00FA6F46" w:rsidRPr="00AA6D67" w:rsidRDefault="00FA6F46" w:rsidP="00627AF8">
      <w:pPr>
        <w:spacing w:line="240" w:lineRule="auto"/>
        <w:ind w:right="-377"/>
        <w:rPr>
          <w:rFonts w:cs="Times New Roman"/>
          <w:szCs w:val="28"/>
        </w:rPr>
      </w:pPr>
      <w:r w:rsidRPr="00AA6D67">
        <w:rPr>
          <w:rFonts w:cs="Times New Roman"/>
          <w:szCs w:val="28"/>
        </w:rPr>
        <w:t>ВИРІШИЛИ:</w:t>
      </w:r>
    </w:p>
    <w:p w:rsidR="00FA6F46" w:rsidRPr="00AA6D67" w:rsidRDefault="00FA6F46" w:rsidP="00627AF8">
      <w:pPr>
        <w:pStyle w:val="Default"/>
        <w:ind w:right="-377"/>
        <w:jc w:val="both"/>
        <w:rPr>
          <w:color w:val="auto"/>
          <w:sz w:val="28"/>
          <w:szCs w:val="28"/>
          <w:lang w:val="uk-UA"/>
        </w:rPr>
      </w:pPr>
      <w:r w:rsidRPr="00AA6D67">
        <w:rPr>
          <w:color w:val="auto"/>
          <w:sz w:val="28"/>
          <w:szCs w:val="28"/>
        </w:rPr>
        <w:tab/>
        <w:t>1)</w:t>
      </w:r>
      <w:r w:rsidRPr="00AA6D67">
        <w:rPr>
          <w:color w:val="auto"/>
          <w:sz w:val="28"/>
          <w:szCs w:val="28"/>
          <w:lang w:val="uk-UA"/>
        </w:rPr>
        <w:t xml:space="preserve"> </w:t>
      </w:r>
      <w:r>
        <w:rPr>
          <w:color w:val="auto"/>
          <w:sz w:val="28"/>
          <w:szCs w:val="28"/>
          <w:lang w:val="uk-UA"/>
        </w:rPr>
        <w:t xml:space="preserve">Взяти </w:t>
      </w:r>
      <w:r w:rsidRPr="00AA6D67">
        <w:rPr>
          <w:color w:val="auto"/>
          <w:sz w:val="28"/>
          <w:szCs w:val="28"/>
          <w:lang w:val="uk-UA"/>
        </w:rPr>
        <w:t xml:space="preserve">порядок денний </w:t>
      </w:r>
      <w:r>
        <w:rPr>
          <w:color w:val="auto"/>
          <w:sz w:val="28"/>
          <w:szCs w:val="28"/>
          <w:lang w:val="uk-UA"/>
        </w:rPr>
        <w:t>за основу.</w:t>
      </w:r>
    </w:p>
    <w:p w:rsidR="00FA6F46" w:rsidRDefault="00FA6F46" w:rsidP="00627AF8">
      <w:pPr>
        <w:tabs>
          <w:tab w:val="left" w:pos="0"/>
          <w:tab w:val="left" w:pos="284"/>
        </w:tabs>
        <w:spacing w:line="240" w:lineRule="auto"/>
        <w:ind w:right="-377"/>
        <w:jc w:val="both"/>
        <w:rPr>
          <w:szCs w:val="28"/>
        </w:rPr>
      </w:pPr>
      <w:r w:rsidRPr="00AA6D67">
        <w:rPr>
          <w:szCs w:val="28"/>
          <w:lang w:eastAsia="ru-RU"/>
        </w:rPr>
        <w:lastRenderedPageBreak/>
        <w:t xml:space="preserve">ГОЛОСУВАЛИ: </w:t>
      </w:r>
      <w:r w:rsidRPr="00AA6D67">
        <w:rPr>
          <w:szCs w:val="28"/>
        </w:rPr>
        <w:t xml:space="preserve">«за» </w:t>
      </w:r>
      <w:r w:rsidRPr="0009691E">
        <w:rPr>
          <w:szCs w:val="28"/>
        </w:rPr>
        <w:t>– 5, «проти</w:t>
      </w:r>
      <w:r w:rsidRPr="00AA6D67">
        <w:rPr>
          <w:szCs w:val="28"/>
        </w:rPr>
        <w:t>» – 0, «утрималися» – 0.</w:t>
      </w:r>
    </w:p>
    <w:p w:rsidR="00FA6F46" w:rsidRDefault="00FA6F46" w:rsidP="00627AF8">
      <w:pPr>
        <w:tabs>
          <w:tab w:val="left" w:pos="284"/>
        </w:tabs>
        <w:spacing w:line="240" w:lineRule="auto"/>
        <w:ind w:right="-377"/>
        <w:rPr>
          <w:b/>
          <w:szCs w:val="28"/>
        </w:rPr>
      </w:pPr>
      <w:r w:rsidRPr="00AA6D67">
        <w:rPr>
          <w:b/>
          <w:szCs w:val="28"/>
        </w:rPr>
        <w:t>Рішення прийнято</w:t>
      </w:r>
    </w:p>
    <w:p w:rsidR="00414C70" w:rsidRPr="00414C70" w:rsidRDefault="00FA6F46" w:rsidP="00627AF8">
      <w:pPr>
        <w:spacing w:line="240" w:lineRule="auto"/>
        <w:ind w:right="-377"/>
        <w:jc w:val="both"/>
      </w:pPr>
      <w:r>
        <w:rPr>
          <w:szCs w:val="28"/>
        </w:rPr>
        <w:tab/>
        <w:t xml:space="preserve">2) </w:t>
      </w:r>
      <w:r w:rsidR="00414C70" w:rsidRPr="00414C70">
        <w:rPr>
          <w:szCs w:val="28"/>
          <w:lang w:eastAsia="ru-RU"/>
        </w:rPr>
        <w:t>Доповнити розділ</w:t>
      </w:r>
      <w:r w:rsidR="00414C70" w:rsidRPr="00ED3FBE">
        <w:rPr>
          <w:szCs w:val="28"/>
          <w:lang w:eastAsia="ru-RU"/>
        </w:rPr>
        <w:t xml:space="preserve"> </w:t>
      </w:r>
      <w:r w:rsidR="00414C70" w:rsidRPr="00414C70">
        <w:rPr>
          <w:szCs w:val="28"/>
          <w:lang w:eastAsia="ru-RU"/>
        </w:rPr>
        <w:t>«</w:t>
      </w:r>
      <w:r w:rsidR="00414C70" w:rsidRPr="00414C70">
        <w:rPr>
          <w:szCs w:val="28"/>
        </w:rPr>
        <w:t>ІІ</w:t>
      </w:r>
      <w:r w:rsidR="00414C70" w:rsidRPr="00414C70">
        <w:rPr>
          <w:rFonts w:cs="Times New Roman"/>
          <w:szCs w:val="28"/>
          <w:lang w:val="ru-RU" w:eastAsia="ru-RU"/>
        </w:rPr>
        <w:t xml:space="preserve">. </w:t>
      </w:r>
      <w:r w:rsidR="00414C70" w:rsidRPr="00414C70">
        <w:rPr>
          <w:bCs/>
          <w:color w:val="000000"/>
        </w:rPr>
        <w:t>Про розгляд звітів про виконання обласних програм, проектів рішень, погодження переліків</w:t>
      </w:r>
      <w:r w:rsidR="00414C70">
        <w:rPr>
          <w:bCs/>
          <w:color w:val="000000"/>
        </w:rPr>
        <w:t>» питанням № 12 «Лист</w:t>
      </w:r>
      <w:r w:rsidR="00ED6E0E">
        <w:rPr>
          <w:bCs/>
          <w:color w:val="000000"/>
        </w:rPr>
        <w:t xml:space="preserve"> виконавчого директора асоціації західноукраїнських забудовників (</w:t>
      </w:r>
      <w:proofErr w:type="spellStart"/>
      <w:r w:rsidR="00ED6E0E">
        <w:rPr>
          <w:bCs/>
          <w:color w:val="000000"/>
        </w:rPr>
        <w:t>вх</w:t>
      </w:r>
      <w:proofErr w:type="spellEnd"/>
      <w:r w:rsidR="00ED6E0E">
        <w:rPr>
          <w:bCs/>
          <w:color w:val="000000"/>
        </w:rPr>
        <w:t xml:space="preserve"> № 02-1346 від 04.03.2020) щодо надання офіційного роз’яснення стосовно подальшої процедури отримання суб’єктами містобудування дозвільної документації на </w:t>
      </w:r>
      <w:proofErr w:type="spellStart"/>
      <w:r w:rsidR="00ED6E0E">
        <w:rPr>
          <w:bCs/>
          <w:color w:val="000000"/>
        </w:rPr>
        <w:t>проєкти</w:t>
      </w:r>
      <w:proofErr w:type="spellEnd"/>
      <w:r w:rsidR="00ED6E0E">
        <w:rPr>
          <w:bCs/>
          <w:color w:val="000000"/>
        </w:rPr>
        <w:t xml:space="preserve">, містобудівні умови та обмеження на які були видані до затвердження </w:t>
      </w:r>
      <w:proofErr w:type="spellStart"/>
      <w:r w:rsidR="00ED6E0E">
        <w:rPr>
          <w:bCs/>
          <w:color w:val="000000"/>
        </w:rPr>
        <w:t>Історико-опорного</w:t>
      </w:r>
      <w:proofErr w:type="spellEnd"/>
      <w:r w:rsidR="00ED6E0E">
        <w:rPr>
          <w:bCs/>
          <w:color w:val="000000"/>
        </w:rPr>
        <w:t xml:space="preserve"> архітектурного </w:t>
      </w:r>
      <w:r w:rsidR="006220BA">
        <w:rPr>
          <w:bCs/>
          <w:color w:val="000000"/>
        </w:rPr>
        <w:t>плану м. Львова».</w:t>
      </w:r>
    </w:p>
    <w:p w:rsidR="00FA6F46" w:rsidRDefault="00FA6F46" w:rsidP="00627AF8">
      <w:pPr>
        <w:tabs>
          <w:tab w:val="left" w:pos="0"/>
          <w:tab w:val="left" w:pos="284"/>
        </w:tabs>
        <w:spacing w:line="240" w:lineRule="auto"/>
        <w:ind w:right="-377"/>
        <w:jc w:val="both"/>
        <w:rPr>
          <w:szCs w:val="28"/>
        </w:rPr>
      </w:pPr>
      <w:r w:rsidRPr="00AA6D67">
        <w:rPr>
          <w:szCs w:val="28"/>
          <w:lang w:eastAsia="ru-RU"/>
        </w:rPr>
        <w:t xml:space="preserve">ГОЛОСУВАЛИ: </w:t>
      </w:r>
      <w:r w:rsidRPr="00AA6D67">
        <w:rPr>
          <w:szCs w:val="28"/>
        </w:rPr>
        <w:t xml:space="preserve">«за» </w:t>
      </w:r>
      <w:r w:rsidRPr="0009691E">
        <w:rPr>
          <w:szCs w:val="28"/>
        </w:rPr>
        <w:t>– 5, «проти</w:t>
      </w:r>
      <w:r w:rsidRPr="00AA6D67">
        <w:rPr>
          <w:szCs w:val="28"/>
        </w:rPr>
        <w:t>» – 0, «утрималися» – 0.</w:t>
      </w:r>
    </w:p>
    <w:p w:rsidR="00FA6F46" w:rsidRDefault="00FA6F46" w:rsidP="00627AF8">
      <w:pPr>
        <w:tabs>
          <w:tab w:val="left" w:pos="284"/>
        </w:tabs>
        <w:spacing w:line="240" w:lineRule="auto"/>
        <w:ind w:right="-377"/>
        <w:rPr>
          <w:b/>
          <w:szCs w:val="28"/>
        </w:rPr>
      </w:pPr>
      <w:r w:rsidRPr="00AA6D67">
        <w:rPr>
          <w:b/>
          <w:szCs w:val="28"/>
        </w:rPr>
        <w:t>Рішення прийнято</w:t>
      </w:r>
    </w:p>
    <w:p w:rsidR="00FA6F46" w:rsidRPr="006220BA" w:rsidRDefault="006220BA" w:rsidP="00627AF8">
      <w:pPr>
        <w:spacing w:line="240" w:lineRule="auto"/>
        <w:ind w:left="284" w:right="-377" w:hanging="284"/>
        <w:rPr>
          <w:rFonts w:cs="Times New Roman"/>
          <w:szCs w:val="28"/>
        </w:rPr>
      </w:pPr>
      <w:r>
        <w:rPr>
          <w:rFonts w:cs="Times New Roman"/>
          <w:b/>
          <w:szCs w:val="28"/>
        </w:rPr>
        <w:tab/>
      </w:r>
      <w:r>
        <w:rPr>
          <w:rFonts w:cs="Times New Roman"/>
          <w:b/>
          <w:szCs w:val="28"/>
        </w:rPr>
        <w:tab/>
      </w:r>
      <w:r w:rsidRPr="006220BA">
        <w:rPr>
          <w:rFonts w:cs="Times New Roman"/>
          <w:szCs w:val="28"/>
        </w:rPr>
        <w:t xml:space="preserve">3) </w:t>
      </w:r>
      <w:r>
        <w:rPr>
          <w:rFonts w:cs="Times New Roman"/>
          <w:szCs w:val="28"/>
        </w:rPr>
        <w:t>Погодити порядок денний в цілому.</w:t>
      </w:r>
    </w:p>
    <w:p w:rsidR="006220BA" w:rsidRPr="00AA6D67" w:rsidRDefault="006220BA" w:rsidP="00627AF8">
      <w:pPr>
        <w:tabs>
          <w:tab w:val="left" w:pos="0"/>
          <w:tab w:val="left" w:pos="284"/>
        </w:tabs>
        <w:spacing w:line="240" w:lineRule="auto"/>
        <w:ind w:right="-377"/>
        <w:jc w:val="both"/>
        <w:rPr>
          <w:i/>
          <w:szCs w:val="28"/>
        </w:rPr>
      </w:pPr>
      <w:r w:rsidRPr="00AA6D67">
        <w:rPr>
          <w:szCs w:val="28"/>
          <w:lang w:eastAsia="ru-RU"/>
        </w:rPr>
        <w:t xml:space="preserve">ГОЛОСУВАЛИ: </w:t>
      </w:r>
      <w:r w:rsidRPr="00AA6D67">
        <w:rPr>
          <w:szCs w:val="28"/>
        </w:rPr>
        <w:t xml:space="preserve">«за» </w:t>
      </w:r>
      <w:r w:rsidRPr="0009691E">
        <w:rPr>
          <w:szCs w:val="28"/>
        </w:rPr>
        <w:t>– 5, «проти</w:t>
      </w:r>
      <w:r w:rsidRPr="00AA6D67">
        <w:rPr>
          <w:szCs w:val="28"/>
        </w:rPr>
        <w:t>» – 0, «утрималися» – 0.</w:t>
      </w:r>
    </w:p>
    <w:p w:rsidR="006220BA" w:rsidRDefault="006220BA" w:rsidP="00627AF8">
      <w:pPr>
        <w:tabs>
          <w:tab w:val="left" w:pos="284"/>
        </w:tabs>
        <w:spacing w:line="240" w:lineRule="auto"/>
        <w:ind w:right="-377"/>
        <w:rPr>
          <w:b/>
          <w:szCs w:val="28"/>
        </w:rPr>
      </w:pPr>
      <w:r w:rsidRPr="00AA6D67">
        <w:rPr>
          <w:b/>
          <w:szCs w:val="28"/>
        </w:rPr>
        <w:t>Рішення прийнято</w:t>
      </w:r>
    </w:p>
    <w:p w:rsidR="00462B4E" w:rsidRPr="009017B9" w:rsidRDefault="00462B4E" w:rsidP="00627AF8">
      <w:pPr>
        <w:spacing w:line="240" w:lineRule="auto"/>
        <w:ind w:left="284" w:right="-377" w:hanging="284"/>
        <w:jc w:val="both"/>
        <w:rPr>
          <w:rFonts w:cs="Times New Roman"/>
          <w:b/>
          <w:szCs w:val="28"/>
          <w:u w:val="single"/>
        </w:rPr>
      </w:pPr>
    </w:p>
    <w:p w:rsidR="00066F2D" w:rsidRPr="00066F2D" w:rsidRDefault="00066F2D" w:rsidP="00627AF8">
      <w:pPr>
        <w:spacing w:line="240" w:lineRule="auto"/>
        <w:ind w:left="284" w:right="-377" w:hanging="284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СЛУХАЛИ:</w:t>
      </w:r>
    </w:p>
    <w:p w:rsidR="00272F3A" w:rsidRDefault="00564180" w:rsidP="00627AF8">
      <w:pPr>
        <w:spacing w:line="240" w:lineRule="auto"/>
        <w:ind w:right="-377"/>
        <w:jc w:val="both"/>
        <w:rPr>
          <w:b/>
          <w:u w:val="single"/>
        </w:rPr>
      </w:pPr>
      <w:r w:rsidRPr="009017B9">
        <w:rPr>
          <w:b/>
          <w:szCs w:val="28"/>
          <w:u w:val="single"/>
          <w:lang w:eastAsia="ru-RU"/>
        </w:rPr>
        <w:t xml:space="preserve">ІІ. </w:t>
      </w:r>
      <w:r w:rsidR="00C57446" w:rsidRPr="00C57446">
        <w:rPr>
          <w:b/>
          <w:bCs/>
          <w:color w:val="000000"/>
          <w:u w:val="single"/>
        </w:rPr>
        <w:t xml:space="preserve">Про розгляд звітів про виконання обласних програм, проектів рішень, </w:t>
      </w:r>
      <w:r w:rsidR="00B62555">
        <w:rPr>
          <w:b/>
          <w:bCs/>
          <w:color w:val="000000"/>
          <w:u w:val="single"/>
        </w:rPr>
        <w:t xml:space="preserve">погодження </w:t>
      </w:r>
      <w:r w:rsidR="00C57446" w:rsidRPr="00C57446">
        <w:rPr>
          <w:b/>
          <w:bCs/>
          <w:color w:val="000000"/>
          <w:u w:val="single"/>
        </w:rPr>
        <w:t>переліків</w:t>
      </w:r>
      <w:r w:rsidR="00C57446" w:rsidRPr="00C57446">
        <w:rPr>
          <w:b/>
          <w:u w:val="single"/>
        </w:rPr>
        <w:t>.</w:t>
      </w:r>
    </w:p>
    <w:p w:rsidR="00066F2D" w:rsidRPr="00066F2D" w:rsidRDefault="00066F2D" w:rsidP="00627AF8">
      <w:pPr>
        <w:spacing w:line="240" w:lineRule="auto"/>
        <w:ind w:left="284" w:right="-377" w:hanging="284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СЛУХАЛИ:</w:t>
      </w:r>
    </w:p>
    <w:p w:rsidR="00272F3A" w:rsidRPr="00066F2D" w:rsidRDefault="00272F3A" w:rsidP="00627AF8">
      <w:pPr>
        <w:pStyle w:val="Default"/>
        <w:numPr>
          <w:ilvl w:val="0"/>
          <w:numId w:val="38"/>
        </w:numPr>
        <w:ind w:left="284" w:right="-377" w:hanging="284"/>
        <w:jc w:val="both"/>
        <w:rPr>
          <w:b/>
          <w:szCs w:val="28"/>
        </w:rPr>
      </w:pPr>
      <w:r w:rsidRPr="00066F2D">
        <w:rPr>
          <w:b/>
          <w:sz w:val="28"/>
          <w:szCs w:val="28"/>
          <w:lang w:val="uk-UA" w:eastAsia="ru-RU"/>
        </w:rPr>
        <w:t>Лист Львівської облдержадміністрації (</w:t>
      </w:r>
      <w:proofErr w:type="spellStart"/>
      <w:r w:rsidRPr="00066F2D">
        <w:rPr>
          <w:b/>
          <w:sz w:val="28"/>
          <w:szCs w:val="28"/>
          <w:lang w:val="uk-UA" w:eastAsia="ru-RU"/>
        </w:rPr>
        <w:t>вх</w:t>
      </w:r>
      <w:proofErr w:type="spellEnd"/>
      <w:r w:rsidRPr="00066F2D">
        <w:rPr>
          <w:b/>
          <w:sz w:val="28"/>
          <w:szCs w:val="28"/>
          <w:lang w:val="uk-UA" w:eastAsia="ru-RU"/>
        </w:rPr>
        <w:t xml:space="preserve"> № 02-1206 від 25.02.2020) щодо виконання обласного бюджету Львівської області за 2019 рік та розгляду </w:t>
      </w:r>
      <w:proofErr w:type="spellStart"/>
      <w:r w:rsidRPr="00066F2D">
        <w:rPr>
          <w:b/>
          <w:sz w:val="28"/>
          <w:szCs w:val="28"/>
          <w:lang w:val="uk-UA" w:eastAsia="ru-RU"/>
        </w:rPr>
        <w:t>проєкту</w:t>
      </w:r>
      <w:proofErr w:type="spellEnd"/>
      <w:r w:rsidRPr="00066F2D">
        <w:rPr>
          <w:b/>
          <w:sz w:val="28"/>
          <w:szCs w:val="28"/>
          <w:lang w:val="uk-UA" w:eastAsia="ru-RU"/>
        </w:rPr>
        <w:t xml:space="preserve"> рішення.</w:t>
      </w:r>
    </w:p>
    <w:p w:rsidR="00272F3A" w:rsidRDefault="00272F3A" w:rsidP="00627AF8">
      <w:pPr>
        <w:pStyle w:val="Default"/>
        <w:ind w:left="284" w:right="-377" w:hanging="284"/>
        <w:jc w:val="both"/>
        <w:rPr>
          <w:i/>
          <w:color w:val="auto"/>
          <w:sz w:val="28"/>
          <w:szCs w:val="28"/>
          <w:lang w:val="uk-UA" w:eastAsia="ru-RU"/>
        </w:rPr>
      </w:pPr>
      <w:r w:rsidRPr="00537A86">
        <w:rPr>
          <w:i/>
          <w:color w:val="auto"/>
          <w:sz w:val="28"/>
          <w:szCs w:val="28"/>
          <w:lang w:val="uk-UA" w:eastAsia="ru-RU"/>
        </w:rPr>
        <w:t xml:space="preserve">Інформує: </w:t>
      </w:r>
      <w:r w:rsidR="006220BA">
        <w:rPr>
          <w:i/>
          <w:color w:val="auto"/>
          <w:sz w:val="28"/>
          <w:szCs w:val="28"/>
          <w:lang w:val="uk-UA" w:eastAsia="ru-RU"/>
        </w:rPr>
        <w:t xml:space="preserve">І. </w:t>
      </w:r>
      <w:proofErr w:type="spellStart"/>
      <w:r w:rsidR="006220BA">
        <w:rPr>
          <w:i/>
          <w:color w:val="auto"/>
          <w:sz w:val="28"/>
          <w:szCs w:val="28"/>
          <w:lang w:val="uk-UA" w:eastAsia="ru-RU"/>
        </w:rPr>
        <w:t>Нос</w:t>
      </w:r>
      <w:proofErr w:type="spellEnd"/>
      <w:r w:rsidR="006220BA">
        <w:rPr>
          <w:i/>
          <w:color w:val="auto"/>
          <w:sz w:val="28"/>
          <w:szCs w:val="28"/>
          <w:lang w:val="uk-UA" w:eastAsia="ru-RU"/>
        </w:rPr>
        <w:t>.</w:t>
      </w:r>
    </w:p>
    <w:p w:rsidR="00066F2D" w:rsidRDefault="006220BA" w:rsidP="00627AF8">
      <w:pPr>
        <w:pStyle w:val="Default"/>
        <w:ind w:right="-377"/>
        <w:jc w:val="center"/>
        <w:rPr>
          <w:i/>
          <w:color w:val="auto"/>
          <w:sz w:val="28"/>
          <w:szCs w:val="28"/>
          <w:lang w:val="uk-UA" w:eastAsia="ru-RU"/>
        </w:rPr>
      </w:pPr>
      <w:r>
        <w:rPr>
          <w:i/>
          <w:color w:val="auto"/>
          <w:sz w:val="28"/>
          <w:szCs w:val="28"/>
          <w:lang w:val="uk-UA" w:eastAsia="ru-RU"/>
        </w:rPr>
        <w:t xml:space="preserve">(До засідання комісії приєднались члени комісії М. </w:t>
      </w:r>
      <w:proofErr w:type="spellStart"/>
      <w:r>
        <w:rPr>
          <w:i/>
          <w:color w:val="auto"/>
          <w:sz w:val="28"/>
          <w:szCs w:val="28"/>
          <w:lang w:val="uk-UA" w:eastAsia="ru-RU"/>
        </w:rPr>
        <w:t>Седіло</w:t>
      </w:r>
      <w:proofErr w:type="spellEnd"/>
      <w:r>
        <w:rPr>
          <w:i/>
          <w:color w:val="auto"/>
          <w:sz w:val="28"/>
          <w:szCs w:val="28"/>
          <w:lang w:val="uk-UA" w:eastAsia="ru-RU"/>
        </w:rPr>
        <w:t xml:space="preserve"> та П. Кошик</w:t>
      </w:r>
      <w:r w:rsidR="009461AD">
        <w:rPr>
          <w:i/>
          <w:color w:val="auto"/>
          <w:sz w:val="28"/>
          <w:szCs w:val="28"/>
          <w:lang w:val="uk-UA" w:eastAsia="ru-RU"/>
        </w:rPr>
        <w:t>)</w:t>
      </w:r>
      <w:r>
        <w:rPr>
          <w:i/>
          <w:color w:val="auto"/>
          <w:sz w:val="28"/>
          <w:szCs w:val="28"/>
          <w:lang w:val="uk-UA" w:eastAsia="ru-RU"/>
        </w:rPr>
        <w:t>.</w:t>
      </w:r>
    </w:p>
    <w:p w:rsidR="006220BA" w:rsidRDefault="006220BA" w:rsidP="00627AF8">
      <w:pPr>
        <w:spacing w:line="240" w:lineRule="auto"/>
        <w:ind w:right="-377"/>
        <w:rPr>
          <w:rFonts w:cs="Times New Roman"/>
          <w:szCs w:val="28"/>
        </w:rPr>
      </w:pPr>
      <w:r w:rsidRPr="0009691E">
        <w:rPr>
          <w:rFonts w:cs="Times New Roman"/>
          <w:szCs w:val="28"/>
        </w:rPr>
        <w:t xml:space="preserve">ВИСТУПИЛИ: В. </w:t>
      </w:r>
      <w:proofErr w:type="spellStart"/>
      <w:r w:rsidRPr="0009691E">
        <w:rPr>
          <w:rFonts w:cs="Times New Roman"/>
          <w:szCs w:val="28"/>
        </w:rPr>
        <w:t>Кирилич</w:t>
      </w:r>
      <w:proofErr w:type="spellEnd"/>
      <w:r>
        <w:rPr>
          <w:rFonts w:cs="Times New Roman"/>
          <w:szCs w:val="28"/>
        </w:rPr>
        <w:t xml:space="preserve">, І. </w:t>
      </w:r>
      <w:proofErr w:type="spellStart"/>
      <w:r>
        <w:rPr>
          <w:rFonts w:cs="Times New Roman"/>
          <w:szCs w:val="28"/>
        </w:rPr>
        <w:t>Нос</w:t>
      </w:r>
      <w:proofErr w:type="spellEnd"/>
      <w:r>
        <w:rPr>
          <w:rFonts w:cs="Times New Roman"/>
          <w:szCs w:val="28"/>
        </w:rPr>
        <w:t xml:space="preserve">, Б. </w:t>
      </w:r>
      <w:proofErr w:type="spellStart"/>
      <w:r>
        <w:rPr>
          <w:rFonts w:cs="Times New Roman"/>
          <w:szCs w:val="28"/>
        </w:rPr>
        <w:t>Гагалюк</w:t>
      </w:r>
      <w:proofErr w:type="spellEnd"/>
      <w:r>
        <w:rPr>
          <w:rFonts w:cs="Times New Roman"/>
          <w:szCs w:val="28"/>
        </w:rPr>
        <w:t xml:space="preserve">, Ю. Нестор, І. </w:t>
      </w:r>
      <w:proofErr w:type="spellStart"/>
      <w:r>
        <w:rPr>
          <w:rFonts w:cs="Times New Roman"/>
          <w:szCs w:val="28"/>
        </w:rPr>
        <w:t>Пілько</w:t>
      </w:r>
      <w:proofErr w:type="spellEnd"/>
      <w:r>
        <w:rPr>
          <w:rFonts w:cs="Times New Roman"/>
          <w:szCs w:val="28"/>
        </w:rPr>
        <w:t>.</w:t>
      </w:r>
    </w:p>
    <w:p w:rsidR="006220BA" w:rsidRPr="00AA6D67" w:rsidRDefault="006220BA" w:rsidP="00627AF8">
      <w:pPr>
        <w:spacing w:line="240" w:lineRule="auto"/>
        <w:ind w:right="-377"/>
        <w:rPr>
          <w:rFonts w:cs="Times New Roman"/>
          <w:szCs w:val="28"/>
        </w:rPr>
      </w:pPr>
      <w:r w:rsidRPr="00AA6D67">
        <w:rPr>
          <w:rFonts w:cs="Times New Roman"/>
          <w:szCs w:val="28"/>
        </w:rPr>
        <w:t>ВИРІШИЛИ:</w:t>
      </w:r>
    </w:p>
    <w:p w:rsidR="00AE20B3" w:rsidRPr="00AA6D67" w:rsidRDefault="006220BA" w:rsidP="00627AF8">
      <w:pPr>
        <w:pStyle w:val="Default"/>
        <w:ind w:right="-377"/>
        <w:jc w:val="both"/>
        <w:rPr>
          <w:color w:val="auto"/>
          <w:sz w:val="28"/>
          <w:szCs w:val="28"/>
          <w:lang w:val="uk-UA"/>
        </w:rPr>
      </w:pPr>
      <w:r w:rsidRPr="00AA6D67">
        <w:rPr>
          <w:color w:val="auto"/>
          <w:sz w:val="28"/>
          <w:szCs w:val="28"/>
        </w:rPr>
        <w:tab/>
        <w:t>1)</w:t>
      </w:r>
      <w:r w:rsidRPr="00AA6D67">
        <w:rPr>
          <w:color w:val="auto"/>
          <w:sz w:val="28"/>
          <w:szCs w:val="28"/>
          <w:lang w:val="uk-UA"/>
        </w:rPr>
        <w:t xml:space="preserve"> </w:t>
      </w:r>
      <w:r>
        <w:rPr>
          <w:color w:val="auto"/>
          <w:sz w:val="28"/>
          <w:szCs w:val="28"/>
          <w:lang w:val="uk-UA"/>
        </w:rPr>
        <w:t xml:space="preserve">Взяти </w:t>
      </w:r>
      <w:r w:rsidR="00AE20B3">
        <w:rPr>
          <w:color w:val="auto"/>
          <w:sz w:val="28"/>
          <w:szCs w:val="28"/>
          <w:lang w:val="uk-UA"/>
        </w:rPr>
        <w:t xml:space="preserve">інформацію до відома та рекомендувати винести </w:t>
      </w:r>
      <w:proofErr w:type="spellStart"/>
      <w:r w:rsidR="00AE20B3">
        <w:rPr>
          <w:color w:val="auto"/>
          <w:sz w:val="28"/>
          <w:szCs w:val="28"/>
          <w:lang w:val="uk-UA"/>
        </w:rPr>
        <w:t>проєкт</w:t>
      </w:r>
      <w:proofErr w:type="spellEnd"/>
      <w:r w:rsidR="00AE20B3">
        <w:rPr>
          <w:color w:val="auto"/>
          <w:sz w:val="28"/>
          <w:szCs w:val="28"/>
          <w:lang w:val="uk-UA"/>
        </w:rPr>
        <w:t xml:space="preserve"> рішення на розгляд сесії обласної ради.</w:t>
      </w:r>
    </w:p>
    <w:p w:rsidR="006220BA" w:rsidRPr="00AA6D67" w:rsidRDefault="006220BA" w:rsidP="00627AF8">
      <w:pPr>
        <w:tabs>
          <w:tab w:val="left" w:pos="0"/>
          <w:tab w:val="left" w:pos="284"/>
        </w:tabs>
        <w:spacing w:line="240" w:lineRule="auto"/>
        <w:ind w:right="-377"/>
        <w:jc w:val="both"/>
        <w:rPr>
          <w:i/>
          <w:szCs w:val="28"/>
        </w:rPr>
      </w:pPr>
      <w:r w:rsidRPr="00AA6D67">
        <w:rPr>
          <w:szCs w:val="28"/>
          <w:lang w:eastAsia="ru-RU"/>
        </w:rPr>
        <w:t xml:space="preserve">ГОЛОСУВАЛИ: </w:t>
      </w:r>
      <w:r w:rsidRPr="00AA6D67">
        <w:rPr>
          <w:szCs w:val="28"/>
        </w:rPr>
        <w:t xml:space="preserve">«за» </w:t>
      </w:r>
      <w:r w:rsidR="009461AD">
        <w:rPr>
          <w:szCs w:val="28"/>
        </w:rPr>
        <w:t>– 7</w:t>
      </w:r>
      <w:r w:rsidRPr="0009691E">
        <w:rPr>
          <w:szCs w:val="28"/>
        </w:rPr>
        <w:t>, «проти</w:t>
      </w:r>
      <w:r w:rsidRPr="00AA6D67">
        <w:rPr>
          <w:szCs w:val="28"/>
        </w:rPr>
        <w:t>» – 0, «утрималися» – 0.</w:t>
      </w:r>
    </w:p>
    <w:p w:rsidR="006220BA" w:rsidRDefault="006220BA" w:rsidP="00627AF8">
      <w:pPr>
        <w:tabs>
          <w:tab w:val="left" w:pos="284"/>
        </w:tabs>
        <w:spacing w:line="240" w:lineRule="auto"/>
        <w:ind w:right="-377"/>
        <w:rPr>
          <w:b/>
          <w:szCs w:val="28"/>
        </w:rPr>
      </w:pPr>
      <w:r w:rsidRPr="00AA6D67">
        <w:rPr>
          <w:b/>
          <w:szCs w:val="28"/>
        </w:rPr>
        <w:t>Рішення прийнято</w:t>
      </w:r>
    </w:p>
    <w:p w:rsidR="006220BA" w:rsidRDefault="006220BA" w:rsidP="00627AF8">
      <w:pPr>
        <w:pStyle w:val="Default"/>
        <w:ind w:left="284" w:right="-377" w:hanging="284"/>
        <w:jc w:val="both"/>
        <w:rPr>
          <w:i/>
          <w:color w:val="auto"/>
          <w:sz w:val="28"/>
          <w:szCs w:val="28"/>
          <w:lang w:val="uk-UA" w:eastAsia="ru-RU"/>
        </w:rPr>
      </w:pPr>
    </w:p>
    <w:p w:rsidR="00066F2D" w:rsidRPr="00066F2D" w:rsidRDefault="00066F2D" w:rsidP="00627AF8">
      <w:pPr>
        <w:spacing w:line="240" w:lineRule="auto"/>
        <w:ind w:left="284" w:right="-377" w:hanging="284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СЛУХАЛИ:</w:t>
      </w:r>
    </w:p>
    <w:p w:rsidR="00272F3A" w:rsidRPr="00066F2D" w:rsidRDefault="00272F3A" w:rsidP="00627AF8">
      <w:pPr>
        <w:pStyle w:val="Default"/>
        <w:numPr>
          <w:ilvl w:val="0"/>
          <w:numId w:val="38"/>
        </w:numPr>
        <w:ind w:left="284" w:right="-377" w:hanging="284"/>
        <w:jc w:val="both"/>
        <w:rPr>
          <w:b/>
          <w:sz w:val="28"/>
          <w:szCs w:val="28"/>
          <w:lang w:val="uk-UA" w:eastAsia="ru-RU"/>
        </w:rPr>
      </w:pPr>
      <w:r w:rsidRPr="00066F2D">
        <w:rPr>
          <w:b/>
          <w:sz w:val="28"/>
          <w:szCs w:val="28"/>
          <w:lang w:val="uk-UA" w:eastAsia="ru-RU"/>
        </w:rPr>
        <w:t>Лист Львівської облдержадміністрації (</w:t>
      </w:r>
      <w:proofErr w:type="spellStart"/>
      <w:r w:rsidRPr="00066F2D">
        <w:rPr>
          <w:b/>
          <w:sz w:val="28"/>
          <w:szCs w:val="28"/>
          <w:lang w:val="uk-UA" w:eastAsia="ru-RU"/>
        </w:rPr>
        <w:t>вх</w:t>
      </w:r>
      <w:proofErr w:type="spellEnd"/>
      <w:r w:rsidRPr="00066F2D">
        <w:rPr>
          <w:b/>
          <w:sz w:val="28"/>
          <w:szCs w:val="28"/>
          <w:lang w:val="uk-UA" w:eastAsia="ru-RU"/>
        </w:rPr>
        <w:t xml:space="preserve"> № 02-679 від 31.01.2020; </w:t>
      </w:r>
      <w:proofErr w:type="spellStart"/>
      <w:r w:rsidRPr="00066F2D">
        <w:rPr>
          <w:b/>
          <w:sz w:val="28"/>
          <w:szCs w:val="28"/>
          <w:lang w:val="uk-UA" w:eastAsia="ru-RU"/>
        </w:rPr>
        <w:t>вх</w:t>
      </w:r>
      <w:proofErr w:type="spellEnd"/>
      <w:r w:rsidRPr="00066F2D">
        <w:rPr>
          <w:b/>
          <w:sz w:val="28"/>
          <w:szCs w:val="28"/>
          <w:lang w:val="uk-UA" w:eastAsia="ru-RU"/>
        </w:rPr>
        <w:t xml:space="preserve"> № 02-767 від 04.02.2020) щодо </w:t>
      </w:r>
      <w:proofErr w:type="spellStart"/>
      <w:r w:rsidRPr="00066F2D">
        <w:rPr>
          <w:b/>
          <w:sz w:val="28"/>
          <w:szCs w:val="28"/>
          <w:lang w:val="uk-UA" w:eastAsia="ru-RU"/>
        </w:rPr>
        <w:t>проєкту</w:t>
      </w:r>
      <w:proofErr w:type="spellEnd"/>
      <w:r w:rsidRPr="00066F2D">
        <w:rPr>
          <w:b/>
          <w:sz w:val="28"/>
          <w:szCs w:val="28"/>
          <w:lang w:val="uk-UA" w:eastAsia="ru-RU"/>
        </w:rPr>
        <w:t xml:space="preserve"> рішення обласної ради «Про затвердження Плану заходів з реалізації у 2021 – 2023 роках Стратегії розвитку Львівської області на період 2021 – 2027 років.</w:t>
      </w:r>
    </w:p>
    <w:p w:rsidR="00272F3A" w:rsidRPr="00292B7D" w:rsidRDefault="00272F3A" w:rsidP="00627AF8">
      <w:pPr>
        <w:pStyle w:val="Default"/>
        <w:ind w:left="284" w:right="-377" w:hanging="284"/>
        <w:jc w:val="both"/>
        <w:rPr>
          <w:i/>
          <w:sz w:val="28"/>
          <w:szCs w:val="28"/>
          <w:lang w:val="uk-UA" w:eastAsia="ru-RU"/>
        </w:rPr>
      </w:pPr>
      <w:r w:rsidRPr="00292B7D">
        <w:rPr>
          <w:i/>
          <w:sz w:val="28"/>
          <w:szCs w:val="28"/>
          <w:lang w:val="uk-UA" w:eastAsia="ru-RU"/>
        </w:rPr>
        <w:t xml:space="preserve">Інформує: </w:t>
      </w:r>
      <w:r w:rsidR="006220BA">
        <w:rPr>
          <w:i/>
          <w:sz w:val="28"/>
          <w:szCs w:val="28"/>
          <w:lang w:val="uk-UA" w:eastAsia="ru-RU"/>
        </w:rPr>
        <w:t xml:space="preserve">В. </w:t>
      </w:r>
      <w:proofErr w:type="spellStart"/>
      <w:r w:rsidR="006220BA">
        <w:rPr>
          <w:i/>
          <w:sz w:val="28"/>
          <w:szCs w:val="28"/>
          <w:lang w:val="uk-UA" w:eastAsia="ru-RU"/>
        </w:rPr>
        <w:t>Табакера</w:t>
      </w:r>
      <w:proofErr w:type="spellEnd"/>
      <w:r w:rsidR="006220BA">
        <w:rPr>
          <w:i/>
          <w:sz w:val="28"/>
          <w:szCs w:val="28"/>
          <w:lang w:val="uk-UA" w:eastAsia="ru-RU"/>
        </w:rPr>
        <w:t>.</w:t>
      </w:r>
    </w:p>
    <w:p w:rsidR="009461AD" w:rsidRDefault="009461AD" w:rsidP="00627AF8">
      <w:pPr>
        <w:spacing w:line="240" w:lineRule="auto"/>
        <w:ind w:right="-377"/>
        <w:rPr>
          <w:rFonts w:cs="Times New Roman"/>
          <w:szCs w:val="28"/>
        </w:rPr>
      </w:pPr>
      <w:r w:rsidRPr="0009691E">
        <w:rPr>
          <w:rFonts w:cs="Times New Roman"/>
          <w:szCs w:val="28"/>
        </w:rPr>
        <w:t xml:space="preserve">ВИСТУПИЛИ: В. </w:t>
      </w:r>
      <w:proofErr w:type="spellStart"/>
      <w:r w:rsidRPr="0009691E">
        <w:rPr>
          <w:rFonts w:cs="Times New Roman"/>
          <w:szCs w:val="28"/>
        </w:rPr>
        <w:t>Кирилич</w:t>
      </w:r>
      <w:proofErr w:type="spellEnd"/>
      <w:r>
        <w:rPr>
          <w:rFonts w:cs="Times New Roman"/>
          <w:szCs w:val="28"/>
        </w:rPr>
        <w:t xml:space="preserve">, </w:t>
      </w:r>
      <w:r w:rsidR="0027720B">
        <w:rPr>
          <w:rFonts w:cs="Times New Roman"/>
          <w:szCs w:val="28"/>
        </w:rPr>
        <w:t xml:space="preserve">В. </w:t>
      </w:r>
      <w:proofErr w:type="spellStart"/>
      <w:r w:rsidR="0027720B">
        <w:rPr>
          <w:rFonts w:cs="Times New Roman"/>
          <w:szCs w:val="28"/>
        </w:rPr>
        <w:t>Табакера</w:t>
      </w:r>
      <w:proofErr w:type="spellEnd"/>
      <w:r w:rsidR="0027720B">
        <w:rPr>
          <w:rFonts w:cs="Times New Roman"/>
          <w:szCs w:val="28"/>
        </w:rPr>
        <w:t>.</w:t>
      </w:r>
    </w:p>
    <w:p w:rsidR="009461AD" w:rsidRPr="00AA6D67" w:rsidRDefault="009461AD" w:rsidP="00627AF8">
      <w:pPr>
        <w:spacing w:line="240" w:lineRule="auto"/>
        <w:ind w:right="-377"/>
        <w:rPr>
          <w:rFonts w:cs="Times New Roman"/>
          <w:szCs w:val="28"/>
        </w:rPr>
      </w:pPr>
      <w:r w:rsidRPr="00AA6D67">
        <w:rPr>
          <w:rFonts w:cs="Times New Roman"/>
          <w:szCs w:val="28"/>
        </w:rPr>
        <w:t>ВИРІШИЛИ:</w:t>
      </w:r>
    </w:p>
    <w:p w:rsidR="009461AD" w:rsidRPr="00AA6D67" w:rsidRDefault="009461AD" w:rsidP="00627AF8">
      <w:pPr>
        <w:pStyle w:val="Default"/>
        <w:ind w:right="-377"/>
        <w:jc w:val="both"/>
        <w:rPr>
          <w:color w:val="auto"/>
          <w:sz w:val="28"/>
          <w:szCs w:val="28"/>
          <w:lang w:val="uk-UA"/>
        </w:rPr>
      </w:pPr>
      <w:r w:rsidRPr="00AA6D67">
        <w:rPr>
          <w:color w:val="auto"/>
          <w:sz w:val="28"/>
          <w:szCs w:val="28"/>
        </w:rPr>
        <w:tab/>
        <w:t>1)</w:t>
      </w:r>
      <w:r w:rsidRPr="00AA6D67">
        <w:rPr>
          <w:color w:val="auto"/>
          <w:sz w:val="28"/>
          <w:szCs w:val="28"/>
          <w:lang w:val="uk-UA"/>
        </w:rPr>
        <w:t xml:space="preserve"> </w:t>
      </w:r>
      <w:r w:rsidR="0027720B">
        <w:rPr>
          <w:color w:val="auto"/>
          <w:sz w:val="28"/>
          <w:szCs w:val="28"/>
          <w:lang w:val="uk-UA"/>
        </w:rPr>
        <w:t xml:space="preserve">Інформацію взяти до відома. Рекомендувати винести доопрацьований </w:t>
      </w:r>
      <w:proofErr w:type="spellStart"/>
      <w:r w:rsidR="0027720B">
        <w:rPr>
          <w:color w:val="auto"/>
          <w:sz w:val="28"/>
          <w:szCs w:val="28"/>
          <w:lang w:val="uk-UA"/>
        </w:rPr>
        <w:t>проєкт</w:t>
      </w:r>
      <w:proofErr w:type="spellEnd"/>
      <w:r w:rsidR="0027720B">
        <w:rPr>
          <w:color w:val="auto"/>
          <w:sz w:val="28"/>
          <w:szCs w:val="28"/>
          <w:lang w:val="uk-UA"/>
        </w:rPr>
        <w:t xml:space="preserve"> рішення на розгляд сесії обласної ради.  </w:t>
      </w:r>
    </w:p>
    <w:p w:rsidR="009461AD" w:rsidRPr="00AA6D67" w:rsidRDefault="009461AD" w:rsidP="00627AF8">
      <w:pPr>
        <w:tabs>
          <w:tab w:val="left" w:pos="0"/>
          <w:tab w:val="left" w:pos="284"/>
        </w:tabs>
        <w:spacing w:line="240" w:lineRule="auto"/>
        <w:ind w:right="-377"/>
        <w:jc w:val="both"/>
        <w:rPr>
          <w:i/>
          <w:szCs w:val="28"/>
        </w:rPr>
      </w:pPr>
      <w:r w:rsidRPr="00AA6D67">
        <w:rPr>
          <w:szCs w:val="28"/>
          <w:lang w:eastAsia="ru-RU"/>
        </w:rPr>
        <w:t xml:space="preserve">ГОЛОСУВАЛИ: </w:t>
      </w:r>
      <w:r w:rsidRPr="00AA6D67">
        <w:rPr>
          <w:szCs w:val="28"/>
        </w:rPr>
        <w:t xml:space="preserve">«за» </w:t>
      </w:r>
      <w:r>
        <w:rPr>
          <w:szCs w:val="28"/>
        </w:rPr>
        <w:t>– 7</w:t>
      </w:r>
      <w:r w:rsidRPr="0009691E">
        <w:rPr>
          <w:szCs w:val="28"/>
        </w:rPr>
        <w:t>, «проти</w:t>
      </w:r>
      <w:r w:rsidRPr="00AA6D67">
        <w:rPr>
          <w:szCs w:val="28"/>
        </w:rPr>
        <w:t>» – 0, «утрималися» – 0.</w:t>
      </w:r>
    </w:p>
    <w:p w:rsidR="009461AD" w:rsidRDefault="009461AD" w:rsidP="00627AF8">
      <w:pPr>
        <w:tabs>
          <w:tab w:val="left" w:pos="284"/>
        </w:tabs>
        <w:spacing w:line="240" w:lineRule="auto"/>
        <w:ind w:right="-377"/>
        <w:rPr>
          <w:b/>
          <w:szCs w:val="28"/>
        </w:rPr>
      </w:pPr>
      <w:r w:rsidRPr="00AA6D67">
        <w:rPr>
          <w:b/>
          <w:szCs w:val="28"/>
        </w:rPr>
        <w:t>Рішення прийнято</w:t>
      </w:r>
    </w:p>
    <w:p w:rsidR="00627AF8" w:rsidRDefault="00627AF8" w:rsidP="00627AF8">
      <w:pPr>
        <w:tabs>
          <w:tab w:val="left" w:pos="284"/>
        </w:tabs>
        <w:spacing w:line="240" w:lineRule="auto"/>
        <w:ind w:right="-377"/>
        <w:rPr>
          <w:b/>
          <w:szCs w:val="28"/>
        </w:rPr>
      </w:pPr>
    </w:p>
    <w:p w:rsidR="00066F2D" w:rsidRPr="00066F2D" w:rsidRDefault="00066F2D" w:rsidP="00627AF8">
      <w:pPr>
        <w:spacing w:line="240" w:lineRule="auto"/>
        <w:ind w:left="284" w:right="-377" w:hanging="284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lastRenderedPageBreak/>
        <w:t>СЛУХАЛИ:</w:t>
      </w:r>
    </w:p>
    <w:p w:rsidR="00EE010B" w:rsidRPr="00066F2D" w:rsidRDefault="00EE010B" w:rsidP="00627AF8">
      <w:pPr>
        <w:pStyle w:val="Default"/>
        <w:numPr>
          <w:ilvl w:val="0"/>
          <w:numId w:val="38"/>
        </w:numPr>
        <w:ind w:left="284" w:right="-377" w:hanging="284"/>
        <w:jc w:val="both"/>
        <w:rPr>
          <w:b/>
          <w:color w:val="auto"/>
          <w:sz w:val="28"/>
          <w:szCs w:val="28"/>
          <w:lang w:val="uk-UA" w:eastAsia="ru-RU"/>
        </w:rPr>
      </w:pPr>
      <w:r w:rsidRPr="00066F2D">
        <w:rPr>
          <w:b/>
          <w:color w:val="auto"/>
          <w:sz w:val="28"/>
          <w:szCs w:val="28"/>
          <w:lang w:val="uk-UA" w:eastAsia="ru-RU"/>
        </w:rPr>
        <w:t>Лист Української асоціації районних та обласних рад (</w:t>
      </w:r>
      <w:proofErr w:type="spellStart"/>
      <w:r w:rsidRPr="00066F2D">
        <w:rPr>
          <w:b/>
          <w:color w:val="auto"/>
          <w:sz w:val="28"/>
          <w:szCs w:val="28"/>
          <w:lang w:val="uk-UA" w:eastAsia="ru-RU"/>
        </w:rPr>
        <w:t>вх</w:t>
      </w:r>
      <w:proofErr w:type="spellEnd"/>
      <w:r w:rsidRPr="00066F2D">
        <w:rPr>
          <w:b/>
          <w:color w:val="auto"/>
          <w:sz w:val="28"/>
          <w:szCs w:val="28"/>
          <w:lang w:val="uk-UA" w:eastAsia="ru-RU"/>
        </w:rPr>
        <w:t xml:space="preserve"> № 02-</w:t>
      </w:r>
      <w:r w:rsidR="0027720B">
        <w:rPr>
          <w:b/>
          <w:color w:val="auto"/>
          <w:sz w:val="28"/>
          <w:szCs w:val="28"/>
          <w:lang w:val="uk-UA" w:eastAsia="ru-RU"/>
        </w:rPr>
        <w:t xml:space="preserve">588 від 28.01.2020) щодо </w:t>
      </w:r>
      <w:proofErr w:type="spellStart"/>
      <w:r w:rsidR="0027720B">
        <w:rPr>
          <w:b/>
          <w:color w:val="auto"/>
          <w:sz w:val="28"/>
          <w:szCs w:val="28"/>
          <w:lang w:val="uk-UA" w:eastAsia="ru-RU"/>
        </w:rPr>
        <w:t>проєкту</w:t>
      </w:r>
      <w:proofErr w:type="spellEnd"/>
      <w:r w:rsidRPr="00066F2D">
        <w:rPr>
          <w:b/>
          <w:color w:val="auto"/>
          <w:sz w:val="28"/>
          <w:szCs w:val="28"/>
          <w:lang w:val="uk-UA" w:eastAsia="ru-RU"/>
        </w:rPr>
        <w:t xml:space="preserve"> постанови Кабінету Міністрів України «Про затвердження Державної стратегії регіонального розвитку до 2027 року».</w:t>
      </w:r>
    </w:p>
    <w:p w:rsidR="009461AD" w:rsidRPr="009461AD" w:rsidRDefault="009461AD" w:rsidP="00627AF8">
      <w:pPr>
        <w:spacing w:line="240" w:lineRule="auto"/>
        <w:ind w:right="-377"/>
        <w:rPr>
          <w:szCs w:val="28"/>
        </w:rPr>
      </w:pPr>
      <w:r w:rsidRPr="009461AD">
        <w:rPr>
          <w:szCs w:val="28"/>
        </w:rPr>
        <w:t xml:space="preserve">ВИСТУПИЛИ: В. </w:t>
      </w:r>
      <w:proofErr w:type="spellStart"/>
      <w:r w:rsidRPr="009461AD">
        <w:rPr>
          <w:szCs w:val="28"/>
        </w:rPr>
        <w:t>Кирилич</w:t>
      </w:r>
      <w:proofErr w:type="spellEnd"/>
      <w:r w:rsidRPr="009461AD">
        <w:rPr>
          <w:szCs w:val="28"/>
        </w:rPr>
        <w:t xml:space="preserve">, І. </w:t>
      </w:r>
      <w:proofErr w:type="spellStart"/>
      <w:r w:rsidRPr="009461AD">
        <w:rPr>
          <w:szCs w:val="28"/>
        </w:rPr>
        <w:t>Пілько</w:t>
      </w:r>
      <w:proofErr w:type="spellEnd"/>
      <w:r w:rsidR="00CC049D">
        <w:rPr>
          <w:szCs w:val="28"/>
        </w:rPr>
        <w:t xml:space="preserve">, В. </w:t>
      </w:r>
      <w:proofErr w:type="spellStart"/>
      <w:r w:rsidR="00CC049D">
        <w:rPr>
          <w:szCs w:val="28"/>
        </w:rPr>
        <w:t>Табакера</w:t>
      </w:r>
      <w:proofErr w:type="spellEnd"/>
      <w:r w:rsidRPr="009461AD">
        <w:rPr>
          <w:szCs w:val="28"/>
        </w:rPr>
        <w:t>.</w:t>
      </w:r>
    </w:p>
    <w:p w:rsidR="009461AD" w:rsidRPr="009461AD" w:rsidRDefault="009461AD" w:rsidP="00627AF8">
      <w:pPr>
        <w:spacing w:line="240" w:lineRule="auto"/>
        <w:ind w:right="-377"/>
        <w:rPr>
          <w:szCs w:val="28"/>
        </w:rPr>
      </w:pPr>
      <w:r w:rsidRPr="009461AD">
        <w:rPr>
          <w:szCs w:val="28"/>
        </w:rPr>
        <w:t>ВИРІШИЛИ:</w:t>
      </w:r>
    </w:p>
    <w:p w:rsidR="003148B1" w:rsidRDefault="009461AD" w:rsidP="00627AF8">
      <w:pPr>
        <w:pStyle w:val="Default"/>
        <w:ind w:right="-377"/>
        <w:jc w:val="both"/>
        <w:rPr>
          <w:color w:val="auto"/>
          <w:sz w:val="28"/>
          <w:szCs w:val="28"/>
          <w:lang w:val="uk-UA"/>
        </w:rPr>
      </w:pPr>
      <w:r w:rsidRPr="009461AD">
        <w:rPr>
          <w:color w:val="auto"/>
          <w:sz w:val="28"/>
          <w:szCs w:val="28"/>
        </w:rPr>
        <w:tab/>
        <w:t>1)</w:t>
      </w:r>
      <w:r w:rsidRPr="009461AD">
        <w:rPr>
          <w:color w:val="auto"/>
          <w:sz w:val="28"/>
          <w:szCs w:val="28"/>
          <w:lang w:val="uk-UA"/>
        </w:rPr>
        <w:t xml:space="preserve"> </w:t>
      </w:r>
      <w:r w:rsidR="0027720B">
        <w:rPr>
          <w:color w:val="auto"/>
          <w:sz w:val="28"/>
          <w:szCs w:val="28"/>
          <w:lang w:val="uk-UA"/>
        </w:rPr>
        <w:t>Інформацію взяти до відома. П</w:t>
      </w:r>
      <w:r w:rsidR="00A67EC7">
        <w:rPr>
          <w:color w:val="auto"/>
          <w:sz w:val="28"/>
          <w:szCs w:val="28"/>
          <w:lang w:val="uk-UA"/>
        </w:rPr>
        <w:t>ідтримати напрацьовані Обласною асоціацією місцевих рад «Ради Львівщини пропозиції.</w:t>
      </w:r>
    </w:p>
    <w:p w:rsidR="009461AD" w:rsidRPr="009461AD" w:rsidRDefault="009461AD" w:rsidP="00627AF8">
      <w:pPr>
        <w:tabs>
          <w:tab w:val="left" w:pos="0"/>
          <w:tab w:val="left" w:pos="284"/>
        </w:tabs>
        <w:spacing w:line="240" w:lineRule="auto"/>
        <w:ind w:right="-377"/>
        <w:jc w:val="both"/>
        <w:rPr>
          <w:i/>
          <w:szCs w:val="28"/>
        </w:rPr>
      </w:pPr>
      <w:r w:rsidRPr="009461AD">
        <w:rPr>
          <w:szCs w:val="28"/>
          <w:lang w:eastAsia="ru-RU"/>
        </w:rPr>
        <w:t xml:space="preserve">ГОЛОСУВАЛИ: </w:t>
      </w:r>
      <w:r w:rsidRPr="009461AD">
        <w:rPr>
          <w:szCs w:val="28"/>
        </w:rPr>
        <w:t>«за» – 7, «проти» – 0, «утрималися» – 0.</w:t>
      </w:r>
    </w:p>
    <w:p w:rsidR="009461AD" w:rsidRPr="009461AD" w:rsidRDefault="009461AD" w:rsidP="00627AF8">
      <w:pPr>
        <w:tabs>
          <w:tab w:val="left" w:pos="284"/>
        </w:tabs>
        <w:spacing w:line="240" w:lineRule="auto"/>
        <w:ind w:right="-377"/>
        <w:rPr>
          <w:b/>
          <w:szCs w:val="28"/>
        </w:rPr>
      </w:pPr>
      <w:r w:rsidRPr="009461AD">
        <w:rPr>
          <w:b/>
          <w:szCs w:val="28"/>
        </w:rPr>
        <w:t>Рішення прийнято</w:t>
      </w:r>
    </w:p>
    <w:p w:rsidR="00066F2D" w:rsidRDefault="00066F2D" w:rsidP="00627AF8">
      <w:pPr>
        <w:pStyle w:val="Default"/>
        <w:ind w:left="284" w:right="-377"/>
        <w:jc w:val="both"/>
        <w:rPr>
          <w:color w:val="auto"/>
          <w:sz w:val="28"/>
          <w:szCs w:val="28"/>
          <w:lang w:val="uk-UA" w:eastAsia="ru-RU"/>
        </w:rPr>
      </w:pPr>
    </w:p>
    <w:p w:rsidR="00066F2D" w:rsidRPr="00066F2D" w:rsidRDefault="00066F2D" w:rsidP="00627AF8">
      <w:pPr>
        <w:spacing w:line="240" w:lineRule="auto"/>
        <w:ind w:right="-377"/>
        <w:jc w:val="both"/>
        <w:rPr>
          <w:szCs w:val="28"/>
          <w:lang w:eastAsia="ru-RU"/>
        </w:rPr>
      </w:pPr>
      <w:r w:rsidRPr="00066F2D">
        <w:rPr>
          <w:szCs w:val="28"/>
          <w:lang w:eastAsia="ru-RU"/>
        </w:rPr>
        <w:t>СЛУХАЛИ:</w:t>
      </w:r>
    </w:p>
    <w:p w:rsidR="00272F3A" w:rsidRPr="00066F2D" w:rsidRDefault="00272F3A" w:rsidP="00627AF8">
      <w:pPr>
        <w:pStyle w:val="Default"/>
        <w:numPr>
          <w:ilvl w:val="0"/>
          <w:numId w:val="38"/>
        </w:numPr>
        <w:ind w:left="284" w:right="-377" w:hanging="284"/>
        <w:jc w:val="both"/>
        <w:rPr>
          <w:b/>
          <w:color w:val="auto"/>
          <w:sz w:val="28"/>
          <w:szCs w:val="28"/>
          <w:lang w:val="uk-UA" w:eastAsia="ru-RU"/>
        </w:rPr>
      </w:pPr>
      <w:r w:rsidRPr="00066F2D">
        <w:rPr>
          <w:b/>
          <w:color w:val="auto"/>
          <w:sz w:val="28"/>
          <w:szCs w:val="28"/>
          <w:lang w:val="uk-UA" w:eastAsia="ru-RU"/>
        </w:rPr>
        <w:t xml:space="preserve">Лист </w:t>
      </w:r>
      <w:r w:rsidR="00FB4039" w:rsidRPr="00066F2D">
        <w:rPr>
          <w:b/>
          <w:color w:val="auto"/>
          <w:sz w:val="28"/>
          <w:szCs w:val="28"/>
          <w:lang w:val="uk-UA" w:eastAsia="ru-RU"/>
        </w:rPr>
        <w:t>Міністерства енергетики та захисту довкілля України (</w:t>
      </w:r>
      <w:proofErr w:type="spellStart"/>
      <w:r w:rsidR="00FB4039" w:rsidRPr="00066F2D">
        <w:rPr>
          <w:b/>
          <w:color w:val="auto"/>
          <w:sz w:val="28"/>
          <w:szCs w:val="28"/>
          <w:lang w:val="uk-UA" w:eastAsia="ru-RU"/>
        </w:rPr>
        <w:t>вх</w:t>
      </w:r>
      <w:proofErr w:type="spellEnd"/>
      <w:r w:rsidR="00FB4039" w:rsidRPr="00066F2D">
        <w:rPr>
          <w:b/>
          <w:color w:val="auto"/>
          <w:sz w:val="28"/>
          <w:szCs w:val="28"/>
          <w:lang w:val="uk-UA" w:eastAsia="ru-RU"/>
        </w:rPr>
        <w:t xml:space="preserve"> № 02-1226 від 27.02.20</w:t>
      </w:r>
      <w:r w:rsidR="00EE010B" w:rsidRPr="00066F2D">
        <w:rPr>
          <w:b/>
          <w:color w:val="auto"/>
          <w:sz w:val="28"/>
          <w:szCs w:val="28"/>
          <w:lang w:val="uk-UA" w:eastAsia="ru-RU"/>
        </w:rPr>
        <w:t>20) щодо процедури стратегічної</w:t>
      </w:r>
      <w:r w:rsidR="00FB4039" w:rsidRPr="00066F2D">
        <w:rPr>
          <w:b/>
          <w:color w:val="auto"/>
          <w:sz w:val="28"/>
          <w:szCs w:val="28"/>
          <w:lang w:val="uk-UA" w:eastAsia="ru-RU"/>
        </w:rPr>
        <w:t xml:space="preserve"> екологічної оцінки.</w:t>
      </w:r>
    </w:p>
    <w:p w:rsidR="00FB4039" w:rsidRPr="00292B7D" w:rsidRDefault="00FB4039" w:rsidP="00627AF8">
      <w:pPr>
        <w:pStyle w:val="Default"/>
        <w:ind w:right="-377"/>
        <w:jc w:val="both"/>
        <w:rPr>
          <w:i/>
          <w:sz w:val="28"/>
          <w:szCs w:val="28"/>
          <w:lang w:val="uk-UA" w:eastAsia="ru-RU"/>
        </w:rPr>
      </w:pPr>
      <w:r w:rsidRPr="00292B7D">
        <w:rPr>
          <w:i/>
          <w:sz w:val="28"/>
          <w:szCs w:val="28"/>
          <w:lang w:val="uk-UA" w:eastAsia="ru-RU"/>
        </w:rPr>
        <w:t xml:space="preserve">Інформує: </w:t>
      </w:r>
      <w:r w:rsidR="009461AD">
        <w:rPr>
          <w:i/>
          <w:sz w:val="28"/>
          <w:szCs w:val="28"/>
          <w:lang w:val="uk-UA" w:eastAsia="ru-RU"/>
        </w:rPr>
        <w:t xml:space="preserve">В. </w:t>
      </w:r>
      <w:proofErr w:type="spellStart"/>
      <w:r w:rsidR="009461AD">
        <w:rPr>
          <w:i/>
          <w:sz w:val="28"/>
          <w:szCs w:val="28"/>
          <w:lang w:val="uk-UA" w:eastAsia="ru-RU"/>
        </w:rPr>
        <w:t>Табакера</w:t>
      </w:r>
      <w:proofErr w:type="spellEnd"/>
      <w:r w:rsidRPr="00292B7D">
        <w:rPr>
          <w:i/>
          <w:sz w:val="28"/>
          <w:szCs w:val="28"/>
          <w:lang w:val="uk-UA" w:eastAsia="ru-RU"/>
        </w:rPr>
        <w:t>.</w:t>
      </w:r>
    </w:p>
    <w:p w:rsidR="00A67EC7" w:rsidRDefault="009461AD" w:rsidP="00627AF8">
      <w:pPr>
        <w:spacing w:line="240" w:lineRule="auto"/>
        <w:ind w:right="-377"/>
        <w:rPr>
          <w:rFonts w:cs="Times New Roman"/>
          <w:szCs w:val="28"/>
        </w:rPr>
      </w:pPr>
      <w:r w:rsidRPr="0009691E">
        <w:rPr>
          <w:rFonts w:cs="Times New Roman"/>
          <w:szCs w:val="28"/>
        </w:rPr>
        <w:t xml:space="preserve">ВИСТУПИЛИ: В. </w:t>
      </w:r>
      <w:proofErr w:type="spellStart"/>
      <w:r w:rsidRPr="0009691E">
        <w:rPr>
          <w:rFonts w:cs="Times New Roman"/>
          <w:szCs w:val="28"/>
        </w:rPr>
        <w:t>Кирилич</w:t>
      </w:r>
      <w:proofErr w:type="spellEnd"/>
      <w:r>
        <w:rPr>
          <w:rFonts w:cs="Times New Roman"/>
          <w:szCs w:val="28"/>
        </w:rPr>
        <w:t xml:space="preserve">, </w:t>
      </w:r>
      <w:r w:rsidR="00A67EC7">
        <w:rPr>
          <w:rFonts w:cs="Times New Roman"/>
          <w:szCs w:val="28"/>
        </w:rPr>
        <w:t xml:space="preserve">В. </w:t>
      </w:r>
      <w:proofErr w:type="spellStart"/>
      <w:r w:rsidR="00A67EC7">
        <w:rPr>
          <w:rFonts w:cs="Times New Roman"/>
          <w:szCs w:val="28"/>
        </w:rPr>
        <w:t>Табакера</w:t>
      </w:r>
      <w:proofErr w:type="spellEnd"/>
      <w:r w:rsidR="00A67EC7">
        <w:rPr>
          <w:rFonts w:cs="Times New Roman"/>
          <w:szCs w:val="28"/>
        </w:rPr>
        <w:t xml:space="preserve">, І. </w:t>
      </w:r>
      <w:proofErr w:type="spellStart"/>
      <w:r w:rsidR="00A67EC7">
        <w:rPr>
          <w:rFonts w:cs="Times New Roman"/>
          <w:szCs w:val="28"/>
        </w:rPr>
        <w:t>Нос</w:t>
      </w:r>
      <w:proofErr w:type="spellEnd"/>
      <w:r w:rsidR="00A67EC7">
        <w:rPr>
          <w:rFonts w:cs="Times New Roman"/>
          <w:szCs w:val="28"/>
        </w:rPr>
        <w:t>.</w:t>
      </w:r>
    </w:p>
    <w:p w:rsidR="009461AD" w:rsidRPr="00AA6D67" w:rsidRDefault="009461AD" w:rsidP="00627AF8">
      <w:pPr>
        <w:spacing w:line="240" w:lineRule="auto"/>
        <w:ind w:right="-377"/>
        <w:rPr>
          <w:rFonts w:cs="Times New Roman"/>
          <w:szCs w:val="28"/>
        </w:rPr>
      </w:pPr>
      <w:r w:rsidRPr="00AA6D67">
        <w:rPr>
          <w:rFonts w:cs="Times New Roman"/>
          <w:szCs w:val="28"/>
        </w:rPr>
        <w:t>ВИРІШИЛИ:</w:t>
      </w:r>
    </w:p>
    <w:p w:rsidR="009461AD" w:rsidRPr="00AA6D67" w:rsidRDefault="009461AD" w:rsidP="00627AF8">
      <w:pPr>
        <w:pStyle w:val="Default"/>
        <w:ind w:right="-377"/>
        <w:jc w:val="both"/>
        <w:rPr>
          <w:color w:val="auto"/>
          <w:sz w:val="28"/>
          <w:szCs w:val="28"/>
          <w:lang w:val="uk-UA"/>
        </w:rPr>
      </w:pPr>
      <w:r w:rsidRPr="00AA6D67">
        <w:rPr>
          <w:color w:val="auto"/>
          <w:sz w:val="28"/>
          <w:szCs w:val="28"/>
        </w:rPr>
        <w:tab/>
        <w:t>1)</w:t>
      </w:r>
      <w:r w:rsidRPr="00AA6D67">
        <w:rPr>
          <w:color w:val="auto"/>
          <w:sz w:val="28"/>
          <w:szCs w:val="28"/>
          <w:lang w:val="uk-UA"/>
        </w:rPr>
        <w:t xml:space="preserve"> </w:t>
      </w:r>
      <w:r w:rsidR="00A67EC7">
        <w:rPr>
          <w:color w:val="auto"/>
          <w:sz w:val="28"/>
          <w:szCs w:val="28"/>
          <w:lang w:val="uk-UA"/>
        </w:rPr>
        <w:t>Інформацію взяти до відома.</w:t>
      </w:r>
    </w:p>
    <w:p w:rsidR="009461AD" w:rsidRPr="00AA6D67" w:rsidRDefault="009461AD" w:rsidP="00627AF8">
      <w:pPr>
        <w:tabs>
          <w:tab w:val="left" w:pos="0"/>
          <w:tab w:val="left" w:pos="284"/>
        </w:tabs>
        <w:spacing w:line="240" w:lineRule="auto"/>
        <w:ind w:right="-377"/>
        <w:jc w:val="both"/>
        <w:rPr>
          <w:i/>
          <w:szCs w:val="28"/>
        </w:rPr>
      </w:pPr>
      <w:r w:rsidRPr="00AA6D67">
        <w:rPr>
          <w:szCs w:val="28"/>
          <w:lang w:eastAsia="ru-RU"/>
        </w:rPr>
        <w:t xml:space="preserve">ГОЛОСУВАЛИ: </w:t>
      </w:r>
      <w:r w:rsidRPr="00AA6D67">
        <w:rPr>
          <w:szCs w:val="28"/>
        </w:rPr>
        <w:t xml:space="preserve">«за» </w:t>
      </w:r>
      <w:r>
        <w:rPr>
          <w:szCs w:val="28"/>
        </w:rPr>
        <w:t>– 7</w:t>
      </w:r>
      <w:r w:rsidRPr="0009691E">
        <w:rPr>
          <w:szCs w:val="28"/>
        </w:rPr>
        <w:t>, «проти</w:t>
      </w:r>
      <w:r w:rsidRPr="00AA6D67">
        <w:rPr>
          <w:szCs w:val="28"/>
        </w:rPr>
        <w:t>» – 0, «утрималися» – 0.</w:t>
      </w:r>
    </w:p>
    <w:p w:rsidR="009461AD" w:rsidRDefault="009461AD" w:rsidP="00627AF8">
      <w:pPr>
        <w:tabs>
          <w:tab w:val="left" w:pos="284"/>
        </w:tabs>
        <w:spacing w:line="240" w:lineRule="auto"/>
        <w:ind w:right="-377"/>
        <w:rPr>
          <w:b/>
          <w:szCs w:val="28"/>
        </w:rPr>
      </w:pPr>
      <w:r w:rsidRPr="00AA6D67">
        <w:rPr>
          <w:b/>
          <w:szCs w:val="28"/>
        </w:rPr>
        <w:t>Рішення прийнято</w:t>
      </w:r>
    </w:p>
    <w:p w:rsidR="00FB4039" w:rsidRDefault="00FB4039" w:rsidP="00627AF8">
      <w:pPr>
        <w:pStyle w:val="Default"/>
        <w:ind w:left="284" w:right="-377"/>
        <w:jc w:val="both"/>
        <w:rPr>
          <w:color w:val="FF0000"/>
          <w:sz w:val="28"/>
          <w:szCs w:val="28"/>
          <w:lang w:val="uk-UA" w:eastAsia="ru-RU"/>
        </w:rPr>
      </w:pPr>
    </w:p>
    <w:p w:rsidR="00066F2D" w:rsidRPr="00066F2D" w:rsidRDefault="00066F2D" w:rsidP="00627AF8">
      <w:pPr>
        <w:spacing w:line="240" w:lineRule="auto"/>
        <w:ind w:left="284" w:right="-377" w:hanging="284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СЛУХАЛИ:</w:t>
      </w:r>
    </w:p>
    <w:p w:rsidR="00272F3A" w:rsidRPr="00066F2D" w:rsidRDefault="00FB4039" w:rsidP="00627AF8">
      <w:pPr>
        <w:pStyle w:val="Default"/>
        <w:numPr>
          <w:ilvl w:val="0"/>
          <w:numId w:val="38"/>
        </w:numPr>
        <w:ind w:left="284" w:right="-377" w:hanging="284"/>
        <w:jc w:val="both"/>
        <w:rPr>
          <w:b/>
          <w:color w:val="auto"/>
          <w:sz w:val="28"/>
          <w:szCs w:val="28"/>
          <w:lang w:val="uk-UA" w:eastAsia="ru-RU"/>
        </w:rPr>
      </w:pPr>
      <w:r w:rsidRPr="00066F2D">
        <w:rPr>
          <w:b/>
          <w:color w:val="auto"/>
          <w:sz w:val="28"/>
          <w:szCs w:val="28"/>
          <w:lang w:val="uk-UA" w:eastAsia="ru-RU"/>
        </w:rPr>
        <w:t xml:space="preserve">Лист Львівської облдержадміністрації </w:t>
      </w:r>
      <w:r w:rsidR="00272F3A" w:rsidRPr="00066F2D">
        <w:rPr>
          <w:b/>
          <w:sz w:val="28"/>
          <w:szCs w:val="28"/>
          <w:lang w:val="uk-UA" w:eastAsia="ru-RU"/>
        </w:rPr>
        <w:t>(</w:t>
      </w:r>
      <w:proofErr w:type="spellStart"/>
      <w:r w:rsidR="00272F3A" w:rsidRPr="00066F2D">
        <w:rPr>
          <w:b/>
          <w:sz w:val="28"/>
          <w:szCs w:val="28"/>
          <w:lang w:val="uk-UA" w:eastAsia="ru-RU"/>
        </w:rPr>
        <w:t>вх</w:t>
      </w:r>
      <w:proofErr w:type="spellEnd"/>
      <w:r w:rsidR="00272F3A" w:rsidRPr="00066F2D">
        <w:rPr>
          <w:b/>
          <w:sz w:val="28"/>
          <w:szCs w:val="28"/>
          <w:lang w:val="uk-UA" w:eastAsia="ru-RU"/>
        </w:rPr>
        <w:t xml:space="preserve"> № 02-927 </w:t>
      </w:r>
      <w:r w:rsidR="00272F3A" w:rsidRPr="00066F2D">
        <w:rPr>
          <w:b/>
          <w:color w:val="auto"/>
          <w:sz w:val="28"/>
          <w:szCs w:val="28"/>
          <w:lang w:val="uk-UA" w:eastAsia="ru-RU"/>
        </w:rPr>
        <w:t xml:space="preserve">від 11.02.2020) щодо </w:t>
      </w:r>
      <w:proofErr w:type="spellStart"/>
      <w:r w:rsidR="00272F3A" w:rsidRPr="00066F2D">
        <w:rPr>
          <w:b/>
          <w:color w:val="auto"/>
          <w:sz w:val="28"/>
          <w:szCs w:val="28"/>
          <w:lang w:val="uk-UA" w:eastAsia="ru-RU"/>
        </w:rPr>
        <w:t>проєкту</w:t>
      </w:r>
      <w:proofErr w:type="spellEnd"/>
      <w:r w:rsidR="00272F3A" w:rsidRPr="00066F2D">
        <w:rPr>
          <w:b/>
          <w:color w:val="auto"/>
          <w:sz w:val="28"/>
          <w:szCs w:val="28"/>
          <w:lang w:val="uk-UA" w:eastAsia="ru-RU"/>
        </w:rPr>
        <w:t xml:space="preserve"> рішення стосовно звіту про виконання Програми соціально-економічного та культурного розвитку Львівської області на 2019 рік.</w:t>
      </w:r>
    </w:p>
    <w:p w:rsidR="00272F3A" w:rsidRDefault="00272F3A" w:rsidP="00627AF8">
      <w:pPr>
        <w:pStyle w:val="Default"/>
        <w:ind w:left="284" w:right="-377" w:hanging="284"/>
        <w:jc w:val="both"/>
        <w:rPr>
          <w:i/>
          <w:color w:val="auto"/>
          <w:sz w:val="28"/>
          <w:szCs w:val="28"/>
          <w:lang w:val="uk-UA" w:eastAsia="ru-RU"/>
        </w:rPr>
      </w:pPr>
      <w:r w:rsidRPr="00EE1EAD">
        <w:rPr>
          <w:i/>
          <w:color w:val="auto"/>
          <w:sz w:val="28"/>
          <w:szCs w:val="28"/>
          <w:lang w:val="uk-UA" w:eastAsia="ru-RU"/>
        </w:rPr>
        <w:t>Інформує: С. Куйбіда.</w:t>
      </w:r>
    </w:p>
    <w:p w:rsidR="00A67EC7" w:rsidRDefault="009461AD" w:rsidP="00627AF8">
      <w:pPr>
        <w:spacing w:line="240" w:lineRule="auto"/>
        <w:ind w:right="-377"/>
        <w:rPr>
          <w:rFonts w:cs="Times New Roman"/>
          <w:szCs w:val="28"/>
        </w:rPr>
      </w:pPr>
      <w:r w:rsidRPr="0009691E">
        <w:rPr>
          <w:rFonts w:cs="Times New Roman"/>
          <w:szCs w:val="28"/>
        </w:rPr>
        <w:t xml:space="preserve">ВИСТУПИЛИ: В. </w:t>
      </w:r>
      <w:proofErr w:type="spellStart"/>
      <w:r w:rsidRPr="0009691E">
        <w:rPr>
          <w:rFonts w:cs="Times New Roman"/>
          <w:szCs w:val="28"/>
        </w:rPr>
        <w:t>Кирилич</w:t>
      </w:r>
      <w:proofErr w:type="spellEnd"/>
      <w:r>
        <w:rPr>
          <w:rFonts w:cs="Times New Roman"/>
          <w:szCs w:val="28"/>
        </w:rPr>
        <w:t xml:space="preserve">, </w:t>
      </w:r>
      <w:r w:rsidR="00A67EC7">
        <w:rPr>
          <w:rFonts w:cs="Times New Roman"/>
          <w:szCs w:val="28"/>
        </w:rPr>
        <w:t xml:space="preserve">В. </w:t>
      </w:r>
      <w:proofErr w:type="spellStart"/>
      <w:r w:rsidR="00A67EC7">
        <w:rPr>
          <w:rFonts w:cs="Times New Roman"/>
          <w:szCs w:val="28"/>
        </w:rPr>
        <w:t>Табакера</w:t>
      </w:r>
      <w:proofErr w:type="spellEnd"/>
      <w:r w:rsidR="00CC049D">
        <w:rPr>
          <w:rFonts w:cs="Times New Roman"/>
          <w:szCs w:val="28"/>
        </w:rPr>
        <w:t xml:space="preserve">, І. </w:t>
      </w:r>
      <w:proofErr w:type="spellStart"/>
      <w:r w:rsidR="00CC049D">
        <w:rPr>
          <w:rFonts w:cs="Times New Roman"/>
          <w:szCs w:val="28"/>
        </w:rPr>
        <w:t>Нос</w:t>
      </w:r>
      <w:proofErr w:type="spellEnd"/>
      <w:r w:rsidR="00CC049D">
        <w:rPr>
          <w:rFonts w:cs="Times New Roman"/>
          <w:szCs w:val="28"/>
        </w:rPr>
        <w:t xml:space="preserve">, І. </w:t>
      </w:r>
      <w:proofErr w:type="spellStart"/>
      <w:r w:rsidR="00CC049D">
        <w:rPr>
          <w:rFonts w:cs="Times New Roman"/>
          <w:szCs w:val="28"/>
        </w:rPr>
        <w:t>Грабінський</w:t>
      </w:r>
      <w:proofErr w:type="spellEnd"/>
      <w:r w:rsidR="00CC049D">
        <w:rPr>
          <w:rFonts w:cs="Times New Roman"/>
          <w:szCs w:val="28"/>
        </w:rPr>
        <w:t xml:space="preserve">, Б. </w:t>
      </w:r>
      <w:proofErr w:type="spellStart"/>
      <w:r w:rsidR="00CC049D">
        <w:rPr>
          <w:rFonts w:cs="Times New Roman"/>
          <w:szCs w:val="28"/>
        </w:rPr>
        <w:t>Гагалюк</w:t>
      </w:r>
      <w:proofErr w:type="spellEnd"/>
      <w:r w:rsidR="00A67EC7">
        <w:rPr>
          <w:rFonts w:cs="Times New Roman"/>
          <w:szCs w:val="28"/>
        </w:rPr>
        <w:t>.</w:t>
      </w:r>
    </w:p>
    <w:p w:rsidR="009461AD" w:rsidRPr="00AA6D67" w:rsidRDefault="009461AD" w:rsidP="00627AF8">
      <w:pPr>
        <w:spacing w:line="240" w:lineRule="auto"/>
        <w:ind w:right="-377"/>
        <w:rPr>
          <w:rFonts w:cs="Times New Roman"/>
          <w:szCs w:val="28"/>
        </w:rPr>
      </w:pPr>
      <w:r w:rsidRPr="00AA6D67">
        <w:rPr>
          <w:rFonts w:cs="Times New Roman"/>
          <w:szCs w:val="28"/>
        </w:rPr>
        <w:t>ВИРІШИЛИ:</w:t>
      </w:r>
    </w:p>
    <w:p w:rsidR="00A67EC7" w:rsidRPr="00AA6D67" w:rsidRDefault="00A67EC7" w:rsidP="00627AF8">
      <w:pPr>
        <w:pStyle w:val="Default"/>
        <w:ind w:right="-377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ab/>
      </w:r>
      <w:r w:rsidRPr="00AA6D67">
        <w:rPr>
          <w:color w:val="auto"/>
          <w:sz w:val="28"/>
          <w:szCs w:val="28"/>
        </w:rPr>
        <w:t>1)</w:t>
      </w:r>
      <w:r w:rsidRPr="00AA6D67">
        <w:rPr>
          <w:color w:val="auto"/>
          <w:sz w:val="28"/>
          <w:szCs w:val="28"/>
          <w:lang w:val="uk-UA"/>
        </w:rPr>
        <w:t xml:space="preserve"> </w:t>
      </w:r>
      <w:r>
        <w:rPr>
          <w:color w:val="auto"/>
          <w:sz w:val="28"/>
          <w:szCs w:val="28"/>
          <w:lang w:val="uk-UA"/>
        </w:rPr>
        <w:t>Інформацію взяти до відома</w:t>
      </w:r>
      <w:r w:rsidR="00746F8A">
        <w:rPr>
          <w:color w:val="auto"/>
          <w:sz w:val="28"/>
          <w:szCs w:val="28"/>
          <w:lang w:val="uk-UA"/>
        </w:rPr>
        <w:t xml:space="preserve"> та рекомендувати винести доопрацьований </w:t>
      </w:r>
      <w:proofErr w:type="spellStart"/>
      <w:r w:rsidR="00746F8A">
        <w:rPr>
          <w:color w:val="auto"/>
          <w:sz w:val="28"/>
          <w:szCs w:val="28"/>
          <w:lang w:val="uk-UA"/>
        </w:rPr>
        <w:t>проєкт</w:t>
      </w:r>
      <w:proofErr w:type="spellEnd"/>
      <w:r w:rsidR="00746F8A">
        <w:rPr>
          <w:color w:val="auto"/>
          <w:sz w:val="28"/>
          <w:szCs w:val="28"/>
          <w:lang w:val="uk-UA"/>
        </w:rPr>
        <w:t xml:space="preserve"> рішення на розгляд сесії обласної ради.  </w:t>
      </w:r>
    </w:p>
    <w:p w:rsidR="00A67EC7" w:rsidRPr="00AA6D67" w:rsidRDefault="00A67EC7" w:rsidP="00627AF8">
      <w:pPr>
        <w:tabs>
          <w:tab w:val="left" w:pos="0"/>
          <w:tab w:val="left" w:pos="284"/>
        </w:tabs>
        <w:spacing w:line="240" w:lineRule="auto"/>
        <w:ind w:right="-377"/>
        <w:jc w:val="both"/>
        <w:rPr>
          <w:i/>
          <w:szCs w:val="28"/>
        </w:rPr>
      </w:pPr>
      <w:r w:rsidRPr="00AA6D67">
        <w:rPr>
          <w:szCs w:val="28"/>
          <w:lang w:eastAsia="ru-RU"/>
        </w:rPr>
        <w:t xml:space="preserve">ГОЛОСУВАЛИ: </w:t>
      </w:r>
      <w:r w:rsidRPr="00AA6D67">
        <w:rPr>
          <w:szCs w:val="28"/>
        </w:rPr>
        <w:t xml:space="preserve">«за» </w:t>
      </w:r>
      <w:r>
        <w:rPr>
          <w:szCs w:val="28"/>
        </w:rPr>
        <w:t>– 7</w:t>
      </w:r>
      <w:r w:rsidRPr="0009691E">
        <w:rPr>
          <w:szCs w:val="28"/>
        </w:rPr>
        <w:t>, «проти</w:t>
      </w:r>
      <w:r w:rsidRPr="00AA6D67">
        <w:rPr>
          <w:szCs w:val="28"/>
        </w:rPr>
        <w:t>» – 0, «утрималися» – 0.</w:t>
      </w:r>
    </w:p>
    <w:p w:rsidR="009461AD" w:rsidRPr="00A67EC7" w:rsidRDefault="00A67EC7" w:rsidP="00627AF8">
      <w:pPr>
        <w:tabs>
          <w:tab w:val="left" w:pos="284"/>
        </w:tabs>
        <w:spacing w:line="240" w:lineRule="auto"/>
        <w:ind w:right="-377"/>
        <w:rPr>
          <w:b/>
          <w:szCs w:val="28"/>
        </w:rPr>
      </w:pPr>
      <w:r w:rsidRPr="00AA6D67">
        <w:rPr>
          <w:b/>
          <w:szCs w:val="28"/>
        </w:rPr>
        <w:t>Рішення прийнято</w:t>
      </w:r>
    </w:p>
    <w:p w:rsidR="00272F3A" w:rsidRDefault="00272F3A" w:rsidP="00627AF8">
      <w:pPr>
        <w:pStyle w:val="Default"/>
        <w:ind w:left="284" w:right="-377"/>
        <w:jc w:val="both"/>
        <w:rPr>
          <w:color w:val="auto"/>
          <w:sz w:val="28"/>
          <w:szCs w:val="28"/>
          <w:lang w:val="uk-UA" w:eastAsia="ru-RU"/>
        </w:rPr>
      </w:pPr>
    </w:p>
    <w:p w:rsidR="00066F2D" w:rsidRPr="00066F2D" w:rsidRDefault="00066F2D" w:rsidP="00627AF8">
      <w:pPr>
        <w:spacing w:line="240" w:lineRule="auto"/>
        <w:ind w:left="284" w:right="-377" w:hanging="284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СЛУХАЛИ:</w:t>
      </w:r>
    </w:p>
    <w:p w:rsidR="00272F3A" w:rsidRPr="00066F2D" w:rsidRDefault="00272F3A" w:rsidP="00627AF8">
      <w:pPr>
        <w:pStyle w:val="Default"/>
        <w:numPr>
          <w:ilvl w:val="0"/>
          <w:numId w:val="38"/>
        </w:numPr>
        <w:ind w:left="284" w:right="-377" w:hanging="284"/>
        <w:jc w:val="both"/>
        <w:rPr>
          <w:b/>
          <w:color w:val="auto"/>
          <w:sz w:val="28"/>
          <w:szCs w:val="28"/>
          <w:lang w:val="uk-UA" w:eastAsia="ru-RU"/>
        </w:rPr>
      </w:pPr>
      <w:r w:rsidRPr="00066F2D">
        <w:rPr>
          <w:b/>
          <w:color w:val="auto"/>
          <w:sz w:val="28"/>
          <w:szCs w:val="28"/>
          <w:lang w:val="uk-UA" w:eastAsia="ru-RU"/>
        </w:rPr>
        <w:t>Лист Львівської облдержадміністрації (</w:t>
      </w:r>
      <w:proofErr w:type="spellStart"/>
      <w:r w:rsidRPr="00066F2D">
        <w:rPr>
          <w:b/>
          <w:color w:val="auto"/>
          <w:sz w:val="28"/>
          <w:szCs w:val="28"/>
          <w:lang w:val="uk-UA" w:eastAsia="ru-RU"/>
        </w:rPr>
        <w:t>вх</w:t>
      </w:r>
      <w:proofErr w:type="spellEnd"/>
      <w:r w:rsidRPr="00066F2D">
        <w:rPr>
          <w:b/>
          <w:color w:val="auto"/>
          <w:sz w:val="28"/>
          <w:szCs w:val="28"/>
          <w:lang w:val="uk-UA" w:eastAsia="ru-RU"/>
        </w:rPr>
        <w:t xml:space="preserve"> № 02-691 від 03.02.2020) щодо звітів про стан виконання у 2019 році заходів обласних програм, фінансування яких проводилось за рахунок коштів обласного бюджету:</w:t>
      </w:r>
    </w:p>
    <w:p w:rsidR="00272F3A" w:rsidRPr="009017B9" w:rsidRDefault="00272F3A" w:rsidP="00627AF8">
      <w:pPr>
        <w:pStyle w:val="a3"/>
        <w:numPr>
          <w:ilvl w:val="0"/>
          <w:numId w:val="28"/>
        </w:numPr>
        <w:spacing w:after="0" w:line="240" w:lineRule="auto"/>
        <w:ind w:left="284" w:right="-377" w:hanging="284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9017B9">
        <w:rPr>
          <w:rFonts w:ascii="Times New Roman" w:hAnsi="Times New Roman"/>
          <w:sz w:val="28"/>
          <w:szCs w:val="28"/>
          <w:lang w:val="ru-RU"/>
        </w:rPr>
        <w:t>Програми</w:t>
      </w:r>
      <w:proofErr w:type="spellEnd"/>
      <w:r w:rsidRPr="009017B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017B9">
        <w:rPr>
          <w:rFonts w:ascii="Times New Roman" w:hAnsi="Times New Roman"/>
          <w:sz w:val="28"/>
          <w:szCs w:val="28"/>
          <w:lang w:val="ru-RU"/>
        </w:rPr>
        <w:t>зовнішнього</w:t>
      </w:r>
      <w:proofErr w:type="spellEnd"/>
      <w:r w:rsidRPr="009017B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017B9">
        <w:rPr>
          <w:rFonts w:ascii="Times New Roman" w:hAnsi="Times New Roman"/>
          <w:sz w:val="28"/>
          <w:szCs w:val="28"/>
          <w:lang w:val="ru-RU"/>
        </w:rPr>
        <w:t>освітлення</w:t>
      </w:r>
      <w:proofErr w:type="spellEnd"/>
      <w:r w:rsidRPr="009017B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017B9">
        <w:rPr>
          <w:rFonts w:ascii="Times New Roman" w:hAnsi="Times New Roman"/>
          <w:sz w:val="28"/>
          <w:szCs w:val="28"/>
          <w:lang w:val="ru-RU"/>
        </w:rPr>
        <w:t>населених</w:t>
      </w:r>
      <w:proofErr w:type="spellEnd"/>
      <w:r w:rsidRPr="009017B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017B9">
        <w:rPr>
          <w:rFonts w:ascii="Times New Roman" w:hAnsi="Times New Roman"/>
          <w:sz w:val="28"/>
          <w:szCs w:val="28"/>
          <w:lang w:val="ru-RU"/>
        </w:rPr>
        <w:t>пунктів</w:t>
      </w:r>
      <w:proofErr w:type="spellEnd"/>
      <w:r w:rsidRPr="009017B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017B9">
        <w:rPr>
          <w:rFonts w:ascii="Times New Roman" w:hAnsi="Times New Roman"/>
          <w:sz w:val="28"/>
          <w:szCs w:val="28"/>
          <w:lang w:val="ru-RU"/>
        </w:rPr>
        <w:t>Львівської</w:t>
      </w:r>
      <w:proofErr w:type="spellEnd"/>
      <w:r w:rsidRPr="009017B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017B9">
        <w:rPr>
          <w:rFonts w:ascii="Times New Roman" w:hAnsi="Times New Roman"/>
          <w:sz w:val="28"/>
          <w:szCs w:val="28"/>
          <w:lang w:val="ru-RU"/>
        </w:rPr>
        <w:t>області</w:t>
      </w:r>
      <w:proofErr w:type="spellEnd"/>
      <w:r w:rsidRPr="009017B9">
        <w:rPr>
          <w:rFonts w:ascii="Times New Roman" w:hAnsi="Times New Roman"/>
          <w:sz w:val="28"/>
          <w:szCs w:val="28"/>
          <w:lang w:val="ru-RU"/>
        </w:rPr>
        <w:t xml:space="preserve"> на 2017 – 2020 роки;</w:t>
      </w:r>
    </w:p>
    <w:p w:rsidR="00272F3A" w:rsidRPr="009017B9" w:rsidRDefault="00272F3A" w:rsidP="00627AF8">
      <w:pPr>
        <w:pStyle w:val="a3"/>
        <w:numPr>
          <w:ilvl w:val="0"/>
          <w:numId w:val="28"/>
        </w:numPr>
        <w:tabs>
          <w:tab w:val="left" w:pos="0"/>
        </w:tabs>
        <w:spacing w:after="0" w:line="240" w:lineRule="auto"/>
        <w:ind w:left="284" w:right="-377" w:hanging="284"/>
        <w:jc w:val="both"/>
        <w:rPr>
          <w:rStyle w:val="FontStyle11"/>
          <w:b w:val="0"/>
          <w:sz w:val="28"/>
          <w:szCs w:val="28"/>
        </w:rPr>
      </w:pPr>
      <w:proofErr w:type="spellStart"/>
      <w:r w:rsidRPr="009017B9">
        <w:rPr>
          <w:rStyle w:val="FontStyle11"/>
          <w:b w:val="0"/>
          <w:sz w:val="28"/>
          <w:szCs w:val="28"/>
        </w:rPr>
        <w:t>Програми</w:t>
      </w:r>
      <w:proofErr w:type="spellEnd"/>
      <w:r w:rsidRPr="009017B9">
        <w:rPr>
          <w:rStyle w:val="FontStyle11"/>
          <w:b w:val="0"/>
          <w:sz w:val="28"/>
          <w:szCs w:val="28"/>
        </w:rPr>
        <w:t xml:space="preserve"> «</w:t>
      </w:r>
      <w:proofErr w:type="spellStart"/>
      <w:r w:rsidRPr="009017B9">
        <w:rPr>
          <w:rStyle w:val="FontStyle11"/>
          <w:b w:val="0"/>
          <w:sz w:val="28"/>
          <w:szCs w:val="28"/>
        </w:rPr>
        <w:t>Питна</w:t>
      </w:r>
      <w:proofErr w:type="spellEnd"/>
      <w:r w:rsidRPr="009017B9">
        <w:rPr>
          <w:rStyle w:val="FontStyle11"/>
          <w:b w:val="0"/>
          <w:sz w:val="28"/>
          <w:szCs w:val="28"/>
        </w:rPr>
        <w:t xml:space="preserve"> </w:t>
      </w:r>
      <w:proofErr w:type="spellStart"/>
      <w:r w:rsidRPr="009017B9">
        <w:rPr>
          <w:rStyle w:val="FontStyle11"/>
          <w:b w:val="0"/>
          <w:sz w:val="28"/>
          <w:szCs w:val="28"/>
        </w:rPr>
        <w:t>вода</w:t>
      </w:r>
      <w:proofErr w:type="spellEnd"/>
      <w:r w:rsidRPr="009017B9">
        <w:rPr>
          <w:rStyle w:val="FontStyle11"/>
          <w:b w:val="0"/>
          <w:sz w:val="28"/>
          <w:szCs w:val="28"/>
        </w:rPr>
        <w:t xml:space="preserve">» </w:t>
      </w:r>
      <w:proofErr w:type="spellStart"/>
      <w:r w:rsidRPr="009017B9">
        <w:rPr>
          <w:rStyle w:val="FontStyle11"/>
          <w:b w:val="0"/>
          <w:sz w:val="28"/>
          <w:szCs w:val="28"/>
        </w:rPr>
        <w:t>на</w:t>
      </w:r>
      <w:proofErr w:type="spellEnd"/>
      <w:r w:rsidRPr="009017B9">
        <w:rPr>
          <w:rStyle w:val="FontStyle11"/>
          <w:b w:val="0"/>
          <w:sz w:val="28"/>
          <w:szCs w:val="28"/>
        </w:rPr>
        <w:t xml:space="preserve"> 2012 – 2020 </w:t>
      </w:r>
      <w:proofErr w:type="spellStart"/>
      <w:r w:rsidRPr="009017B9">
        <w:rPr>
          <w:rStyle w:val="FontStyle11"/>
          <w:b w:val="0"/>
          <w:sz w:val="28"/>
          <w:szCs w:val="28"/>
        </w:rPr>
        <w:t>роки</w:t>
      </w:r>
      <w:proofErr w:type="spellEnd"/>
      <w:r w:rsidRPr="009017B9">
        <w:rPr>
          <w:rStyle w:val="FontStyle11"/>
          <w:b w:val="0"/>
          <w:sz w:val="28"/>
          <w:szCs w:val="28"/>
        </w:rPr>
        <w:t xml:space="preserve"> у </w:t>
      </w:r>
      <w:proofErr w:type="spellStart"/>
      <w:r w:rsidRPr="009017B9">
        <w:rPr>
          <w:rStyle w:val="FontStyle11"/>
          <w:b w:val="0"/>
          <w:sz w:val="28"/>
          <w:szCs w:val="28"/>
        </w:rPr>
        <w:t>Львівській</w:t>
      </w:r>
      <w:proofErr w:type="spellEnd"/>
      <w:r w:rsidRPr="009017B9">
        <w:rPr>
          <w:rStyle w:val="FontStyle11"/>
          <w:b w:val="0"/>
          <w:sz w:val="28"/>
          <w:szCs w:val="28"/>
        </w:rPr>
        <w:t xml:space="preserve"> </w:t>
      </w:r>
      <w:proofErr w:type="spellStart"/>
      <w:r w:rsidRPr="009017B9">
        <w:rPr>
          <w:rStyle w:val="FontStyle11"/>
          <w:b w:val="0"/>
          <w:sz w:val="28"/>
          <w:szCs w:val="28"/>
        </w:rPr>
        <w:t>області</w:t>
      </w:r>
      <w:proofErr w:type="spellEnd"/>
      <w:r w:rsidRPr="009017B9">
        <w:rPr>
          <w:rStyle w:val="FontStyle11"/>
          <w:b w:val="0"/>
          <w:sz w:val="28"/>
          <w:szCs w:val="28"/>
        </w:rPr>
        <w:t>;</w:t>
      </w:r>
    </w:p>
    <w:p w:rsidR="00272F3A" w:rsidRPr="009017B9" w:rsidRDefault="001A7B3A" w:rsidP="00627AF8">
      <w:pPr>
        <w:pStyle w:val="a3"/>
        <w:numPr>
          <w:ilvl w:val="0"/>
          <w:numId w:val="28"/>
        </w:numPr>
        <w:tabs>
          <w:tab w:val="left" w:pos="142"/>
        </w:tabs>
        <w:spacing w:after="0" w:line="240" w:lineRule="auto"/>
        <w:ind w:left="284" w:right="-377" w:hanging="284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 </w:t>
      </w:r>
      <w:proofErr w:type="spellStart"/>
      <w:r w:rsidR="00272F3A" w:rsidRPr="009017B9">
        <w:rPr>
          <w:rFonts w:ascii="Times New Roman" w:hAnsi="Times New Roman"/>
          <w:sz w:val="28"/>
          <w:szCs w:val="28"/>
          <w:lang w:val="ru-RU" w:eastAsia="ru-RU"/>
        </w:rPr>
        <w:t>Програми</w:t>
      </w:r>
      <w:proofErr w:type="spellEnd"/>
      <w:r w:rsidR="00272F3A" w:rsidRPr="009017B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272F3A" w:rsidRPr="009017B9">
        <w:rPr>
          <w:rFonts w:ascii="Times New Roman" w:hAnsi="Times New Roman"/>
          <w:sz w:val="28"/>
          <w:szCs w:val="28"/>
          <w:lang w:val="ru-RU" w:eastAsia="ru-RU"/>
        </w:rPr>
        <w:t>газифікації</w:t>
      </w:r>
      <w:proofErr w:type="spellEnd"/>
      <w:r w:rsidR="00272F3A" w:rsidRPr="009017B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272F3A" w:rsidRPr="009017B9">
        <w:rPr>
          <w:rFonts w:ascii="Times New Roman" w:hAnsi="Times New Roman"/>
          <w:sz w:val="28"/>
          <w:szCs w:val="28"/>
          <w:lang w:val="ru-RU" w:eastAsia="ru-RU"/>
        </w:rPr>
        <w:t>населених</w:t>
      </w:r>
      <w:proofErr w:type="spellEnd"/>
      <w:r w:rsidR="00272F3A" w:rsidRPr="009017B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272F3A" w:rsidRPr="009017B9">
        <w:rPr>
          <w:rFonts w:ascii="Times New Roman" w:hAnsi="Times New Roman"/>
          <w:sz w:val="28"/>
          <w:szCs w:val="28"/>
          <w:lang w:val="ru-RU" w:eastAsia="ru-RU"/>
        </w:rPr>
        <w:t>пунктів</w:t>
      </w:r>
      <w:proofErr w:type="spellEnd"/>
      <w:r w:rsidR="00272F3A" w:rsidRPr="009017B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272F3A" w:rsidRPr="009017B9">
        <w:rPr>
          <w:rFonts w:ascii="Times New Roman" w:hAnsi="Times New Roman"/>
          <w:sz w:val="28"/>
          <w:szCs w:val="28"/>
          <w:lang w:val="ru-RU" w:eastAsia="ru-RU"/>
        </w:rPr>
        <w:t>Львівської</w:t>
      </w:r>
      <w:proofErr w:type="spellEnd"/>
      <w:r w:rsidR="00272F3A" w:rsidRPr="009017B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272F3A" w:rsidRPr="009017B9">
        <w:rPr>
          <w:rFonts w:ascii="Times New Roman" w:hAnsi="Times New Roman"/>
          <w:sz w:val="28"/>
          <w:szCs w:val="28"/>
          <w:lang w:val="ru-RU" w:eastAsia="ru-RU"/>
        </w:rPr>
        <w:t>області</w:t>
      </w:r>
      <w:proofErr w:type="spellEnd"/>
      <w:r w:rsidR="00272F3A" w:rsidRPr="009017B9">
        <w:rPr>
          <w:rFonts w:ascii="Times New Roman" w:hAnsi="Times New Roman"/>
          <w:sz w:val="28"/>
          <w:szCs w:val="28"/>
          <w:lang w:val="ru-RU" w:eastAsia="ru-RU"/>
        </w:rPr>
        <w:t xml:space="preserve"> на 2018 – 2020 роки;</w:t>
      </w:r>
    </w:p>
    <w:p w:rsidR="00272F3A" w:rsidRPr="009017B9" w:rsidRDefault="001A7B3A" w:rsidP="00627AF8">
      <w:pPr>
        <w:pStyle w:val="a3"/>
        <w:numPr>
          <w:ilvl w:val="0"/>
          <w:numId w:val="28"/>
        </w:numPr>
        <w:tabs>
          <w:tab w:val="left" w:pos="142"/>
        </w:tabs>
        <w:spacing w:after="0" w:line="240" w:lineRule="auto"/>
        <w:ind w:left="284" w:right="-377" w:hanging="284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proofErr w:type="spellStart"/>
      <w:r w:rsidR="00272F3A" w:rsidRPr="009017B9">
        <w:rPr>
          <w:rFonts w:ascii="Times New Roman" w:hAnsi="Times New Roman"/>
          <w:sz w:val="28"/>
          <w:szCs w:val="28"/>
          <w:lang w:eastAsia="ru-RU"/>
        </w:rPr>
        <w:t>Програми</w:t>
      </w:r>
      <w:proofErr w:type="spellEnd"/>
      <w:r w:rsidR="00272F3A" w:rsidRPr="009017B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72F3A" w:rsidRPr="009017B9">
        <w:rPr>
          <w:rFonts w:ascii="Times New Roman" w:hAnsi="Times New Roman"/>
          <w:sz w:val="28"/>
          <w:szCs w:val="28"/>
          <w:lang w:eastAsia="ru-RU"/>
        </w:rPr>
        <w:t>енергозбереження</w:t>
      </w:r>
      <w:proofErr w:type="spellEnd"/>
      <w:r w:rsidR="00272F3A" w:rsidRPr="009017B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72F3A" w:rsidRPr="009017B9">
        <w:rPr>
          <w:rFonts w:ascii="Times New Roman" w:hAnsi="Times New Roman"/>
          <w:sz w:val="28"/>
          <w:szCs w:val="28"/>
          <w:lang w:eastAsia="ru-RU"/>
        </w:rPr>
        <w:t>для</w:t>
      </w:r>
      <w:proofErr w:type="spellEnd"/>
      <w:r w:rsidR="00272F3A" w:rsidRPr="009017B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72F3A" w:rsidRPr="009017B9">
        <w:rPr>
          <w:rFonts w:ascii="Times New Roman" w:hAnsi="Times New Roman"/>
          <w:sz w:val="28"/>
          <w:szCs w:val="28"/>
          <w:lang w:eastAsia="ru-RU"/>
        </w:rPr>
        <w:t>бюджетної</w:t>
      </w:r>
      <w:proofErr w:type="spellEnd"/>
      <w:r w:rsidR="00272F3A" w:rsidRPr="009017B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72F3A" w:rsidRPr="009017B9">
        <w:rPr>
          <w:rFonts w:ascii="Times New Roman" w:hAnsi="Times New Roman"/>
          <w:sz w:val="28"/>
          <w:szCs w:val="28"/>
          <w:lang w:eastAsia="ru-RU"/>
        </w:rPr>
        <w:t>сфери</w:t>
      </w:r>
      <w:proofErr w:type="spellEnd"/>
      <w:r w:rsidR="00272F3A" w:rsidRPr="009017B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72F3A" w:rsidRPr="009017B9">
        <w:rPr>
          <w:rFonts w:ascii="Times New Roman" w:hAnsi="Times New Roman"/>
          <w:sz w:val="28"/>
          <w:szCs w:val="28"/>
          <w:lang w:eastAsia="ru-RU"/>
        </w:rPr>
        <w:t>Львівщини</w:t>
      </w:r>
      <w:proofErr w:type="spellEnd"/>
      <w:r w:rsidR="00272F3A" w:rsidRPr="009017B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72F3A" w:rsidRPr="009017B9">
        <w:rPr>
          <w:rFonts w:ascii="Times New Roman" w:hAnsi="Times New Roman"/>
          <w:sz w:val="28"/>
          <w:szCs w:val="28"/>
          <w:lang w:eastAsia="ru-RU"/>
        </w:rPr>
        <w:t>на</w:t>
      </w:r>
      <w:proofErr w:type="spellEnd"/>
      <w:r w:rsidR="00272F3A" w:rsidRPr="009017B9">
        <w:rPr>
          <w:rFonts w:ascii="Times New Roman" w:hAnsi="Times New Roman"/>
          <w:sz w:val="28"/>
          <w:szCs w:val="28"/>
          <w:lang w:eastAsia="ru-RU"/>
        </w:rPr>
        <w:t xml:space="preserve"> 201</w:t>
      </w:r>
      <w:r w:rsidR="00272F3A" w:rsidRPr="009017B9">
        <w:rPr>
          <w:rFonts w:ascii="Times New Roman" w:hAnsi="Times New Roman"/>
          <w:sz w:val="28"/>
          <w:szCs w:val="28"/>
          <w:lang w:val="uk-UA" w:eastAsia="ru-RU"/>
        </w:rPr>
        <w:t>6</w:t>
      </w:r>
      <w:r w:rsidR="00272F3A" w:rsidRPr="009017B9">
        <w:rPr>
          <w:rFonts w:ascii="Times New Roman" w:hAnsi="Times New Roman"/>
          <w:sz w:val="28"/>
          <w:szCs w:val="28"/>
          <w:lang w:eastAsia="ru-RU"/>
        </w:rPr>
        <w:t xml:space="preserve"> – 2020 </w:t>
      </w:r>
      <w:proofErr w:type="spellStart"/>
      <w:r w:rsidR="00272F3A" w:rsidRPr="009017B9">
        <w:rPr>
          <w:rFonts w:ascii="Times New Roman" w:hAnsi="Times New Roman"/>
          <w:sz w:val="28"/>
          <w:szCs w:val="28"/>
          <w:lang w:eastAsia="ru-RU"/>
        </w:rPr>
        <w:t>роки</w:t>
      </w:r>
      <w:proofErr w:type="spellEnd"/>
      <w:r w:rsidR="00272F3A" w:rsidRPr="009017B9"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272F3A" w:rsidRPr="009017B9" w:rsidRDefault="001A7B3A" w:rsidP="00627AF8">
      <w:pPr>
        <w:pStyle w:val="a3"/>
        <w:numPr>
          <w:ilvl w:val="0"/>
          <w:numId w:val="28"/>
        </w:numPr>
        <w:tabs>
          <w:tab w:val="left" w:pos="142"/>
        </w:tabs>
        <w:spacing w:after="0" w:line="240" w:lineRule="auto"/>
        <w:ind w:left="284" w:right="-377" w:hanging="284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proofErr w:type="spellStart"/>
      <w:r w:rsidR="00272F3A" w:rsidRPr="009017B9">
        <w:rPr>
          <w:rFonts w:ascii="Times New Roman" w:hAnsi="Times New Roman"/>
          <w:sz w:val="28"/>
          <w:szCs w:val="28"/>
          <w:lang w:eastAsia="ru-RU"/>
        </w:rPr>
        <w:t>Програми</w:t>
      </w:r>
      <w:proofErr w:type="spellEnd"/>
      <w:r w:rsidR="00272F3A" w:rsidRPr="009017B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72F3A" w:rsidRPr="009017B9">
        <w:rPr>
          <w:rFonts w:ascii="Times New Roman" w:hAnsi="Times New Roman"/>
          <w:sz w:val="28"/>
          <w:szCs w:val="28"/>
          <w:lang w:eastAsia="ru-RU"/>
        </w:rPr>
        <w:t>енергозбереження</w:t>
      </w:r>
      <w:proofErr w:type="spellEnd"/>
      <w:r w:rsidR="00272F3A" w:rsidRPr="009017B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72F3A" w:rsidRPr="009017B9">
        <w:rPr>
          <w:rFonts w:ascii="Times New Roman" w:hAnsi="Times New Roman"/>
          <w:sz w:val="28"/>
          <w:szCs w:val="28"/>
          <w:lang w:eastAsia="ru-RU"/>
        </w:rPr>
        <w:t>для</w:t>
      </w:r>
      <w:proofErr w:type="spellEnd"/>
      <w:r w:rsidR="00272F3A" w:rsidRPr="009017B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272F3A" w:rsidRPr="009017B9">
        <w:rPr>
          <w:rFonts w:ascii="Times New Roman" w:hAnsi="Times New Roman"/>
          <w:sz w:val="28"/>
          <w:szCs w:val="28"/>
          <w:lang w:val="uk-UA" w:eastAsia="ru-RU"/>
        </w:rPr>
        <w:t xml:space="preserve">населення </w:t>
      </w:r>
      <w:r w:rsidR="00272F3A" w:rsidRPr="009017B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72F3A" w:rsidRPr="009017B9">
        <w:rPr>
          <w:rFonts w:ascii="Times New Roman" w:hAnsi="Times New Roman"/>
          <w:sz w:val="28"/>
          <w:szCs w:val="28"/>
          <w:lang w:eastAsia="ru-RU"/>
        </w:rPr>
        <w:t>Львівщини</w:t>
      </w:r>
      <w:proofErr w:type="spellEnd"/>
      <w:proofErr w:type="gramEnd"/>
      <w:r w:rsidR="00272F3A" w:rsidRPr="009017B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72F3A" w:rsidRPr="009017B9">
        <w:rPr>
          <w:rFonts w:ascii="Times New Roman" w:hAnsi="Times New Roman"/>
          <w:sz w:val="28"/>
          <w:szCs w:val="28"/>
          <w:lang w:eastAsia="ru-RU"/>
        </w:rPr>
        <w:t>на</w:t>
      </w:r>
      <w:proofErr w:type="spellEnd"/>
      <w:r w:rsidR="00272F3A" w:rsidRPr="009017B9">
        <w:rPr>
          <w:rFonts w:ascii="Times New Roman" w:hAnsi="Times New Roman"/>
          <w:sz w:val="28"/>
          <w:szCs w:val="28"/>
          <w:lang w:eastAsia="ru-RU"/>
        </w:rPr>
        <w:t xml:space="preserve"> 2017 – 2020 </w:t>
      </w:r>
      <w:proofErr w:type="spellStart"/>
      <w:r w:rsidR="00272F3A" w:rsidRPr="009017B9">
        <w:rPr>
          <w:rFonts w:ascii="Times New Roman" w:hAnsi="Times New Roman"/>
          <w:sz w:val="28"/>
          <w:szCs w:val="28"/>
          <w:lang w:eastAsia="ru-RU"/>
        </w:rPr>
        <w:t>роки</w:t>
      </w:r>
      <w:proofErr w:type="spellEnd"/>
      <w:r w:rsidR="00272F3A" w:rsidRPr="009017B9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272F3A" w:rsidRDefault="00272F3A" w:rsidP="00627AF8">
      <w:pPr>
        <w:pStyle w:val="Default"/>
        <w:ind w:left="284" w:right="-377" w:hanging="284"/>
        <w:jc w:val="both"/>
        <w:rPr>
          <w:i/>
          <w:color w:val="auto"/>
          <w:sz w:val="28"/>
          <w:szCs w:val="28"/>
          <w:lang w:val="uk-UA" w:eastAsia="ru-RU"/>
        </w:rPr>
      </w:pPr>
      <w:r w:rsidRPr="009017B9">
        <w:rPr>
          <w:i/>
          <w:color w:val="auto"/>
          <w:sz w:val="28"/>
          <w:szCs w:val="28"/>
          <w:lang w:val="uk-UA" w:eastAsia="ru-RU"/>
        </w:rPr>
        <w:t xml:space="preserve">Інформують: Н. </w:t>
      </w:r>
      <w:proofErr w:type="spellStart"/>
      <w:r w:rsidRPr="009017B9">
        <w:rPr>
          <w:i/>
          <w:color w:val="auto"/>
          <w:sz w:val="28"/>
          <w:szCs w:val="28"/>
          <w:lang w:val="uk-UA" w:eastAsia="ru-RU"/>
        </w:rPr>
        <w:t>Романчук</w:t>
      </w:r>
      <w:proofErr w:type="spellEnd"/>
      <w:r w:rsidRPr="009017B9">
        <w:rPr>
          <w:i/>
          <w:color w:val="auto"/>
          <w:sz w:val="28"/>
          <w:szCs w:val="28"/>
          <w:lang w:val="uk-UA" w:eastAsia="ru-RU"/>
        </w:rPr>
        <w:t xml:space="preserve">, </w:t>
      </w:r>
      <w:r w:rsidR="009461AD">
        <w:rPr>
          <w:i/>
          <w:color w:val="auto"/>
          <w:sz w:val="28"/>
          <w:szCs w:val="28"/>
          <w:lang w:val="uk-UA" w:eastAsia="ru-RU"/>
        </w:rPr>
        <w:t>А. Якубовський</w:t>
      </w:r>
      <w:r w:rsidRPr="009017B9">
        <w:rPr>
          <w:i/>
          <w:color w:val="auto"/>
          <w:sz w:val="28"/>
          <w:szCs w:val="28"/>
          <w:lang w:val="uk-UA" w:eastAsia="ru-RU"/>
        </w:rPr>
        <w:t>.</w:t>
      </w:r>
    </w:p>
    <w:p w:rsidR="009461AD" w:rsidRDefault="009461AD" w:rsidP="00627AF8">
      <w:pPr>
        <w:spacing w:line="240" w:lineRule="auto"/>
        <w:ind w:right="-377"/>
        <w:jc w:val="both"/>
        <w:rPr>
          <w:rFonts w:cs="Times New Roman"/>
          <w:szCs w:val="28"/>
        </w:rPr>
      </w:pPr>
      <w:r w:rsidRPr="0009691E">
        <w:rPr>
          <w:rFonts w:cs="Times New Roman"/>
          <w:szCs w:val="28"/>
        </w:rPr>
        <w:lastRenderedPageBreak/>
        <w:t xml:space="preserve">ВИСТУПИЛИ: В. </w:t>
      </w:r>
      <w:proofErr w:type="spellStart"/>
      <w:r w:rsidRPr="0009691E">
        <w:rPr>
          <w:rFonts w:cs="Times New Roman"/>
          <w:szCs w:val="28"/>
        </w:rPr>
        <w:t>Кирилич</w:t>
      </w:r>
      <w:proofErr w:type="spellEnd"/>
      <w:r>
        <w:rPr>
          <w:rFonts w:cs="Times New Roman"/>
          <w:szCs w:val="28"/>
        </w:rPr>
        <w:t xml:space="preserve">, </w:t>
      </w:r>
      <w:r w:rsidR="00827676">
        <w:rPr>
          <w:rFonts w:cs="Times New Roman"/>
          <w:szCs w:val="28"/>
        </w:rPr>
        <w:t xml:space="preserve">Н. </w:t>
      </w:r>
      <w:proofErr w:type="spellStart"/>
      <w:r w:rsidR="00827676">
        <w:rPr>
          <w:rFonts w:cs="Times New Roman"/>
          <w:szCs w:val="28"/>
        </w:rPr>
        <w:t>Романчук</w:t>
      </w:r>
      <w:proofErr w:type="spellEnd"/>
      <w:r w:rsidR="00827676">
        <w:rPr>
          <w:rFonts w:cs="Times New Roman"/>
          <w:szCs w:val="28"/>
        </w:rPr>
        <w:t xml:space="preserve">, І. </w:t>
      </w:r>
      <w:proofErr w:type="spellStart"/>
      <w:r w:rsidR="00827676">
        <w:rPr>
          <w:rFonts w:cs="Times New Roman"/>
          <w:szCs w:val="28"/>
        </w:rPr>
        <w:t>Грабінський</w:t>
      </w:r>
      <w:proofErr w:type="spellEnd"/>
      <w:r w:rsidR="00827676">
        <w:rPr>
          <w:rFonts w:cs="Times New Roman"/>
          <w:szCs w:val="28"/>
        </w:rPr>
        <w:t xml:space="preserve">, </w:t>
      </w:r>
      <w:r>
        <w:rPr>
          <w:rFonts w:cs="Times New Roman"/>
          <w:szCs w:val="28"/>
        </w:rPr>
        <w:t xml:space="preserve">Б. </w:t>
      </w:r>
      <w:proofErr w:type="spellStart"/>
      <w:r>
        <w:rPr>
          <w:rFonts w:cs="Times New Roman"/>
          <w:szCs w:val="28"/>
        </w:rPr>
        <w:t>Гагалюк</w:t>
      </w:r>
      <w:proofErr w:type="spellEnd"/>
      <w:r>
        <w:rPr>
          <w:rFonts w:cs="Times New Roman"/>
          <w:szCs w:val="28"/>
        </w:rPr>
        <w:t>,</w:t>
      </w:r>
      <w:r w:rsidR="00827676">
        <w:rPr>
          <w:rFonts w:cs="Times New Roman"/>
          <w:szCs w:val="28"/>
        </w:rPr>
        <w:t xml:space="preserve">                          А. Якубовський</w:t>
      </w:r>
      <w:r>
        <w:rPr>
          <w:rFonts w:cs="Times New Roman"/>
          <w:szCs w:val="28"/>
        </w:rPr>
        <w:t>.</w:t>
      </w:r>
    </w:p>
    <w:p w:rsidR="009461AD" w:rsidRPr="00AA6D67" w:rsidRDefault="009461AD" w:rsidP="00627AF8">
      <w:pPr>
        <w:spacing w:line="240" w:lineRule="auto"/>
        <w:ind w:right="-377"/>
        <w:rPr>
          <w:rFonts w:cs="Times New Roman"/>
          <w:szCs w:val="28"/>
        </w:rPr>
      </w:pPr>
      <w:r w:rsidRPr="00AA6D67">
        <w:rPr>
          <w:rFonts w:cs="Times New Roman"/>
          <w:szCs w:val="28"/>
        </w:rPr>
        <w:t>ВИРІШИЛИ:</w:t>
      </w:r>
    </w:p>
    <w:p w:rsidR="009461AD" w:rsidRPr="00AA6D67" w:rsidRDefault="009461AD" w:rsidP="00627AF8">
      <w:pPr>
        <w:pStyle w:val="Default"/>
        <w:ind w:right="-377"/>
        <w:jc w:val="both"/>
        <w:rPr>
          <w:color w:val="auto"/>
          <w:sz w:val="28"/>
          <w:szCs w:val="28"/>
          <w:lang w:val="uk-UA"/>
        </w:rPr>
      </w:pPr>
      <w:r w:rsidRPr="00AA6D67">
        <w:rPr>
          <w:color w:val="auto"/>
          <w:sz w:val="28"/>
          <w:szCs w:val="28"/>
        </w:rPr>
        <w:tab/>
        <w:t>1)</w:t>
      </w:r>
      <w:r w:rsidRPr="00AA6D67">
        <w:rPr>
          <w:color w:val="auto"/>
          <w:sz w:val="28"/>
          <w:szCs w:val="28"/>
          <w:lang w:val="uk-UA"/>
        </w:rPr>
        <w:t xml:space="preserve"> </w:t>
      </w:r>
      <w:r w:rsidR="00827676">
        <w:rPr>
          <w:color w:val="auto"/>
          <w:sz w:val="28"/>
          <w:szCs w:val="28"/>
          <w:lang w:val="uk-UA"/>
        </w:rPr>
        <w:t xml:space="preserve">Інформацію про виконання </w:t>
      </w:r>
      <w:r w:rsidR="00827676" w:rsidRPr="00827676">
        <w:rPr>
          <w:color w:val="auto"/>
          <w:sz w:val="28"/>
          <w:szCs w:val="28"/>
          <w:lang w:val="uk-UA" w:eastAsia="ru-RU"/>
        </w:rPr>
        <w:t xml:space="preserve">у 2019 році заходів </w:t>
      </w:r>
      <w:r w:rsidR="00827676">
        <w:rPr>
          <w:color w:val="auto"/>
          <w:sz w:val="28"/>
          <w:szCs w:val="28"/>
          <w:lang w:val="uk-UA" w:eastAsia="ru-RU"/>
        </w:rPr>
        <w:t xml:space="preserve">зазначених вище </w:t>
      </w:r>
      <w:r w:rsidR="00827676" w:rsidRPr="00827676">
        <w:rPr>
          <w:color w:val="auto"/>
          <w:sz w:val="28"/>
          <w:szCs w:val="28"/>
          <w:lang w:val="uk-UA" w:eastAsia="ru-RU"/>
        </w:rPr>
        <w:t>обласних програм</w:t>
      </w:r>
      <w:r w:rsidR="00827676">
        <w:rPr>
          <w:color w:val="auto"/>
          <w:sz w:val="28"/>
          <w:szCs w:val="28"/>
          <w:lang w:val="uk-UA"/>
        </w:rPr>
        <w:t xml:space="preserve"> взяти до відома.</w:t>
      </w:r>
    </w:p>
    <w:p w:rsidR="009461AD" w:rsidRPr="00AA6D67" w:rsidRDefault="009461AD" w:rsidP="00627AF8">
      <w:pPr>
        <w:tabs>
          <w:tab w:val="left" w:pos="0"/>
          <w:tab w:val="left" w:pos="284"/>
        </w:tabs>
        <w:spacing w:line="240" w:lineRule="auto"/>
        <w:ind w:right="-377"/>
        <w:jc w:val="both"/>
        <w:rPr>
          <w:i/>
          <w:szCs w:val="28"/>
        </w:rPr>
      </w:pPr>
      <w:r w:rsidRPr="00AA6D67">
        <w:rPr>
          <w:szCs w:val="28"/>
          <w:lang w:eastAsia="ru-RU"/>
        </w:rPr>
        <w:t xml:space="preserve">ГОЛОСУВАЛИ: </w:t>
      </w:r>
      <w:r w:rsidRPr="00AA6D67">
        <w:rPr>
          <w:szCs w:val="28"/>
        </w:rPr>
        <w:t xml:space="preserve">«за» </w:t>
      </w:r>
      <w:r>
        <w:rPr>
          <w:szCs w:val="28"/>
        </w:rPr>
        <w:t>– 7</w:t>
      </w:r>
      <w:r w:rsidRPr="0009691E">
        <w:rPr>
          <w:szCs w:val="28"/>
        </w:rPr>
        <w:t>, «проти</w:t>
      </w:r>
      <w:r w:rsidRPr="00AA6D67">
        <w:rPr>
          <w:szCs w:val="28"/>
        </w:rPr>
        <w:t>» – 0, «утрималися» – 0.</w:t>
      </w:r>
    </w:p>
    <w:p w:rsidR="009461AD" w:rsidRDefault="009461AD" w:rsidP="00627AF8">
      <w:pPr>
        <w:tabs>
          <w:tab w:val="left" w:pos="284"/>
        </w:tabs>
        <w:spacing w:line="240" w:lineRule="auto"/>
        <w:ind w:right="-377"/>
        <w:rPr>
          <w:b/>
          <w:szCs w:val="28"/>
        </w:rPr>
      </w:pPr>
      <w:r w:rsidRPr="00AA6D67">
        <w:rPr>
          <w:b/>
          <w:szCs w:val="28"/>
        </w:rPr>
        <w:t>Рішення прийнято</w:t>
      </w:r>
    </w:p>
    <w:p w:rsidR="001A7B3A" w:rsidRDefault="001A7B3A" w:rsidP="00627AF8">
      <w:pPr>
        <w:pStyle w:val="Default"/>
        <w:ind w:left="284" w:right="-377" w:hanging="284"/>
        <w:jc w:val="both"/>
        <w:rPr>
          <w:i/>
          <w:color w:val="auto"/>
          <w:sz w:val="28"/>
          <w:szCs w:val="28"/>
          <w:lang w:val="uk-UA" w:eastAsia="ru-RU"/>
        </w:rPr>
      </w:pPr>
    </w:p>
    <w:p w:rsidR="00066F2D" w:rsidRPr="00066F2D" w:rsidRDefault="00066F2D" w:rsidP="00627AF8">
      <w:pPr>
        <w:spacing w:line="240" w:lineRule="auto"/>
        <w:ind w:left="284" w:right="-377" w:hanging="284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СЛУХАЛИ:</w:t>
      </w:r>
    </w:p>
    <w:p w:rsidR="001A7B3A" w:rsidRPr="00066F2D" w:rsidRDefault="006B59F5" w:rsidP="00627AF8">
      <w:pPr>
        <w:pStyle w:val="Default"/>
        <w:ind w:left="284" w:right="-377" w:hanging="284"/>
        <w:jc w:val="both"/>
        <w:rPr>
          <w:b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 w:eastAsia="ru-RU"/>
        </w:rPr>
        <w:t>7</w:t>
      </w:r>
      <w:r w:rsidR="001A7B3A" w:rsidRPr="001A7B3A">
        <w:rPr>
          <w:color w:val="auto"/>
          <w:sz w:val="28"/>
          <w:szCs w:val="28"/>
          <w:lang w:val="uk-UA" w:eastAsia="ru-RU"/>
        </w:rPr>
        <w:t xml:space="preserve">. </w:t>
      </w:r>
      <w:proofErr w:type="spellStart"/>
      <w:r w:rsidR="00A524D8" w:rsidRPr="00066F2D">
        <w:rPr>
          <w:b/>
          <w:sz w:val="28"/>
          <w:szCs w:val="28"/>
        </w:rPr>
        <w:t>Лист</w:t>
      </w:r>
      <w:proofErr w:type="spellEnd"/>
      <w:r w:rsidR="00A524D8" w:rsidRPr="00066F2D">
        <w:rPr>
          <w:b/>
          <w:sz w:val="28"/>
          <w:szCs w:val="28"/>
        </w:rPr>
        <w:t xml:space="preserve"> </w:t>
      </w:r>
      <w:proofErr w:type="spellStart"/>
      <w:r w:rsidR="00A524D8" w:rsidRPr="00066F2D">
        <w:rPr>
          <w:b/>
          <w:sz w:val="28"/>
          <w:szCs w:val="28"/>
        </w:rPr>
        <w:t>ПрАТ</w:t>
      </w:r>
      <w:proofErr w:type="spellEnd"/>
      <w:r w:rsidR="00A524D8" w:rsidRPr="00066F2D">
        <w:rPr>
          <w:b/>
          <w:sz w:val="28"/>
          <w:szCs w:val="28"/>
        </w:rPr>
        <w:t xml:space="preserve"> «</w:t>
      </w:r>
      <w:proofErr w:type="spellStart"/>
      <w:r w:rsidR="00A524D8" w:rsidRPr="00066F2D">
        <w:rPr>
          <w:b/>
          <w:sz w:val="28"/>
          <w:szCs w:val="28"/>
        </w:rPr>
        <w:t>Львівобленерго</w:t>
      </w:r>
      <w:proofErr w:type="spellEnd"/>
      <w:r w:rsidR="00A524D8" w:rsidRPr="00066F2D">
        <w:rPr>
          <w:b/>
          <w:sz w:val="28"/>
          <w:szCs w:val="28"/>
        </w:rPr>
        <w:t>» (</w:t>
      </w:r>
      <w:proofErr w:type="spellStart"/>
      <w:r w:rsidR="00A524D8" w:rsidRPr="00066F2D">
        <w:rPr>
          <w:b/>
          <w:sz w:val="28"/>
          <w:szCs w:val="28"/>
        </w:rPr>
        <w:t>вх</w:t>
      </w:r>
      <w:proofErr w:type="spellEnd"/>
      <w:r w:rsidR="00A524D8" w:rsidRPr="00066F2D">
        <w:rPr>
          <w:b/>
          <w:sz w:val="28"/>
          <w:szCs w:val="28"/>
        </w:rPr>
        <w:t xml:space="preserve"> № 02-665 </w:t>
      </w:r>
      <w:proofErr w:type="spellStart"/>
      <w:r w:rsidR="00A524D8" w:rsidRPr="00066F2D">
        <w:rPr>
          <w:b/>
          <w:sz w:val="28"/>
          <w:szCs w:val="28"/>
        </w:rPr>
        <w:t>від</w:t>
      </w:r>
      <w:proofErr w:type="spellEnd"/>
      <w:r w:rsidR="00A524D8" w:rsidRPr="00066F2D">
        <w:rPr>
          <w:b/>
          <w:sz w:val="28"/>
          <w:szCs w:val="28"/>
        </w:rPr>
        <w:t xml:space="preserve"> 31.01.2020) з </w:t>
      </w:r>
      <w:proofErr w:type="spellStart"/>
      <w:r w:rsidR="00A524D8" w:rsidRPr="00066F2D">
        <w:rPr>
          <w:b/>
          <w:sz w:val="28"/>
          <w:szCs w:val="28"/>
        </w:rPr>
        <w:t>інформацією</w:t>
      </w:r>
      <w:proofErr w:type="spellEnd"/>
      <w:r w:rsidR="00A524D8" w:rsidRPr="00066F2D">
        <w:rPr>
          <w:b/>
          <w:sz w:val="28"/>
          <w:szCs w:val="28"/>
        </w:rPr>
        <w:t xml:space="preserve"> </w:t>
      </w:r>
      <w:proofErr w:type="spellStart"/>
      <w:r w:rsidR="00A524D8" w:rsidRPr="00066F2D">
        <w:rPr>
          <w:b/>
          <w:sz w:val="28"/>
          <w:szCs w:val="28"/>
        </w:rPr>
        <w:t>про</w:t>
      </w:r>
      <w:proofErr w:type="spellEnd"/>
      <w:r w:rsidR="00A524D8" w:rsidRPr="00066F2D">
        <w:rPr>
          <w:b/>
          <w:sz w:val="28"/>
          <w:szCs w:val="28"/>
        </w:rPr>
        <w:t xml:space="preserve"> </w:t>
      </w:r>
      <w:proofErr w:type="spellStart"/>
      <w:r w:rsidR="00A524D8" w:rsidRPr="00066F2D">
        <w:rPr>
          <w:b/>
          <w:sz w:val="28"/>
          <w:szCs w:val="28"/>
        </w:rPr>
        <w:t>стан</w:t>
      </w:r>
      <w:proofErr w:type="spellEnd"/>
      <w:r w:rsidR="00A524D8" w:rsidRPr="00066F2D">
        <w:rPr>
          <w:b/>
          <w:sz w:val="28"/>
          <w:szCs w:val="28"/>
        </w:rPr>
        <w:t xml:space="preserve"> </w:t>
      </w:r>
      <w:proofErr w:type="spellStart"/>
      <w:r w:rsidR="00A524D8" w:rsidRPr="00066F2D">
        <w:rPr>
          <w:b/>
          <w:sz w:val="28"/>
          <w:szCs w:val="28"/>
        </w:rPr>
        <w:t>готовності</w:t>
      </w:r>
      <w:proofErr w:type="spellEnd"/>
      <w:r w:rsidR="00A524D8" w:rsidRPr="00066F2D">
        <w:rPr>
          <w:b/>
          <w:sz w:val="28"/>
          <w:szCs w:val="28"/>
        </w:rPr>
        <w:t xml:space="preserve"> </w:t>
      </w:r>
      <w:proofErr w:type="spellStart"/>
      <w:r w:rsidR="00A524D8" w:rsidRPr="00066F2D">
        <w:rPr>
          <w:b/>
          <w:sz w:val="28"/>
          <w:szCs w:val="28"/>
        </w:rPr>
        <w:t>документів</w:t>
      </w:r>
      <w:proofErr w:type="spellEnd"/>
      <w:r w:rsidR="00A524D8" w:rsidRPr="00066F2D">
        <w:rPr>
          <w:b/>
          <w:sz w:val="28"/>
          <w:szCs w:val="28"/>
        </w:rPr>
        <w:t xml:space="preserve"> </w:t>
      </w:r>
      <w:proofErr w:type="spellStart"/>
      <w:r w:rsidR="00A524D8" w:rsidRPr="00066F2D">
        <w:rPr>
          <w:b/>
          <w:sz w:val="28"/>
          <w:szCs w:val="28"/>
        </w:rPr>
        <w:t>відповідно</w:t>
      </w:r>
      <w:proofErr w:type="spellEnd"/>
      <w:r w:rsidR="00A524D8" w:rsidRPr="00066F2D">
        <w:rPr>
          <w:b/>
          <w:sz w:val="28"/>
          <w:szCs w:val="28"/>
        </w:rPr>
        <w:t xml:space="preserve"> </w:t>
      </w:r>
      <w:proofErr w:type="spellStart"/>
      <w:r w:rsidR="00A524D8" w:rsidRPr="00066F2D">
        <w:rPr>
          <w:b/>
          <w:sz w:val="28"/>
          <w:szCs w:val="28"/>
        </w:rPr>
        <w:t>до</w:t>
      </w:r>
      <w:proofErr w:type="spellEnd"/>
      <w:r w:rsidR="00A524D8" w:rsidRPr="00066F2D">
        <w:rPr>
          <w:b/>
          <w:sz w:val="28"/>
          <w:szCs w:val="28"/>
        </w:rPr>
        <w:t xml:space="preserve"> </w:t>
      </w:r>
      <w:proofErr w:type="spellStart"/>
      <w:r w:rsidR="00A524D8" w:rsidRPr="00066F2D">
        <w:rPr>
          <w:b/>
          <w:sz w:val="28"/>
          <w:szCs w:val="28"/>
        </w:rPr>
        <w:t>проєктів</w:t>
      </w:r>
      <w:proofErr w:type="spellEnd"/>
      <w:r w:rsidR="00A524D8" w:rsidRPr="00066F2D">
        <w:rPr>
          <w:b/>
          <w:sz w:val="28"/>
          <w:szCs w:val="28"/>
        </w:rPr>
        <w:t xml:space="preserve"> </w:t>
      </w:r>
      <w:proofErr w:type="spellStart"/>
      <w:r w:rsidR="00A524D8" w:rsidRPr="00066F2D">
        <w:rPr>
          <w:b/>
          <w:sz w:val="28"/>
          <w:szCs w:val="28"/>
        </w:rPr>
        <w:t>органів</w:t>
      </w:r>
      <w:proofErr w:type="spellEnd"/>
      <w:r w:rsidR="00A524D8" w:rsidRPr="00066F2D">
        <w:rPr>
          <w:b/>
          <w:sz w:val="28"/>
          <w:szCs w:val="28"/>
        </w:rPr>
        <w:t xml:space="preserve"> </w:t>
      </w:r>
      <w:proofErr w:type="spellStart"/>
      <w:r w:rsidR="00A524D8" w:rsidRPr="00066F2D">
        <w:rPr>
          <w:b/>
          <w:sz w:val="28"/>
          <w:szCs w:val="28"/>
        </w:rPr>
        <w:t>місцевого</w:t>
      </w:r>
      <w:proofErr w:type="spellEnd"/>
      <w:r w:rsidR="00A524D8" w:rsidRPr="00066F2D">
        <w:rPr>
          <w:b/>
          <w:sz w:val="28"/>
          <w:szCs w:val="28"/>
        </w:rPr>
        <w:t xml:space="preserve"> </w:t>
      </w:r>
      <w:proofErr w:type="spellStart"/>
      <w:r w:rsidR="00A524D8" w:rsidRPr="00066F2D">
        <w:rPr>
          <w:b/>
          <w:sz w:val="28"/>
          <w:szCs w:val="28"/>
        </w:rPr>
        <w:t>самоврядування</w:t>
      </w:r>
      <w:proofErr w:type="spellEnd"/>
      <w:r w:rsidR="00A524D8" w:rsidRPr="00066F2D">
        <w:rPr>
          <w:b/>
          <w:sz w:val="28"/>
          <w:szCs w:val="28"/>
        </w:rPr>
        <w:t xml:space="preserve"> </w:t>
      </w:r>
      <w:proofErr w:type="spellStart"/>
      <w:r w:rsidR="00A524D8" w:rsidRPr="00066F2D">
        <w:rPr>
          <w:b/>
          <w:sz w:val="28"/>
          <w:szCs w:val="28"/>
        </w:rPr>
        <w:t>Львівської</w:t>
      </w:r>
      <w:proofErr w:type="spellEnd"/>
      <w:r w:rsidR="00A524D8" w:rsidRPr="00066F2D">
        <w:rPr>
          <w:b/>
          <w:sz w:val="28"/>
          <w:szCs w:val="28"/>
        </w:rPr>
        <w:t xml:space="preserve"> </w:t>
      </w:r>
      <w:proofErr w:type="spellStart"/>
      <w:r w:rsidR="00A524D8" w:rsidRPr="00066F2D">
        <w:rPr>
          <w:b/>
          <w:sz w:val="28"/>
          <w:szCs w:val="28"/>
        </w:rPr>
        <w:t>області</w:t>
      </w:r>
      <w:proofErr w:type="spellEnd"/>
      <w:r w:rsidR="00A524D8" w:rsidRPr="00066F2D">
        <w:rPr>
          <w:b/>
          <w:sz w:val="28"/>
          <w:szCs w:val="28"/>
        </w:rPr>
        <w:t xml:space="preserve">, </w:t>
      </w:r>
      <w:proofErr w:type="spellStart"/>
      <w:r w:rsidR="00A524D8" w:rsidRPr="00066F2D">
        <w:rPr>
          <w:b/>
          <w:sz w:val="28"/>
          <w:szCs w:val="28"/>
        </w:rPr>
        <w:t>профінансованих</w:t>
      </w:r>
      <w:proofErr w:type="spellEnd"/>
      <w:r w:rsidR="00A524D8" w:rsidRPr="00066F2D">
        <w:rPr>
          <w:b/>
          <w:sz w:val="28"/>
          <w:szCs w:val="28"/>
        </w:rPr>
        <w:t xml:space="preserve"> у 2018 і 2019 </w:t>
      </w:r>
      <w:proofErr w:type="spellStart"/>
      <w:r w:rsidR="00A524D8" w:rsidRPr="00066F2D">
        <w:rPr>
          <w:b/>
          <w:sz w:val="28"/>
          <w:szCs w:val="28"/>
        </w:rPr>
        <w:t>роках</w:t>
      </w:r>
      <w:proofErr w:type="spellEnd"/>
      <w:r w:rsidR="00A524D8" w:rsidRPr="00066F2D">
        <w:rPr>
          <w:b/>
          <w:sz w:val="28"/>
          <w:szCs w:val="28"/>
        </w:rPr>
        <w:t xml:space="preserve"> в </w:t>
      </w:r>
      <w:proofErr w:type="spellStart"/>
      <w:r w:rsidR="00A524D8" w:rsidRPr="00066F2D">
        <w:rPr>
          <w:b/>
          <w:sz w:val="28"/>
          <w:szCs w:val="28"/>
        </w:rPr>
        <w:t>межах</w:t>
      </w:r>
      <w:proofErr w:type="spellEnd"/>
      <w:r w:rsidR="00A524D8" w:rsidRPr="00066F2D">
        <w:rPr>
          <w:b/>
          <w:sz w:val="28"/>
          <w:szCs w:val="28"/>
        </w:rPr>
        <w:t xml:space="preserve"> </w:t>
      </w:r>
      <w:proofErr w:type="spellStart"/>
      <w:r w:rsidR="00A524D8" w:rsidRPr="00066F2D">
        <w:rPr>
          <w:b/>
          <w:bCs/>
          <w:sz w:val="28"/>
          <w:szCs w:val="28"/>
          <w:bdr w:val="none" w:sz="0" w:space="0" w:color="auto" w:frame="1"/>
          <w:lang w:eastAsia="uk-UA"/>
        </w:rPr>
        <w:t>реалізації</w:t>
      </w:r>
      <w:proofErr w:type="spellEnd"/>
      <w:r w:rsidR="00A524D8" w:rsidRPr="00066F2D">
        <w:rPr>
          <w:b/>
          <w:bCs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="00A524D8" w:rsidRPr="00066F2D">
        <w:rPr>
          <w:b/>
          <w:bCs/>
          <w:sz w:val="28"/>
          <w:szCs w:val="28"/>
          <w:bdr w:val="none" w:sz="0" w:space="0" w:color="auto" w:frame="1"/>
          <w:lang w:eastAsia="uk-UA"/>
        </w:rPr>
        <w:t>Програми</w:t>
      </w:r>
      <w:proofErr w:type="spellEnd"/>
      <w:r w:rsidR="00A524D8" w:rsidRPr="00066F2D">
        <w:rPr>
          <w:b/>
          <w:bCs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="00A524D8" w:rsidRPr="00066F2D">
        <w:rPr>
          <w:b/>
          <w:sz w:val="28"/>
          <w:szCs w:val="28"/>
        </w:rPr>
        <w:t>зовнішнього</w:t>
      </w:r>
      <w:proofErr w:type="spellEnd"/>
      <w:r w:rsidR="00A524D8" w:rsidRPr="00066F2D">
        <w:rPr>
          <w:b/>
          <w:sz w:val="28"/>
          <w:szCs w:val="28"/>
        </w:rPr>
        <w:t xml:space="preserve"> </w:t>
      </w:r>
      <w:proofErr w:type="spellStart"/>
      <w:r w:rsidR="00A524D8" w:rsidRPr="00066F2D">
        <w:rPr>
          <w:b/>
          <w:sz w:val="28"/>
          <w:szCs w:val="28"/>
        </w:rPr>
        <w:t>освітлення</w:t>
      </w:r>
      <w:proofErr w:type="spellEnd"/>
      <w:r w:rsidR="00A524D8" w:rsidRPr="00066F2D">
        <w:rPr>
          <w:b/>
          <w:sz w:val="28"/>
          <w:szCs w:val="28"/>
        </w:rPr>
        <w:t xml:space="preserve"> </w:t>
      </w:r>
      <w:proofErr w:type="spellStart"/>
      <w:r w:rsidR="00A524D8" w:rsidRPr="00066F2D">
        <w:rPr>
          <w:b/>
          <w:sz w:val="28"/>
          <w:szCs w:val="28"/>
        </w:rPr>
        <w:t>населених</w:t>
      </w:r>
      <w:proofErr w:type="spellEnd"/>
      <w:r w:rsidR="00A524D8" w:rsidRPr="00066F2D">
        <w:rPr>
          <w:b/>
          <w:sz w:val="28"/>
          <w:szCs w:val="28"/>
        </w:rPr>
        <w:t xml:space="preserve"> </w:t>
      </w:r>
      <w:proofErr w:type="spellStart"/>
      <w:r w:rsidR="00A524D8" w:rsidRPr="00066F2D">
        <w:rPr>
          <w:b/>
          <w:sz w:val="28"/>
          <w:szCs w:val="28"/>
        </w:rPr>
        <w:t>пунктів</w:t>
      </w:r>
      <w:proofErr w:type="spellEnd"/>
      <w:r w:rsidR="00A524D8" w:rsidRPr="00066F2D">
        <w:rPr>
          <w:b/>
          <w:sz w:val="28"/>
          <w:szCs w:val="28"/>
        </w:rPr>
        <w:t xml:space="preserve"> </w:t>
      </w:r>
      <w:proofErr w:type="spellStart"/>
      <w:r w:rsidR="00A524D8" w:rsidRPr="00066F2D">
        <w:rPr>
          <w:b/>
          <w:sz w:val="28"/>
          <w:szCs w:val="28"/>
        </w:rPr>
        <w:t>Львівської</w:t>
      </w:r>
      <w:proofErr w:type="spellEnd"/>
      <w:r w:rsidR="00A524D8" w:rsidRPr="00066F2D">
        <w:rPr>
          <w:b/>
          <w:sz w:val="28"/>
          <w:szCs w:val="28"/>
        </w:rPr>
        <w:t xml:space="preserve"> </w:t>
      </w:r>
      <w:proofErr w:type="spellStart"/>
      <w:r w:rsidR="00A524D8" w:rsidRPr="00066F2D">
        <w:rPr>
          <w:b/>
          <w:sz w:val="28"/>
          <w:szCs w:val="28"/>
        </w:rPr>
        <w:t>області</w:t>
      </w:r>
      <w:proofErr w:type="spellEnd"/>
      <w:r w:rsidR="00A524D8" w:rsidRPr="00066F2D">
        <w:rPr>
          <w:b/>
          <w:sz w:val="28"/>
          <w:szCs w:val="28"/>
        </w:rPr>
        <w:t xml:space="preserve"> </w:t>
      </w:r>
      <w:proofErr w:type="spellStart"/>
      <w:r w:rsidR="00A524D8" w:rsidRPr="00066F2D">
        <w:rPr>
          <w:b/>
          <w:sz w:val="28"/>
          <w:szCs w:val="28"/>
        </w:rPr>
        <w:t>на</w:t>
      </w:r>
      <w:proofErr w:type="spellEnd"/>
      <w:r w:rsidR="00A524D8" w:rsidRPr="00066F2D">
        <w:rPr>
          <w:b/>
          <w:sz w:val="28"/>
          <w:szCs w:val="28"/>
        </w:rPr>
        <w:t xml:space="preserve"> 2017 – 2020 </w:t>
      </w:r>
      <w:proofErr w:type="spellStart"/>
      <w:r w:rsidR="00A524D8" w:rsidRPr="00066F2D">
        <w:rPr>
          <w:b/>
          <w:sz w:val="28"/>
          <w:szCs w:val="28"/>
        </w:rPr>
        <w:t>роки</w:t>
      </w:r>
      <w:proofErr w:type="spellEnd"/>
      <w:r w:rsidR="00A524D8" w:rsidRPr="00066F2D">
        <w:rPr>
          <w:b/>
          <w:sz w:val="28"/>
          <w:szCs w:val="28"/>
        </w:rPr>
        <w:t xml:space="preserve"> </w:t>
      </w:r>
      <w:proofErr w:type="spellStart"/>
      <w:r w:rsidR="00A524D8" w:rsidRPr="00066F2D">
        <w:rPr>
          <w:b/>
          <w:sz w:val="28"/>
          <w:szCs w:val="28"/>
        </w:rPr>
        <w:t>за</w:t>
      </w:r>
      <w:proofErr w:type="spellEnd"/>
      <w:r w:rsidR="00A524D8" w:rsidRPr="00066F2D">
        <w:rPr>
          <w:b/>
          <w:sz w:val="28"/>
          <w:szCs w:val="28"/>
        </w:rPr>
        <w:t xml:space="preserve"> </w:t>
      </w:r>
      <w:proofErr w:type="spellStart"/>
      <w:r w:rsidR="00A524D8" w:rsidRPr="00066F2D">
        <w:rPr>
          <w:b/>
          <w:bCs/>
          <w:sz w:val="28"/>
          <w:szCs w:val="28"/>
          <w:bdr w:val="none" w:sz="0" w:space="0" w:color="auto" w:frame="1"/>
          <w:lang w:eastAsia="uk-UA"/>
        </w:rPr>
        <w:t>заходом</w:t>
      </w:r>
      <w:proofErr w:type="spellEnd"/>
      <w:r w:rsidR="00A524D8" w:rsidRPr="00066F2D">
        <w:rPr>
          <w:b/>
          <w:bCs/>
          <w:sz w:val="28"/>
          <w:szCs w:val="28"/>
          <w:bdr w:val="none" w:sz="0" w:space="0" w:color="auto" w:frame="1"/>
          <w:lang w:val="uk-UA" w:eastAsia="uk-UA"/>
        </w:rPr>
        <w:t xml:space="preserve"> «</w:t>
      </w:r>
      <w:proofErr w:type="spellStart"/>
      <w:r w:rsidR="00A524D8" w:rsidRPr="00066F2D">
        <w:rPr>
          <w:b/>
          <w:bCs/>
          <w:sz w:val="28"/>
          <w:szCs w:val="28"/>
        </w:rPr>
        <w:t>Виготовлення</w:t>
      </w:r>
      <w:proofErr w:type="spellEnd"/>
      <w:r w:rsidR="00A524D8" w:rsidRPr="00066F2D">
        <w:rPr>
          <w:b/>
          <w:bCs/>
          <w:sz w:val="28"/>
          <w:szCs w:val="28"/>
        </w:rPr>
        <w:t xml:space="preserve"> </w:t>
      </w:r>
      <w:proofErr w:type="spellStart"/>
      <w:r w:rsidR="00A524D8" w:rsidRPr="00066F2D">
        <w:rPr>
          <w:b/>
          <w:bCs/>
          <w:sz w:val="28"/>
          <w:szCs w:val="28"/>
        </w:rPr>
        <w:t>проектно-кошторисної</w:t>
      </w:r>
      <w:proofErr w:type="spellEnd"/>
      <w:r w:rsidR="00A524D8" w:rsidRPr="00066F2D">
        <w:rPr>
          <w:b/>
          <w:bCs/>
          <w:sz w:val="28"/>
          <w:szCs w:val="28"/>
        </w:rPr>
        <w:t xml:space="preserve"> </w:t>
      </w:r>
      <w:proofErr w:type="spellStart"/>
      <w:r w:rsidR="00A524D8" w:rsidRPr="00066F2D">
        <w:rPr>
          <w:b/>
          <w:bCs/>
          <w:sz w:val="28"/>
          <w:szCs w:val="28"/>
        </w:rPr>
        <w:t>документації</w:t>
      </w:r>
      <w:proofErr w:type="spellEnd"/>
      <w:r w:rsidR="00A524D8" w:rsidRPr="00066F2D">
        <w:rPr>
          <w:b/>
          <w:bCs/>
          <w:sz w:val="28"/>
          <w:szCs w:val="28"/>
        </w:rPr>
        <w:t xml:space="preserve"> (</w:t>
      </w:r>
      <w:proofErr w:type="spellStart"/>
      <w:r w:rsidR="00A524D8" w:rsidRPr="00066F2D">
        <w:rPr>
          <w:b/>
          <w:bCs/>
          <w:sz w:val="28"/>
          <w:szCs w:val="28"/>
        </w:rPr>
        <w:t>технічних</w:t>
      </w:r>
      <w:proofErr w:type="spellEnd"/>
      <w:r w:rsidR="00A524D8" w:rsidRPr="00066F2D">
        <w:rPr>
          <w:b/>
          <w:bCs/>
          <w:sz w:val="28"/>
          <w:szCs w:val="28"/>
        </w:rPr>
        <w:t xml:space="preserve"> </w:t>
      </w:r>
      <w:proofErr w:type="spellStart"/>
      <w:r w:rsidR="00A524D8" w:rsidRPr="00066F2D">
        <w:rPr>
          <w:b/>
          <w:bCs/>
          <w:sz w:val="28"/>
          <w:szCs w:val="28"/>
        </w:rPr>
        <w:t>умов</w:t>
      </w:r>
      <w:proofErr w:type="spellEnd"/>
      <w:r w:rsidR="00A524D8" w:rsidRPr="00066F2D">
        <w:rPr>
          <w:b/>
          <w:bCs/>
          <w:sz w:val="28"/>
          <w:szCs w:val="28"/>
        </w:rPr>
        <w:t xml:space="preserve">) </w:t>
      </w:r>
      <w:proofErr w:type="spellStart"/>
      <w:r w:rsidR="00A524D8" w:rsidRPr="00066F2D">
        <w:rPr>
          <w:b/>
          <w:bCs/>
          <w:sz w:val="28"/>
          <w:szCs w:val="28"/>
        </w:rPr>
        <w:t>на</w:t>
      </w:r>
      <w:proofErr w:type="spellEnd"/>
      <w:r w:rsidR="00A524D8" w:rsidRPr="00066F2D">
        <w:rPr>
          <w:b/>
          <w:bCs/>
          <w:sz w:val="28"/>
          <w:szCs w:val="28"/>
        </w:rPr>
        <w:t xml:space="preserve"> </w:t>
      </w:r>
      <w:proofErr w:type="spellStart"/>
      <w:r w:rsidR="00A524D8" w:rsidRPr="00066F2D">
        <w:rPr>
          <w:b/>
          <w:bCs/>
          <w:sz w:val="28"/>
          <w:szCs w:val="28"/>
        </w:rPr>
        <w:t>електрифікацію</w:t>
      </w:r>
      <w:proofErr w:type="spellEnd"/>
      <w:r w:rsidR="00A524D8" w:rsidRPr="00066F2D">
        <w:rPr>
          <w:b/>
          <w:bCs/>
          <w:sz w:val="28"/>
          <w:szCs w:val="28"/>
        </w:rPr>
        <w:t xml:space="preserve"> </w:t>
      </w:r>
      <w:proofErr w:type="spellStart"/>
      <w:r w:rsidR="00A524D8" w:rsidRPr="00066F2D">
        <w:rPr>
          <w:b/>
          <w:bCs/>
          <w:sz w:val="28"/>
          <w:szCs w:val="28"/>
        </w:rPr>
        <w:t>житлових</w:t>
      </w:r>
      <w:proofErr w:type="spellEnd"/>
      <w:r w:rsidR="00A524D8" w:rsidRPr="00066F2D">
        <w:rPr>
          <w:b/>
          <w:bCs/>
          <w:sz w:val="28"/>
          <w:szCs w:val="28"/>
        </w:rPr>
        <w:t xml:space="preserve"> </w:t>
      </w:r>
      <w:proofErr w:type="spellStart"/>
      <w:r w:rsidR="00A524D8" w:rsidRPr="00066F2D">
        <w:rPr>
          <w:b/>
          <w:bCs/>
          <w:sz w:val="28"/>
          <w:szCs w:val="28"/>
        </w:rPr>
        <w:t>кварталів</w:t>
      </w:r>
      <w:proofErr w:type="spellEnd"/>
      <w:r w:rsidR="00A524D8" w:rsidRPr="00066F2D">
        <w:rPr>
          <w:b/>
          <w:bCs/>
          <w:sz w:val="28"/>
          <w:szCs w:val="28"/>
        </w:rPr>
        <w:t xml:space="preserve"> </w:t>
      </w:r>
      <w:proofErr w:type="spellStart"/>
      <w:r w:rsidR="00A524D8" w:rsidRPr="00066F2D">
        <w:rPr>
          <w:b/>
          <w:bCs/>
          <w:sz w:val="28"/>
          <w:szCs w:val="28"/>
        </w:rPr>
        <w:t>забудови</w:t>
      </w:r>
      <w:proofErr w:type="spellEnd"/>
      <w:r w:rsidR="00A524D8" w:rsidRPr="00066F2D">
        <w:rPr>
          <w:b/>
          <w:bCs/>
          <w:sz w:val="28"/>
          <w:szCs w:val="28"/>
        </w:rPr>
        <w:t xml:space="preserve"> </w:t>
      </w:r>
      <w:proofErr w:type="spellStart"/>
      <w:r w:rsidR="00A524D8" w:rsidRPr="00066F2D">
        <w:rPr>
          <w:b/>
          <w:bCs/>
          <w:sz w:val="28"/>
          <w:szCs w:val="28"/>
        </w:rPr>
        <w:t>для</w:t>
      </w:r>
      <w:proofErr w:type="spellEnd"/>
      <w:r w:rsidR="00A524D8" w:rsidRPr="00066F2D">
        <w:rPr>
          <w:b/>
          <w:bCs/>
          <w:sz w:val="28"/>
          <w:szCs w:val="28"/>
        </w:rPr>
        <w:t xml:space="preserve"> </w:t>
      </w:r>
      <w:proofErr w:type="spellStart"/>
      <w:r w:rsidR="00A524D8" w:rsidRPr="00066F2D">
        <w:rPr>
          <w:b/>
          <w:bCs/>
          <w:sz w:val="28"/>
          <w:szCs w:val="28"/>
        </w:rPr>
        <w:t>учасників</w:t>
      </w:r>
      <w:proofErr w:type="spellEnd"/>
      <w:r w:rsidR="00A524D8" w:rsidRPr="00066F2D">
        <w:rPr>
          <w:b/>
          <w:bCs/>
          <w:sz w:val="28"/>
          <w:szCs w:val="28"/>
        </w:rPr>
        <w:t xml:space="preserve"> АТО,</w:t>
      </w:r>
      <w:r w:rsidR="00A524D8" w:rsidRPr="00066F2D">
        <w:rPr>
          <w:b/>
          <w:sz w:val="28"/>
          <w:szCs w:val="28"/>
        </w:rPr>
        <w:t xml:space="preserve"> </w:t>
      </w:r>
      <w:proofErr w:type="spellStart"/>
      <w:r w:rsidR="00A524D8" w:rsidRPr="00066F2D">
        <w:rPr>
          <w:b/>
          <w:sz w:val="28"/>
          <w:szCs w:val="28"/>
        </w:rPr>
        <w:t>родин</w:t>
      </w:r>
      <w:proofErr w:type="spellEnd"/>
      <w:r w:rsidR="00A524D8" w:rsidRPr="00066F2D">
        <w:rPr>
          <w:b/>
          <w:sz w:val="28"/>
          <w:szCs w:val="28"/>
        </w:rPr>
        <w:t xml:space="preserve"> </w:t>
      </w:r>
      <w:proofErr w:type="spellStart"/>
      <w:r w:rsidR="00A524D8" w:rsidRPr="00066F2D">
        <w:rPr>
          <w:b/>
          <w:sz w:val="28"/>
          <w:szCs w:val="28"/>
        </w:rPr>
        <w:t>загиблих</w:t>
      </w:r>
      <w:proofErr w:type="spellEnd"/>
      <w:r w:rsidR="00A524D8" w:rsidRPr="00066F2D">
        <w:rPr>
          <w:b/>
          <w:sz w:val="28"/>
          <w:szCs w:val="28"/>
        </w:rPr>
        <w:t xml:space="preserve"> </w:t>
      </w:r>
      <w:proofErr w:type="spellStart"/>
      <w:r w:rsidR="00A524D8" w:rsidRPr="00066F2D">
        <w:rPr>
          <w:b/>
          <w:sz w:val="28"/>
          <w:szCs w:val="28"/>
        </w:rPr>
        <w:t>та</w:t>
      </w:r>
      <w:proofErr w:type="spellEnd"/>
      <w:r w:rsidR="00A524D8" w:rsidRPr="00066F2D">
        <w:rPr>
          <w:b/>
          <w:sz w:val="28"/>
          <w:szCs w:val="28"/>
        </w:rPr>
        <w:t xml:space="preserve"> </w:t>
      </w:r>
      <w:proofErr w:type="spellStart"/>
      <w:r w:rsidR="00A524D8" w:rsidRPr="00066F2D">
        <w:rPr>
          <w:b/>
          <w:sz w:val="28"/>
          <w:szCs w:val="28"/>
        </w:rPr>
        <w:t>внутрішньо</w:t>
      </w:r>
      <w:proofErr w:type="spellEnd"/>
      <w:r w:rsidR="00A524D8" w:rsidRPr="00066F2D">
        <w:rPr>
          <w:b/>
          <w:sz w:val="28"/>
          <w:szCs w:val="28"/>
        </w:rPr>
        <w:t xml:space="preserve"> </w:t>
      </w:r>
      <w:proofErr w:type="spellStart"/>
      <w:r w:rsidR="00A524D8" w:rsidRPr="00066F2D">
        <w:rPr>
          <w:b/>
          <w:sz w:val="28"/>
          <w:szCs w:val="28"/>
        </w:rPr>
        <w:t>переміщених</w:t>
      </w:r>
      <w:proofErr w:type="spellEnd"/>
      <w:r w:rsidR="00A524D8" w:rsidRPr="00066F2D">
        <w:rPr>
          <w:b/>
          <w:sz w:val="28"/>
          <w:szCs w:val="28"/>
        </w:rPr>
        <w:t xml:space="preserve"> </w:t>
      </w:r>
      <w:proofErr w:type="spellStart"/>
      <w:r w:rsidR="00A524D8" w:rsidRPr="00066F2D">
        <w:rPr>
          <w:b/>
          <w:sz w:val="28"/>
          <w:szCs w:val="28"/>
        </w:rPr>
        <w:t>осіб</w:t>
      </w:r>
      <w:proofErr w:type="spellEnd"/>
      <w:r w:rsidR="00A524D8" w:rsidRPr="00066F2D">
        <w:rPr>
          <w:b/>
          <w:sz w:val="28"/>
          <w:szCs w:val="28"/>
        </w:rPr>
        <w:t xml:space="preserve"> в </w:t>
      </w:r>
      <w:proofErr w:type="spellStart"/>
      <w:r w:rsidR="00A524D8" w:rsidRPr="00066F2D">
        <w:rPr>
          <w:b/>
          <w:sz w:val="28"/>
          <w:szCs w:val="28"/>
        </w:rPr>
        <w:t>населених</w:t>
      </w:r>
      <w:proofErr w:type="spellEnd"/>
      <w:r w:rsidR="00A524D8" w:rsidRPr="00066F2D">
        <w:rPr>
          <w:b/>
          <w:sz w:val="28"/>
          <w:szCs w:val="28"/>
        </w:rPr>
        <w:t xml:space="preserve"> </w:t>
      </w:r>
      <w:proofErr w:type="spellStart"/>
      <w:r w:rsidR="00A524D8" w:rsidRPr="00066F2D">
        <w:rPr>
          <w:b/>
          <w:sz w:val="28"/>
          <w:szCs w:val="28"/>
        </w:rPr>
        <w:t>пунктах</w:t>
      </w:r>
      <w:proofErr w:type="spellEnd"/>
      <w:r w:rsidR="00A524D8" w:rsidRPr="00066F2D">
        <w:rPr>
          <w:b/>
          <w:sz w:val="28"/>
          <w:szCs w:val="28"/>
          <w:lang w:val="uk-UA"/>
        </w:rPr>
        <w:t>».</w:t>
      </w:r>
    </w:p>
    <w:p w:rsidR="005B6FF0" w:rsidRPr="00066F2D" w:rsidRDefault="005B6FF0" w:rsidP="00627AF8">
      <w:pPr>
        <w:spacing w:line="240" w:lineRule="auto"/>
        <w:ind w:left="284" w:right="-377" w:hanging="284"/>
        <w:jc w:val="both"/>
        <w:rPr>
          <w:b/>
          <w:szCs w:val="28"/>
        </w:rPr>
      </w:pPr>
      <w:r>
        <w:rPr>
          <w:szCs w:val="28"/>
        </w:rPr>
        <w:t xml:space="preserve">8. </w:t>
      </w:r>
      <w:r w:rsidRPr="00066F2D">
        <w:rPr>
          <w:b/>
          <w:szCs w:val="28"/>
        </w:rPr>
        <w:t xml:space="preserve">Лист департаменту </w:t>
      </w:r>
      <w:proofErr w:type="spellStart"/>
      <w:r w:rsidRPr="00066F2D">
        <w:rPr>
          <w:b/>
          <w:szCs w:val="28"/>
          <w:lang w:val="ru-RU"/>
        </w:rPr>
        <w:t>розвитку</w:t>
      </w:r>
      <w:proofErr w:type="spellEnd"/>
      <w:r w:rsidRPr="00066F2D">
        <w:rPr>
          <w:b/>
          <w:szCs w:val="28"/>
          <w:lang w:val="ru-RU"/>
        </w:rPr>
        <w:t xml:space="preserve"> та </w:t>
      </w:r>
      <w:proofErr w:type="spellStart"/>
      <w:r w:rsidRPr="00066F2D">
        <w:rPr>
          <w:b/>
          <w:szCs w:val="28"/>
          <w:lang w:val="ru-RU"/>
        </w:rPr>
        <w:t>експлуатації</w:t>
      </w:r>
      <w:proofErr w:type="spellEnd"/>
      <w:r w:rsidRPr="00066F2D">
        <w:rPr>
          <w:b/>
          <w:szCs w:val="28"/>
          <w:lang w:val="ru-RU"/>
        </w:rPr>
        <w:t xml:space="preserve"> </w:t>
      </w:r>
      <w:proofErr w:type="spellStart"/>
      <w:r w:rsidRPr="00066F2D">
        <w:rPr>
          <w:b/>
          <w:szCs w:val="28"/>
          <w:lang w:val="ru-RU"/>
        </w:rPr>
        <w:t>житлово-комунального</w:t>
      </w:r>
      <w:proofErr w:type="spellEnd"/>
      <w:r w:rsidRPr="00066F2D">
        <w:rPr>
          <w:b/>
          <w:szCs w:val="28"/>
          <w:lang w:val="ru-RU"/>
        </w:rPr>
        <w:t xml:space="preserve"> </w:t>
      </w:r>
      <w:proofErr w:type="spellStart"/>
      <w:r w:rsidRPr="00066F2D">
        <w:rPr>
          <w:b/>
          <w:szCs w:val="28"/>
          <w:lang w:val="ru-RU"/>
        </w:rPr>
        <w:t>господарства</w:t>
      </w:r>
      <w:proofErr w:type="spellEnd"/>
      <w:r w:rsidRPr="00066F2D">
        <w:rPr>
          <w:b/>
          <w:szCs w:val="28"/>
          <w:lang w:val="ru-RU"/>
        </w:rPr>
        <w:t xml:space="preserve"> </w:t>
      </w:r>
      <w:proofErr w:type="spellStart"/>
      <w:r w:rsidRPr="00066F2D">
        <w:rPr>
          <w:b/>
          <w:szCs w:val="28"/>
          <w:lang w:val="ru-RU"/>
        </w:rPr>
        <w:t>Львівської</w:t>
      </w:r>
      <w:proofErr w:type="spellEnd"/>
      <w:r w:rsidRPr="00066F2D">
        <w:rPr>
          <w:b/>
          <w:szCs w:val="28"/>
          <w:lang w:val="ru-RU"/>
        </w:rPr>
        <w:t xml:space="preserve"> </w:t>
      </w:r>
      <w:proofErr w:type="spellStart"/>
      <w:r w:rsidRPr="00066F2D">
        <w:rPr>
          <w:b/>
          <w:szCs w:val="28"/>
          <w:lang w:val="ru-RU"/>
        </w:rPr>
        <w:t>облдержадміністрації</w:t>
      </w:r>
      <w:proofErr w:type="spellEnd"/>
      <w:r w:rsidRPr="00066F2D">
        <w:rPr>
          <w:b/>
          <w:szCs w:val="28"/>
          <w:lang w:val="ru-RU"/>
        </w:rPr>
        <w:t xml:space="preserve"> (</w:t>
      </w:r>
      <w:proofErr w:type="spellStart"/>
      <w:r w:rsidRPr="00066F2D">
        <w:rPr>
          <w:b/>
          <w:szCs w:val="28"/>
          <w:lang w:val="ru-RU"/>
        </w:rPr>
        <w:t>вх</w:t>
      </w:r>
      <w:proofErr w:type="spellEnd"/>
      <w:r w:rsidRPr="00066F2D">
        <w:rPr>
          <w:b/>
          <w:szCs w:val="28"/>
          <w:lang w:val="ru-RU"/>
        </w:rPr>
        <w:t xml:space="preserve"> № 02-807 </w:t>
      </w:r>
      <w:proofErr w:type="spellStart"/>
      <w:r w:rsidRPr="00066F2D">
        <w:rPr>
          <w:b/>
          <w:szCs w:val="28"/>
          <w:lang w:val="ru-RU"/>
        </w:rPr>
        <w:t>від</w:t>
      </w:r>
      <w:proofErr w:type="spellEnd"/>
      <w:r w:rsidRPr="00066F2D">
        <w:rPr>
          <w:b/>
          <w:szCs w:val="28"/>
          <w:lang w:val="ru-RU"/>
        </w:rPr>
        <w:t xml:space="preserve"> 05.02.2020) –            з </w:t>
      </w:r>
      <w:proofErr w:type="spellStart"/>
      <w:r w:rsidRPr="00066F2D">
        <w:rPr>
          <w:b/>
          <w:szCs w:val="28"/>
          <w:lang w:val="ru-RU"/>
        </w:rPr>
        <w:t>інформацією</w:t>
      </w:r>
      <w:proofErr w:type="spellEnd"/>
      <w:r w:rsidRPr="00066F2D">
        <w:rPr>
          <w:b/>
          <w:szCs w:val="28"/>
          <w:lang w:val="ru-RU"/>
        </w:rPr>
        <w:t xml:space="preserve"> про </w:t>
      </w:r>
      <w:proofErr w:type="spellStart"/>
      <w:r w:rsidRPr="00066F2D">
        <w:rPr>
          <w:b/>
          <w:szCs w:val="28"/>
          <w:lang w:val="ru-RU"/>
        </w:rPr>
        <w:t>перелік</w:t>
      </w:r>
      <w:proofErr w:type="spellEnd"/>
      <w:r w:rsidRPr="00066F2D">
        <w:rPr>
          <w:b/>
          <w:szCs w:val="28"/>
          <w:lang w:val="ru-RU"/>
        </w:rPr>
        <w:t xml:space="preserve"> </w:t>
      </w:r>
      <w:proofErr w:type="spellStart"/>
      <w:r w:rsidRPr="00066F2D">
        <w:rPr>
          <w:b/>
          <w:szCs w:val="28"/>
          <w:lang w:val="ru-RU"/>
        </w:rPr>
        <w:t>наявних</w:t>
      </w:r>
      <w:proofErr w:type="spellEnd"/>
      <w:r w:rsidRPr="00066F2D">
        <w:rPr>
          <w:b/>
          <w:szCs w:val="28"/>
          <w:lang w:val="ru-RU"/>
        </w:rPr>
        <w:t xml:space="preserve"> </w:t>
      </w:r>
      <w:proofErr w:type="spellStart"/>
      <w:r w:rsidRPr="00066F2D">
        <w:rPr>
          <w:b/>
          <w:szCs w:val="28"/>
          <w:lang w:val="ru-RU"/>
        </w:rPr>
        <w:t>об’єктів</w:t>
      </w:r>
      <w:proofErr w:type="spellEnd"/>
      <w:r w:rsidRPr="00066F2D">
        <w:rPr>
          <w:b/>
          <w:szCs w:val="28"/>
          <w:lang w:val="ru-RU"/>
        </w:rPr>
        <w:t xml:space="preserve">  на </w:t>
      </w:r>
      <w:proofErr w:type="spellStart"/>
      <w:r w:rsidRPr="00066F2D">
        <w:rPr>
          <w:b/>
          <w:szCs w:val="28"/>
          <w:lang w:val="ru-RU"/>
        </w:rPr>
        <w:t>електрифікацію</w:t>
      </w:r>
      <w:proofErr w:type="spellEnd"/>
      <w:r w:rsidRPr="00066F2D">
        <w:rPr>
          <w:b/>
          <w:szCs w:val="28"/>
          <w:lang w:val="ru-RU"/>
        </w:rPr>
        <w:t xml:space="preserve"> </w:t>
      </w:r>
      <w:proofErr w:type="spellStart"/>
      <w:r w:rsidRPr="00066F2D">
        <w:rPr>
          <w:b/>
          <w:szCs w:val="28"/>
          <w:lang w:val="ru-RU"/>
        </w:rPr>
        <w:t>житлових</w:t>
      </w:r>
      <w:proofErr w:type="spellEnd"/>
      <w:r w:rsidRPr="00066F2D">
        <w:rPr>
          <w:b/>
          <w:szCs w:val="28"/>
          <w:lang w:val="ru-RU"/>
        </w:rPr>
        <w:t xml:space="preserve"> </w:t>
      </w:r>
      <w:proofErr w:type="spellStart"/>
      <w:r w:rsidRPr="00066F2D">
        <w:rPr>
          <w:b/>
          <w:szCs w:val="28"/>
          <w:lang w:val="ru-RU"/>
        </w:rPr>
        <w:t>кварталів</w:t>
      </w:r>
      <w:proofErr w:type="spellEnd"/>
      <w:r w:rsidRPr="00066F2D">
        <w:rPr>
          <w:b/>
          <w:szCs w:val="28"/>
          <w:lang w:val="ru-RU"/>
        </w:rPr>
        <w:t xml:space="preserve"> </w:t>
      </w:r>
      <w:proofErr w:type="spellStart"/>
      <w:r w:rsidRPr="00066F2D">
        <w:rPr>
          <w:b/>
          <w:szCs w:val="28"/>
          <w:lang w:val="ru-RU"/>
        </w:rPr>
        <w:t>забудови</w:t>
      </w:r>
      <w:proofErr w:type="spellEnd"/>
      <w:r w:rsidRPr="00066F2D">
        <w:rPr>
          <w:b/>
          <w:szCs w:val="28"/>
          <w:lang w:val="ru-RU"/>
        </w:rPr>
        <w:t xml:space="preserve"> та </w:t>
      </w:r>
      <w:proofErr w:type="spellStart"/>
      <w:r w:rsidRPr="00066F2D">
        <w:rPr>
          <w:b/>
          <w:szCs w:val="28"/>
          <w:lang w:val="ru-RU"/>
        </w:rPr>
        <w:t>переліком</w:t>
      </w:r>
      <w:proofErr w:type="spellEnd"/>
      <w:r w:rsidRPr="00066F2D">
        <w:rPr>
          <w:b/>
          <w:szCs w:val="28"/>
          <w:lang w:val="ru-RU"/>
        </w:rPr>
        <w:t xml:space="preserve"> </w:t>
      </w:r>
      <w:proofErr w:type="spellStart"/>
      <w:r w:rsidRPr="00066F2D">
        <w:rPr>
          <w:b/>
          <w:szCs w:val="28"/>
          <w:lang w:val="ru-RU"/>
        </w:rPr>
        <w:t>необхідної</w:t>
      </w:r>
      <w:proofErr w:type="spellEnd"/>
      <w:r w:rsidRPr="00066F2D">
        <w:rPr>
          <w:b/>
          <w:szCs w:val="28"/>
          <w:lang w:val="ru-RU"/>
        </w:rPr>
        <w:t xml:space="preserve"> </w:t>
      </w:r>
      <w:proofErr w:type="spellStart"/>
      <w:r w:rsidRPr="00066F2D">
        <w:rPr>
          <w:b/>
          <w:szCs w:val="28"/>
          <w:lang w:val="ru-RU"/>
        </w:rPr>
        <w:t>документації</w:t>
      </w:r>
      <w:proofErr w:type="spellEnd"/>
      <w:r w:rsidRPr="00066F2D">
        <w:rPr>
          <w:b/>
          <w:szCs w:val="28"/>
          <w:lang w:val="ru-RU"/>
        </w:rPr>
        <w:t>.</w:t>
      </w:r>
    </w:p>
    <w:p w:rsidR="00827676" w:rsidRDefault="00827676" w:rsidP="00627AF8">
      <w:pPr>
        <w:spacing w:line="240" w:lineRule="auto"/>
        <w:ind w:right="-377"/>
        <w:jc w:val="both"/>
        <w:rPr>
          <w:rFonts w:cs="Times New Roman"/>
          <w:szCs w:val="28"/>
        </w:rPr>
      </w:pPr>
      <w:r w:rsidRPr="0009691E">
        <w:rPr>
          <w:rFonts w:cs="Times New Roman"/>
          <w:szCs w:val="28"/>
        </w:rPr>
        <w:t xml:space="preserve">ВИСТУПИЛИ: В. </w:t>
      </w:r>
      <w:proofErr w:type="spellStart"/>
      <w:r w:rsidRPr="0009691E">
        <w:rPr>
          <w:rFonts w:cs="Times New Roman"/>
          <w:szCs w:val="28"/>
        </w:rPr>
        <w:t>Кирилич</w:t>
      </w:r>
      <w:proofErr w:type="spellEnd"/>
      <w:r>
        <w:rPr>
          <w:rFonts w:cs="Times New Roman"/>
          <w:szCs w:val="28"/>
        </w:rPr>
        <w:t xml:space="preserve">, Н. </w:t>
      </w:r>
      <w:proofErr w:type="spellStart"/>
      <w:r>
        <w:rPr>
          <w:rFonts w:cs="Times New Roman"/>
          <w:szCs w:val="28"/>
        </w:rPr>
        <w:t>Романчук</w:t>
      </w:r>
      <w:proofErr w:type="spellEnd"/>
      <w:r>
        <w:rPr>
          <w:rFonts w:cs="Times New Roman"/>
          <w:szCs w:val="28"/>
        </w:rPr>
        <w:t xml:space="preserve">, Б. </w:t>
      </w:r>
      <w:proofErr w:type="spellStart"/>
      <w:r>
        <w:rPr>
          <w:rFonts w:cs="Times New Roman"/>
          <w:szCs w:val="28"/>
        </w:rPr>
        <w:t>Гагалюк</w:t>
      </w:r>
      <w:proofErr w:type="spellEnd"/>
      <w:r>
        <w:rPr>
          <w:rFonts w:cs="Times New Roman"/>
          <w:szCs w:val="28"/>
        </w:rPr>
        <w:t>,</w:t>
      </w:r>
      <w:r w:rsidR="00F20027">
        <w:rPr>
          <w:rFonts w:cs="Times New Roman"/>
          <w:szCs w:val="28"/>
        </w:rPr>
        <w:t xml:space="preserve"> І. </w:t>
      </w:r>
      <w:proofErr w:type="spellStart"/>
      <w:r w:rsidR="00F20027">
        <w:rPr>
          <w:rFonts w:cs="Times New Roman"/>
          <w:szCs w:val="28"/>
        </w:rPr>
        <w:t>Нос</w:t>
      </w:r>
      <w:proofErr w:type="spellEnd"/>
      <w:r w:rsidR="00F20027">
        <w:rPr>
          <w:rFonts w:cs="Times New Roman"/>
          <w:szCs w:val="28"/>
        </w:rPr>
        <w:t xml:space="preserve">, </w:t>
      </w:r>
      <w:r>
        <w:rPr>
          <w:rFonts w:cs="Times New Roman"/>
          <w:szCs w:val="28"/>
        </w:rPr>
        <w:t>А. Якубовський.</w:t>
      </w:r>
    </w:p>
    <w:p w:rsidR="00827676" w:rsidRPr="00AA6D67" w:rsidRDefault="00827676" w:rsidP="00627AF8">
      <w:pPr>
        <w:spacing w:line="240" w:lineRule="auto"/>
        <w:ind w:right="-377"/>
        <w:rPr>
          <w:rFonts w:cs="Times New Roman"/>
          <w:szCs w:val="28"/>
        </w:rPr>
      </w:pPr>
      <w:r w:rsidRPr="00AA6D67">
        <w:rPr>
          <w:rFonts w:cs="Times New Roman"/>
          <w:szCs w:val="28"/>
        </w:rPr>
        <w:t>ВИРІШИЛИ:</w:t>
      </w:r>
    </w:p>
    <w:p w:rsidR="00827676" w:rsidRDefault="00827676" w:rsidP="00627AF8">
      <w:pPr>
        <w:pStyle w:val="Default"/>
        <w:ind w:right="-377"/>
        <w:jc w:val="both"/>
        <w:rPr>
          <w:color w:val="auto"/>
          <w:sz w:val="28"/>
          <w:szCs w:val="28"/>
          <w:lang w:val="uk-UA"/>
        </w:rPr>
      </w:pPr>
      <w:r w:rsidRPr="00AA6D67">
        <w:rPr>
          <w:color w:val="auto"/>
          <w:sz w:val="28"/>
          <w:szCs w:val="28"/>
        </w:rPr>
        <w:tab/>
        <w:t>1)</w:t>
      </w:r>
      <w:r w:rsidRPr="00AA6D67">
        <w:rPr>
          <w:color w:val="auto"/>
          <w:sz w:val="28"/>
          <w:szCs w:val="28"/>
          <w:lang w:val="uk-UA"/>
        </w:rPr>
        <w:t xml:space="preserve"> </w:t>
      </w:r>
      <w:r>
        <w:rPr>
          <w:color w:val="auto"/>
          <w:sz w:val="28"/>
          <w:szCs w:val="28"/>
          <w:lang w:val="uk-UA"/>
        </w:rPr>
        <w:t>Інформацію взяти до відома.</w:t>
      </w:r>
    </w:p>
    <w:p w:rsidR="00827676" w:rsidRPr="00F20027" w:rsidRDefault="00827676" w:rsidP="00627AF8">
      <w:pPr>
        <w:pStyle w:val="Default"/>
        <w:ind w:right="-377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ab/>
        <w:t xml:space="preserve">2) Доручити директорові </w:t>
      </w:r>
      <w:r w:rsidRPr="00827676">
        <w:rPr>
          <w:color w:val="auto"/>
          <w:sz w:val="28"/>
          <w:szCs w:val="28"/>
          <w:lang w:val="uk-UA"/>
        </w:rPr>
        <w:t xml:space="preserve">департаменту </w:t>
      </w:r>
      <w:proofErr w:type="spellStart"/>
      <w:r w:rsidRPr="00827676">
        <w:rPr>
          <w:sz w:val="28"/>
          <w:szCs w:val="28"/>
          <w:lang w:val="ru-RU"/>
        </w:rPr>
        <w:t>розвитку</w:t>
      </w:r>
      <w:proofErr w:type="spellEnd"/>
      <w:r w:rsidRPr="00827676">
        <w:rPr>
          <w:sz w:val="28"/>
          <w:szCs w:val="28"/>
          <w:lang w:val="ru-RU"/>
        </w:rPr>
        <w:t xml:space="preserve"> та </w:t>
      </w:r>
      <w:proofErr w:type="spellStart"/>
      <w:r w:rsidRPr="00827676">
        <w:rPr>
          <w:sz w:val="28"/>
          <w:szCs w:val="28"/>
          <w:lang w:val="ru-RU"/>
        </w:rPr>
        <w:t>експлуатації</w:t>
      </w:r>
      <w:proofErr w:type="spellEnd"/>
      <w:r w:rsidRPr="00827676">
        <w:rPr>
          <w:sz w:val="28"/>
          <w:szCs w:val="28"/>
          <w:lang w:val="ru-RU"/>
        </w:rPr>
        <w:t xml:space="preserve"> </w:t>
      </w:r>
      <w:proofErr w:type="spellStart"/>
      <w:r w:rsidRPr="00827676">
        <w:rPr>
          <w:sz w:val="28"/>
          <w:szCs w:val="28"/>
          <w:lang w:val="ru-RU"/>
        </w:rPr>
        <w:t>житлово-комунального</w:t>
      </w:r>
      <w:proofErr w:type="spellEnd"/>
      <w:r w:rsidRPr="00827676">
        <w:rPr>
          <w:sz w:val="28"/>
          <w:szCs w:val="28"/>
          <w:lang w:val="ru-RU"/>
        </w:rPr>
        <w:t xml:space="preserve"> </w:t>
      </w:r>
      <w:proofErr w:type="spellStart"/>
      <w:r w:rsidRPr="00827676">
        <w:rPr>
          <w:sz w:val="28"/>
          <w:szCs w:val="28"/>
          <w:lang w:val="ru-RU"/>
        </w:rPr>
        <w:t>господарства</w:t>
      </w:r>
      <w:proofErr w:type="spellEnd"/>
      <w:r w:rsidRPr="00827676">
        <w:rPr>
          <w:sz w:val="28"/>
          <w:szCs w:val="28"/>
          <w:lang w:val="ru-RU"/>
        </w:rPr>
        <w:t xml:space="preserve"> </w:t>
      </w:r>
      <w:proofErr w:type="spellStart"/>
      <w:r w:rsidRPr="00827676">
        <w:rPr>
          <w:sz w:val="28"/>
          <w:szCs w:val="28"/>
          <w:lang w:val="ru-RU"/>
        </w:rPr>
        <w:t>Львівської</w:t>
      </w:r>
      <w:proofErr w:type="spellEnd"/>
      <w:r w:rsidRPr="00827676">
        <w:rPr>
          <w:sz w:val="28"/>
          <w:szCs w:val="28"/>
          <w:lang w:val="ru-RU"/>
        </w:rPr>
        <w:t xml:space="preserve"> </w:t>
      </w:r>
      <w:proofErr w:type="spellStart"/>
      <w:r w:rsidRPr="00827676">
        <w:rPr>
          <w:sz w:val="28"/>
          <w:szCs w:val="28"/>
          <w:lang w:val="ru-RU"/>
        </w:rPr>
        <w:t>облдержадміністрації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організувати</w:t>
      </w:r>
      <w:proofErr w:type="spellEnd"/>
      <w:r>
        <w:rPr>
          <w:sz w:val="28"/>
          <w:szCs w:val="28"/>
          <w:lang w:val="ru-RU"/>
        </w:rPr>
        <w:t xml:space="preserve"> 13.03.2020 </w:t>
      </w:r>
      <w:proofErr w:type="spellStart"/>
      <w:r>
        <w:rPr>
          <w:sz w:val="28"/>
          <w:szCs w:val="28"/>
          <w:lang w:val="ru-RU"/>
        </w:rPr>
        <w:t>робочу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нараду</w:t>
      </w:r>
      <w:proofErr w:type="spellEnd"/>
      <w:r w:rsidR="00F20027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за </w:t>
      </w:r>
      <w:proofErr w:type="spellStart"/>
      <w:r>
        <w:rPr>
          <w:sz w:val="28"/>
          <w:szCs w:val="28"/>
          <w:lang w:val="ru-RU"/>
        </w:rPr>
        <w:t>участю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 w:rsidR="00F20027">
        <w:rPr>
          <w:sz w:val="28"/>
          <w:szCs w:val="28"/>
          <w:lang w:val="ru-RU"/>
        </w:rPr>
        <w:t>представників</w:t>
      </w:r>
      <w:proofErr w:type="spellEnd"/>
      <w:r w:rsidR="00F20027">
        <w:rPr>
          <w:sz w:val="28"/>
          <w:szCs w:val="28"/>
          <w:lang w:val="ru-RU"/>
        </w:rPr>
        <w:t xml:space="preserve"> </w:t>
      </w:r>
      <w:proofErr w:type="spellStart"/>
      <w:r w:rsidR="00F20027" w:rsidRPr="00F20027">
        <w:rPr>
          <w:sz w:val="28"/>
          <w:szCs w:val="28"/>
        </w:rPr>
        <w:t>органів</w:t>
      </w:r>
      <w:proofErr w:type="spellEnd"/>
      <w:r w:rsidR="00F20027" w:rsidRPr="00F20027">
        <w:rPr>
          <w:sz w:val="28"/>
          <w:szCs w:val="28"/>
        </w:rPr>
        <w:t xml:space="preserve"> </w:t>
      </w:r>
      <w:proofErr w:type="spellStart"/>
      <w:r w:rsidR="00F20027" w:rsidRPr="00F20027">
        <w:rPr>
          <w:sz w:val="28"/>
          <w:szCs w:val="28"/>
        </w:rPr>
        <w:t>місцевого</w:t>
      </w:r>
      <w:proofErr w:type="spellEnd"/>
      <w:r w:rsidR="00F20027" w:rsidRPr="00F20027">
        <w:rPr>
          <w:sz w:val="28"/>
          <w:szCs w:val="28"/>
        </w:rPr>
        <w:t xml:space="preserve"> </w:t>
      </w:r>
      <w:proofErr w:type="spellStart"/>
      <w:r w:rsidR="00F20027" w:rsidRPr="00F20027">
        <w:rPr>
          <w:sz w:val="28"/>
          <w:szCs w:val="28"/>
        </w:rPr>
        <w:t>самоврядування</w:t>
      </w:r>
      <w:proofErr w:type="spellEnd"/>
      <w:r w:rsidR="00F20027">
        <w:rPr>
          <w:sz w:val="28"/>
          <w:szCs w:val="28"/>
          <w:lang w:val="uk-UA"/>
        </w:rPr>
        <w:t xml:space="preserve"> та </w:t>
      </w:r>
      <w:proofErr w:type="spellStart"/>
      <w:r w:rsidR="00F20027">
        <w:rPr>
          <w:sz w:val="28"/>
          <w:szCs w:val="28"/>
          <w:lang w:val="uk-UA"/>
        </w:rPr>
        <w:t>ПрАТ</w:t>
      </w:r>
      <w:proofErr w:type="spellEnd"/>
      <w:r w:rsidR="00F20027">
        <w:rPr>
          <w:sz w:val="28"/>
          <w:szCs w:val="28"/>
          <w:lang w:val="uk-UA"/>
        </w:rPr>
        <w:t xml:space="preserve"> «</w:t>
      </w:r>
      <w:proofErr w:type="spellStart"/>
      <w:r w:rsidR="00F20027">
        <w:rPr>
          <w:sz w:val="28"/>
          <w:szCs w:val="28"/>
          <w:lang w:val="uk-UA"/>
        </w:rPr>
        <w:t>Львівобленерго</w:t>
      </w:r>
      <w:proofErr w:type="spellEnd"/>
      <w:r w:rsidR="00F20027">
        <w:rPr>
          <w:sz w:val="28"/>
          <w:szCs w:val="28"/>
          <w:lang w:val="uk-UA"/>
        </w:rPr>
        <w:t xml:space="preserve">», для обговорення стану готовності необхідної документації для розгляду можливості подальшого фінансування за кошти Інвестиційної програми </w:t>
      </w:r>
      <w:proofErr w:type="spellStart"/>
      <w:r w:rsidR="00F20027">
        <w:rPr>
          <w:sz w:val="28"/>
          <w:szCs w:val="28"/>
          <w:lang w:val="uk-UA"/>
        </w:rPr>
        <w:t>ПрАТ</w:t>
      </w:r>
      <w:proofErr w:type="spellEnd"/>
      <w:r w:rsidR="00F20027">
        <w:rPr>
          <w:sz w:val="28"/>
          <w:szCs w:val="28"/>
          <w:lang w:val="uk-UA"/>
        </w:rPr>
        <w:t xml:space="preserve"> «</w:t>
      </w:r>
      <w:proofErr w:type="spellStart"/>
      <w:r w:rsidR="00F20027">
        <w:rPr>
          <w:sz w:val="28"/>
          <w:szCs w:val="28"/>
          <w:lang w:val="uk-UA"/>
        </w:rPr>
        <w:t>Львівобленерго</w:t>
      </w:r>
      <w:proofErr w:type="spellEnd"/>
      <w:r w:rsidR="00F20027">
        <w:rPr>
          <w:sz w:val="28"/>
          <w:szCs w:val="28"/>
          <w:lang w:val="uk-UA"/>
        </w:rPr>
        <w:t xml:space="preserve">» на 2020 рік.  </w:t>
      </w:r>
    </w:p>
    <w:p w:rsidR="00827676" w:rsidRPr="00AA6D67" w:rsidRDefault="00827676" w:rsidP="00627AF8">
      <w:pPr>
        <w:tabs>
          <w:tab w:val="left" w:pos="0"/>
          <w:tab w:val="left" w:pos="284"/>
        </w:tabs>
        <w:spacing w:line="240" w:lineRule="auto"/>
        <w:ind w:right="-377"/>
        <w:jc w:val="both"/>
        <w:rPr>
          <w:i/>
          <w:szCs w:val="28"/>
        </w:rPr>
      </w:pPr>
      <w:r w:rsidRPr="00AA6D67">
        <w:rPr>
          <w:szCs w:val="28"/>
          <w:lang w:eastAsia="ru-RU"/>
        </w:rPr>
        <w:t xml:space="preserve">ГОЛОСУВАЛИ: </w:t>
      </w:r>
      <w:r w:rsidRPr="00AA6D67">
        <w:rPr>
          <w:szCs w:val="28"/>
        </w:rPr>
        <w:t xml:space="preserve">«за» </w:t>
      </w:r>
      <w:r>
        <w:rPr>
          <w:szCs w:val="28"/>
        </w:rPr>
        <w:t>– 7</w:t>
      </w:r>
      <w:r w:rsidRPr="0009691E">
        <w:rPr>
          <w:szCs w:val="28"/>
        </w:rPr>
        <w:t>, «проти</w:t>
      </w:r>
      <w:r w:rsidRPr="00AA6D67">
        <w:rPr>
          <w:szCs w:val="28"/>
        </w:rPr>
        <w:t>» – 0, «утрималися» – 0.</w:t>
      </w:r>
    </w:p>
    <w:p w:rsidR="00827676" w:rsidRDefault="00827676" w:rsidP="00627AF8">
      <w:pPr>
        <w:tabs>
          <w:tab w:val="left" w:pos="284"/>
        </w:tabs>
        <w:spacing w:line="240" w:lineRule="auto"/>
        <w:ind w:right="-377"/>
        <w:rPr>
          <w:b/>
          <w:szCs w:val="28"/>
        </w:rPr>
      </w:pPr>
      <w:r w:rsidRPr="00AA6D67">
        <w:rPr>
          <w:b/>
          <w:szCs w:val="28"/>
        </w:rPr>
        <w:t>Рішення прийнято</w:t>
      </w:r>
    </w:p>
    <w:p w:rsidR="001A7B3A" w:rsidRDefault="001A7B3A" w:rsidP="00627AF8">
      <w:pPr>
        <w:pStyle w:val="Default"/>
        <w:ind w:left="284" w:right="-377" w:hanging="284"/>
        <w:jc w:val="both"/>
        <w:rPr>
          <w:sz w:val="28"/>
          <w:szCs w:val="28"/>
          <w:lang w:val="uk-UA"/>
        </w:rPr>
      </w:pPr>
    </w:p>
    <w:p w:rsidR="00066F2D" w:rsidRPr="00066F2D" w:rsidRDefault="00066F2D" w:rsidP="00627AF8">
      <w:pPr>
        <w:spacing w:line="240" w:lineRule="auto"/>
        <w:ind w:left="284" w:right="-377" w:hanging="284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СЛУХАЛИ:</w:t>
      </w:r>
    </w:p>
    <w:p w:rsidR="001A7B3A" w:rsidRDefault="005B6FF0" w:rsidP="00627AF8">
      <w:pPr>
        <w:pStyle w:val="Default"/>
        <w:ind w:left="284" w:right="-377" w:hanging="284"/>
        <w:jc w:val="both"/>
        <w:rPr>
          <w:szCs w:val="28"/>
        </w:rPr>
      </w:pPr>
      <w:r>
        <w:rPr>
          <w:sz w:val="28"/>
          <w:szCs w:val="28"/>
          <w:lang w:val="uk-UA"/>
        </w:rPr>
        <w:t>9</w:t>
      </w:r>
      <w:r w:rsidR="001A7B3A">
        <w:rPr>
          <w:sz w:val="28"/>
          <w:szCs w:val="28"/>
          <w:lang w:val="uk-UA"/>
        </w:rPr>
        <w:t xml:space="preserve">. </w:t>
      </w:r>
      <w:r w:rsidR="001A7B3A" w:rsidRPr="00066F2D">
        <w:rPr>
          <w:b/>
          <w:color w:val="auto"/>
          <w:sz w:val="28"/>
          <w:szCs w:val="28"/>
          <w:lang w:val="uk-UA" w:eastAsia="ru-RU"/>
        </w:rPr>
        <w:t xml:space="preserve">Лист першого заступника голови обласної ради Б. </w:t>
      </w:r>
      <w:proofErr w:type="spellStart"/>
      <w:r w:rsidR="001A7B3A" w:rsidRPr="00066F2D">
        <w:rPr>
          <w:b/>
          <w:color w:val="auto"/>
          <w:sz w:val="28"/>
          <w:szCs w:val="28"/>
          <w:lang w:val="uk-UA" w:eastAsia="ru-RU"/>
        </w:rPr>
        <w:t>Гагалюка</w:t>
      </w:r>
      <w:proofErr w:type="spellEnd"/>
      <w:r w:rsidR="001A7B3A" w:rsidRPr="00066F2D">
        <w:rPr>
          <w:b/>
          <w:color w:val="auto"/>
          <w:sz w:val="28"/>
          <w:szCs w:val="28"/>
          <w:lang w:val="uk-UA" w:eastAsia="ru-RU"/>
        </w:rPr>
        <w:t xml:space="preserve"> (</w:t>
      </w:r>
      <w:proofErr w:type="spellStart"/>
      <w:r w:rsidR="001A7B3A" w:rsidRPr="00066F2D">
        <w:rPr>
          <w:b/>
          <w:color w:val="auto"/>
          <w:sz w:val="28"/>
          <w:szCs w:val="28"/>
          <w:lang w:val="uk-UA" w:eastAsia="ru-RU"/>
        </w:rPr>
        <w:t>вх</w:t>
      </w:r>
      <w:proofErr w:type="spellEnd"/>
      <w:r w:rsidR="001A7B3A" w:rsidRPr="00066F2D">
        <w:rPr>
          <w:b/>
          <w:color w:val="auto"/>
          <w:sz w:val="28"/>
          <w:szCs w:val="28"/>
          <w:lang w:val="uk-UA" w:eastAsia="ru-RU"/>
        </w:rPr>
        <w:t xml:space="preserve"> № 4-19 від 27.01.2020) щодо </w:t>
      </w:r>
      <w:proofErr w:type="spellStart"/>
      <w:r w:rsidR="001A7B3A" w:rsidRPr="00066F2D">
        <w:rPr>
          <w:b/>
          <w:color w:val="auto"/>
          <w:sz w:val="28"/>
          <w:szCs w:val="28"/>
          <w:lang w:val="uk-UA" w:eastAsia="ru-RU"/>
        </w:rPr>
        <w:t>проєкта</w:t>
      </w:r>
      <w:proofErr w:type="spellEnd"/>
      <w:r w:rsidR="001A7B3A" w:rsidRPr="00066F2D">
        <w:rPr>
          <w:b/>
          <w:color w:val="auto"/>
          <w:sz w:val="28"/>
          <w:szCs w:val="28"/>
          <w:lang w:val="uk-UA" w:eastAsia="ru-RU"/>
        </w:rPr>
        <w:t xml:space="preserve"> рішення «Про внесення змін до обласних програм та показників обласного бюджету на 2020 рік».</w:t>
      </w:r>
    </w:p>
    <w:p w:rsidR="001A7B3A" w:rsidRDefault="00E10530" w:rsidP="00627AF8">
      <w:pPr>
        <w:shd w:val="clear" w:color="auto" w:fill="FFFFFF"/>
        <w:spacing w:line="240" w:lineRule="auto"/>
        <w:ind w:right="-377"/>
        <w:jc w:val="both"/>
        <w:textAlignment w:val="baseline"/>
        <w:rPr>
          <w:rFonts w:cs="Times New Roman"/>
          <w:szCs w:val="28"/>
        </w:rPr>
      </w:pPr>
      <w:r w:rsidRPr="0009691E">
        <w:rPr>
          <w:rFonts w:cs="Times New Roman"/>
          <w:szCs w:val="28"/>
        </w:rPr>
        <w:t xml:space="preserve">ВИСТУПИЛИ: В. </w:t>
      </w:r>
      <w:proofErr w:type="spellStart"/>
      <w:r w:rsidRPr="0009691E">
        <w:rPr>
          <w:rFonts w:cs="Times New Roman"/>
          <w:szCs w:val="28"/>
        </w:rPr>
        <w:t>Кирилич</w:t>
      </w:r>
      <w:proofErr w:type="spellEnd"/>
      <w:r>
        <w:rPr>
          <w:rFonts w:cs="Times New Roman"/>
          <w:szCs w:val="28"/>
        </w:rPr>
        <w:t xml:space="preserve">, Н. </w:t>
      </w:r>
      <w:proofErr w:type="spellStart"/>
      <w:r>
        <w:rPr>
          <w:rFonts w:cs="Times New Roman"/>
          <w:szCs w:val="28"/>
        </w:rPr>
        <w:t>Романчук</w:t>
      </w:r>
      <w:proofErr w:type="spellEnd"/>
      <w:r>
        <w:rPr>
          <w:rFonts w:cs="Times New Roman"/>
          <w:szCs w:val="28"/>
        </w:rPr>
        <w:t>.</w:t>
      </w:r>
    </w:p>
    <w:p w:rsidR="00E10530" w:rsidRPr="00AA6D67" w:rsidRDefault="00E10530" w:rsidP="00627AF8">
      <w:pPr>
        <w:spacing w:line="240" w:lineRule="auto"/>
        <w:ind w:right="-377"/>
        <w:rPr>
          <w:rFonts w:cs="Times New Roman"/>
          <w:szCs w:val="28"/>
        </w:rPr>
      </w:pPr>
      <w:r w:rsidRPr="00AA6D67">
        <w:rPr>
          <w:rFonts w:cs="Times New Roman"/>
          <w:szCs w:val="28"/>
        </w:rPr>
        <w:t>ВИРІШИЛИ:</w:t>
      </w:r>
    </w:p>
    <w:p w:rsidR="00E10530" w:rsidRDefault="00E10530" w:rsidP="00627AF8">
      <w:pPr>
        <w:pStyle w:val="Default"/>
        <w:ind w:right="-377"/>
        <w:jc w:val="both"/>
        <w:rPr>
          <w:color w:val="auto"/>
          <w:sz w:val="28"/>
          <w:szCs w:val="28"/>
          <w:lang w:val="uk-UA"/>
        </w:rPr>
      </w:pPr>
      <w:r w:rsidRPr="00AA6D67">
        <w:rPr>
          <w:color w:val="auto"/>
          <w:sz w:val="28"/>
          <w:szCs w:val="28"/>
        </w:rPr>
        <w:tab/>
        <w:t>1)</w:t>
      </w:r>
      <w:r w:rsidRPr="00AA6D67">
        <w:rPr>
          <w:color w:val="auto"/>
          <w:sz w:val="28"/>
          <w:szCs w:val="28"/>
          <w:lang w:val="uk-UA"/>
        </w:rPr>
        <w:t xml:space="preserve"> </w:t>
      </w:r>
      <w:r>
        <w:rPr>
          <w:color w:val="auto"/>
          <w:sz w:val="28"/>
          <w:szCs w:val="28"/>
          <w:lang w:val="uk-UA"/>
        </w:rPr>
        <w:t>Інформацію взяти до відома.</w:t>
      </w:r>
    </w:p>
    <w:p w:rsidR="00746F8A" w:rsidRDefault="00746F8A" w:rsidP="00627AF8">
      <w:pPr>
        <w:spacing w:line="240" w:lineRule="auto"/>
        <w:ind w:left="284" w:right="-377" w:hanging="284"/>
        <w:jc w:val="both"/>
        <w:rPr>
          <w:rFonts w:cs="Times New Roman"/>
          <w:szCs w:val="28"/>
          <w:lang w:eastAsia="ru-RU"/>
        </w:rPr>
      </w:pPr>
    </w:p>
    <w:p w:rsidR="00066F2D" w:rsidRPr="00066F2D" w:rsidRDefault="00066F2D" w:rsidP="00627AF8">
      <w:pPr>
        <w:spacing w:line="240" w:lineRule="auto"/>
        <w:ind w:left="284" w:right="-377" w:hanging="284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СЛУХАЛИ:</w:t>
      </w:r>
    </w:p>
    <w:p w:rsidR="001A7B3A" w:rsidRPr="00066F2D" w:rsidRDefault="005B6FF0" w:rsidP="00627AF8">
      <w:pPr>
        <w:pStyle w:val="Default"/>
        <w:ind w:left="284" w:right="-377" w:hanging="284"/>
        <w:jc w:val="both"/>
        <w:rPr>
          <w:b/>
          <w:color w:val="auto"/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t>10</w:t>
      </w:r>
      <w:r w:rsidR="001A7B3A" w:rsidRPr="001A7B3A">
        <w:rPr>
          <w:sz w:val="28"/>
          <w:szCs w:val="28"/>
        </w:rPr>
        <w:t>.</w:t>
      </w:r>
      <w:r w:rsidR="001A7B3A">
        <w:rPr>
          <w:szCs w:val="28"/>
        </w:rPr>
        <w:t xml:space="preserve"> </w:t>
      </w:r>
      <w:r w:rsidR="001A7B3A" w:rsidRPr="00066F2D">
        <w:rPr>
          <w:b/>
          <w:color w:val="auto"/>
          <w:sz w:val="28"/>
          <w:szCs w:val="28"/>
          <w:lang w:val="uk-UA" w:eastAsia="ru-RU"/>
        </w:rPr>
        <w:t>Погодження переліків проектів, фінансування яких у 2020 році здійснюватиметься з обласного бюджету в рамках реалізації обласних програм</w:t>
      </w:r>
      <w:r w:rsidR="00636024">
        <w:rPr>
          <w:b/>
          <w:color w:val="auto"/>
          <w:sz w:val="28"/>
          <w:szCs w:val="28"/>
          <w:lang w:val="uk-UA" w:eastAsia="ru-RU"/>
        </w:rPr>
        <w:t xml:space="preserve"> </w:t>
      </w:r>
      <w:r w:rsidR="00636024" w:rsidRPr="00636024">
        <w:rPr>
          <w:color w:val="auto"/>
          <w:sz w:val="28"/>
          <w:szCs w:val="28"/>
          <w:lang w:val="uk-UA" w:eastAsia="ru-RU"/>
        </w:rPr>
        <w:lastRenderedPageBreak/>
        <w:t xml:space="preserve">(лист департаменту </w:t>
      </w:r>
      <w:proofErr w:type="spellStart"/>
      <w:r w:rsidR="00636024" w:rsidRPr="00636024">
        <w:rPr>
          <w:sz w:val="28"/>
          <w:szCs w:val="28"/>
          <w:lang w:val="ru-RU"/>
        </w:rPr>
        <w:t>розвитку</w:t>
      </w:r>
      <w:proofErr w:type="spellEnd"/>
      <w:r w:rsidR="00636024" w:rsidRPr="00636024">
        <w:rPr>
          <w:sz w:val="28"/>
          <w:szCs w:val="28"/>
          <w:lang w:val="ru-RU"/>
        </w:rPr>
        <w:t xml:space="preserve"> та </w:t>
      </w:r>
      <w:proofErr w:type="spellStart"/>
      <w:r w:rsidR="00636024" w:rsidRPr="00636024">
        <w:rPr>
          <w:sz w:val="28"/>
          <w:szCs w:val="28"/>
          <w:lang w:val="ru-RU"/>
        </w:rPr>
        <w:t>експлуатації</w:t>
      </w:r>
      <w:proofErr w:type="spellEnd"/>
      <w:r w:rsidR="00636024" w:rsidRPr="00636024">
        <w:rPr>
          <w:sz w:val="28"/>
          <w:szCs w:val="28"/>
          <w:lang w:val="ru-RU"/>
        </w:rPr>
        <w:t xml:space="preserve"> </w:t>
      </w:r>
      <w:proofErr w:type="spellStart"/>
      <w:r w:rsidR="00636024" w:rsidRPr="00636024">
        <w:rPr>
          <w:sz w:val="28"/>
          <w:szCs w:val="28"/>
          <w:lang w:val="ru-RU"/>
        </w:rPr>
        <w:t>житлово-комунального</w:t>
      </w:r>
      <w:proofErr w:type="spellEnd"/>
      <w:r w:rsidR="00636024" w:rsidRPr="00636024">
        <w:rPr>
          <w:sz w:val="28"/>
          <w:szCs w:val="28"/>
          <w:lang w:val="ru-RU"/>
        </w:rPr>
        <w:t xml:space="preserve"> </w:t>
      </w:r>
      <w:proofErr w:type="spellStart"/>
      <w:r w:rsidR="00636024" w:rsidRPr="00636024">
        <w:rPr>
          <w:sz w:val="28"/>
          <w:szCs w:val="28"/>
          <w:lang w:val="ru-RU"/>
        </w:rPr>
        <w:t>господарства</w:t>
      </w:r>
      <w:proofErr w:type="spellEnd"/>
      <w:r w:rsidR="00636024" w:rsidRPr="00636024">
        <w:rPr>
          <w:sz w:val="28"/>
          <w:szCs w:val="28"/>
          <w:lang w:val="ru-RU"/>
        </w:rPr>
        <w:t xml:space="preserve"> </w:t>
      </w:r>
      <w:proofErr w:type="spellStart"/>
      <w:r w:rsidR="00636024" w:rsidRPr="00636024">
        <w:rPr>
          <w:sz w:val="28"/>
          <w:szCs w:val="28"/>
          <w:lang w:val="ru-RU"/>
        </w:rPr>
        <w:t>о</w:t>
      </w:r>
      <w:r w:rsidR="00636024">
        <w:rPr>
          <w:sz w:val="28"/>
          <w:szCs w:val="28"/>
          <w:lang w:val="ru-RU"/>
        </w:rPr>
        <w:t>блдержадміністрації</w:t>
      </w:r>
      <w:proofErr w:type="spellEnd"/>
      <w:r w:rsidR="00636024">
        <w:rPr>
          <w:sz w:val="28"/>
          <w:szCs w:val="28"/>
          <w:lang w:val="ru-RU"/>
        </w:rPr>
        <w:t xml:space="preserve"> (</w:t>
      </w:r>
      <w:proofErr w:type="spellStart"/>
      <w:r w:rsidR="00636024">
        <w:rPr>
          <w:sz w:val="28"/>
          <w:szCs w:val="28"/>
          <w:lang w:val="ru-RU"/>
        </w:rPr>
        <w:t>вх</w:t>
      </w:r>
      <w:proofErr w:type="spellEnd"/>
      <w:r w:rsidR="00636024">
        <w:rPr>
          <w:sz w:val="28"/>
          <w:szCs w:val="28"/>
          <w:lang w:val="ru-RU"/>
        </w:rPr>
        <w:t xml:space="preserve"> № 02-1353 </w:t>
      </w:r>
      <w:proofErr w:type="spellStart"/>
      <w:r w:rsidR="00636024">
        <w:rPr>
          <w:sz w:val="28"/>
          <w:szCs w:val="28"/>
          <w:lang w:val="ru-RU"/>
        </w:rPr>
        <w:t>від</w:t>
      </w:r>
      <w:proofErr w:type="spellEnd"/>
      <w:r w:rsidR="00636024">
        <w:rPr>
          <w:sz w:val="28"/>
          <w:szCs w:val="28"/>
          <w:lang w:val="ru-RU"/>
        </w:rPr>
        <w:t xml:space="preserve"> 04.03</w:t>
      </w:r>
      <w:r w:rsidR="00636024" w:rsidRPr="00636024">
        <w:rPr>
          <w:sz w:val="28"/>
          <w:szCs w:val="28"/>
          <w:lang w:val="ru-RU"/>
        </w:rPr>
        <w:t>.2020)</w:t>
      </w:r>
      <w:r w:rsidR="001A7B3A" w:rsidRPr="00636024">
        <w:rPr>
          <w:color w:val="auto"/>
          <w:sz w:val="28"/>
          <w:szCs w:val="28"/>
          <w:lang w:val="uk-UA" w:eastAsia="ru-RU"/>
        </w:rPr>
        <w:t>:</w:t>
      </w:r>
    </w:p>
    <w:p w:rsidR="001A7B3A" w:rsidRPr="00636024" w:rsidRDefault="001A7B3A" w:rsidP="00627AF8">
      <w:pPr>
        <w:pStyle w:val="Default"/>
        <w:numPr>
          <w:ilvl w:val="0"/>
          <w:numId w:val="46"/>
        </w:numPr>
        <w:ind w:right="-377"/>
        <w:jc w:val="both"/>
        <w:rPr>
          <w:color w:val="auto"/>
          <w:sz w:val="28"/>
          <w:szCs w:val="28"/>
          <w:lang w:val="uk-UA" w:eastAsia="ru-RU"/>
        </w:rPr>
      </w:pPr>
      <w:r w:rsidRPr="00636024">
        <w:rPr>
          <w:color w:val="auto"/>
          <w:sz w:val="28"/>
          <w:szCs w:val="28"/>
          <w:lang w:val="uk-UA" w:eastAsia="ru-RU"/>
        </w:rPr>
        <w:t>Програми зовнішнього освітлення населених пунктів Львівської області                              на 2017 - 2020 роки;</w:t>
      </w:r>
    </w:p>
    <w:p w:rsidR="001A7B3A" w:rsidRPr="00636024" w:rsidRDefault="001A7B3A" w:rsidP="00627AF8">
      <w:pPr>
        <w:pStyle w:val="a3"/>
        <w:numPr>
          <w:ilvl w:val="0"/>
          <w:numId w:val="46"/>
        </w:numPr>
        <w:tabs>
          <w:tab w:val="left" w:pos="0"/>
        </w:tabs>
        <w:spacing w:after="0" w:line="240" w:lineRule="auto"/>
        <w:ind w:right="-377"/>
        <w:jc w:val="both"/>
        <w:rPr>
          <w:rStyle w:val="FontStyle11"/>
          <w:b w:val="0"/>
          <w:sz w:val="28"/>
          <w:szCs w:val="28"/>
        </w:rPr>
      </w:pPr>
      <w:proofErr w:type="spellStart"/>
      <w:r w:rsidRPr="00636024">
        <w:rPr>
          <w:rStyle w:val="FontStyle11"/>
          <w:b w:val="0"/>
          <w:sz w:val="28"/>
          <w:szCs w:val="28"/>
        </w:rPr>
        <w:t>Програми</w:t>
      </w:r>
      <w:proofErr w:type="spellEnd"/>
      <w:r w:rsidRPr="00636024">
        <w:rPr>
          <w:rStyle w:val="FontStyle11"/>
          <w:b w:val="0"/>
          <w:sz w:val="28"/>
          <w:szCs w:val="28"/>
        </w:rPr>
        <w:t xml:space="preserve"> «</w:t>
      </w:r>
      <w:proofErr w:type="spellStart"/>
      <w:r w:rsidRPr="00636024">
        <w:rPr>
          <w:rStyle w:val="FontStyle11"/>
          <w:b w:val="0"/>
          <w:sz w:val="28"/>
          <w:szCs w:val="28"/>
        </w:rPr>
        <w:t>Питна</w:t>
      </w:r>
      <w:proofErr w:type="spellEnd"/>
      <w:r w:rsidRPr="00636024">
        <w:rPr>
          <w:rStyle w:val="FontStyle11"/>
          <w:b w:val="0"/>
          <w:sz w:val="28"/>
          <w:szCs w:val="28"/>
        </w:rPr>
        <w:t xml:space="preserve"> </w:t>
      </w:r>
      <w:proofErr w:type="spellStart"/>
      <w:r w:rsidRPr="00636024">
        <w:rPr>
          <w:rStyle w:val="FontStyle11"/>
          <w:b w:val="0"/>
          <w:sz w:val="28"/>
          <w:szCs w:val="28"/>
        </w:rPr>
        <w:t>вода</w:t>
      </w:r>
      <w:proofErr w:type="spellEnd"/>
      <w:r w:rsidRPr="00636024">
        <w:rPr>
          <w:rStyle w:val="FontStyle11"/>
          <w:b w:val="0"/>
          <w:sz w:val="28"/>
          <w:szCs w:val="28"/>
        </w:rPr>
        <w:t xml:space="preserve">» </w:t>
      </w:r>
      <w:proofErr w:type="spellStart"/>
      <w:r w:rsidRPr="00636024">
        <w:rPr>
          <w:rStyle w:val="FontStyle11"/>
          <w:b w:val="0"/>
          <w:sz w:val="28"/>
          <w:szCs w:val="28"/>
        </w:rPr>
        <w:t>на</w:t>
      </w:r>
      <w:proofErr w:type="spellEnd"/>
      <w:r w:rsidRPr="00636024">
        <w:rPr>
          <w:rStyle w:val="FontStyle11"/>
          <w:b w:val="0"/>
          <w:sz w:val="28"/>
          <w:szCs w:val="28"/>
        </w:rPr>
        <w:t xml:space="preserve"> 2012 – 2020 </w:t>
      </w:r>
      <w:proofErr w:type="spellStart"/>
      <w:r w:rsidRPr="00636024">
        <w:rPr>
          <w:rStyle w:val="FontStyle11"/>
          <w:b w:val="0"/>
          <w:sz w:val="28"/>
          <w:szCs w:val="28"/>
        </w:rPr>
        <w:t>роки</w:t>
      </w:r>
      <w:proofErr w:type="spellEnd"/>
      <w:r w:rsidRPr="00636024">
        <w:rPr>
          <w:rStyle w:val="FontStyle11"/>
          <w:b w:val="0"/>
          <w:sz w:val="28"/>
          <w:szCs w:val="28"/>
        </w:rPr>
        <w:t xml:space="preserve"> у </w:t>
      </w:r>
      <w:proofErr w:type="spellStart"/>
      <w:r w:rsidRPr="00636024">
        <w:rPr>
          <w:rStyle w:val="FontStyle11"/>
          <w:b w:val="0"/>
          <w:sz w:val="28"/>
          <w:szCs w:val="28"/>
        </w:rPr>
        <w:t>Львівській</w:t>
      </w:r>
      <w:proofErr w:type="spellEnd"/>
      <w:r w:rsidRPr="00636024">
        <w:rPr>
          <w:rStyle w:val="FontStyle11"/>
          <w:b w:val="0"/>
          <w:sz w:val="28"/>
          <w:szCs w:val="28"/>
        </w:rPr>
        <w:t xml:space="preserve"> </w:t>
      </w:r>
      <w:proofErr w:type="spellStart"/>
      <w:r w:rsidRPr="00636024">
        <w:rPr>
          <w:rStyle w:val="FontStyle11"/>
          <w:b w:val="0"/>
          <w:sz w:val="28"/>
          <w:szCs w:val="28"/>
        </w:rPr>
        <w:t>області</w:t>
      </w:r>
      <w:proofErr w:type="spellEnd"/>
      <w:r w:rsidRPr="00636024">
        <w:rPr>
          <w:rStyle w:val="FontStyle11"/>
          <w:b w:val="0"/>
          <w:sz w:val="28"/>
          <w:szCs w:val="28"/>
        </w:rPr>
        <w:t>;</w:t>
      </w:r>
    </w:p>
    <w:p w:rsidR="001A7B3A" w:rsidRPr="00636024" w:rsidRDefault="001A7B3A" w:rsidP="00627AF8">
      <w:pPr>
        <w:pStyle w:val="a3"/>
        <w:numPr>
          <w:ilvl w:val="0"/>
          <w:numId w:val="46"/>
        </w:numPr>
        <w:tabs>
          <w:tab w:val="left" w:pos="142"/>
        </w:tabs>
        <w:spacing w:after="0" w:line="240" w:lineRule="auto"/>
        <w:ind w:right="-37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36024">
        <w:rPr>
          <w:rFonts w:ascii="Times New Roman" w:hAnsi="Times New Roman"/>
          <w:sz w:val="28"/>
          <w:szCs w:val="28"/>
          <w:lang w:val="ru-RU" w:eastAsia="ru-RU"/>
        </w:rPr>
        <w:t xml:space="preserve">  </w:t>
      </w:r>
      <w:proofErr w:type="spellStart"/>
      <w:r w:rsidRPr="00636024">
        <w:rPr>
          <w:rFonts w:ascii="Times New Roman" w:hAnsi="Times New Roman"/>
          <w:sz w:val="28"/>
          <w:szCs w:val="28"/>
          <w:lang w:val="ru-RU" w:eastAsia="ru-RU"/>
        </w:rPr>
        <w:t>Програми</w:t>
      </w:r>
      <w:proofErr w:type="spellEnd"/>
      <w:r w:rsidRPr="0063602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636024">
        <w:rPr>
          <w:rFonts w:ascii="Times New Roman" w:hAnsi="Times New Roman"/>
          <w:sz w:val="28"/>
          <w:szCs w:val="28"/>
          <w:lang w:val="ru-RU" w:eastAsia="ru-RU"/>
        </w:rPr>
        <w:t>газифікації</w:t>
      </w:r>
      <w:proofErr w:type="spellEnd"/>
      <w:r w:rsidRPr="0063602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636024">
        <w:rPr>
          <w:rFonts w:ascii="Times New Roman" w:hAnsi="Times New Roman"/>
          <w:sz w:val="28"/>
          <w:szCs w:val="28"/>
          <w:lang w:val="ru-RU" w:eastAsia="ru-RU"/>
        </w:rPr>
        <w:t>населених</w:t>
      </w:r>
      <w:proofErr w:type="spellEnd"/>
      <w:r w:rsidRPr="0063602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636024">
        <w:rPr>
          <w:rFonts w:ascii="Times New Roman" w:hAnsi="Times New Roman"/>
          <w:sz w:val="28"/>
          <w:szCs w:val="28"/>
          <w:lang w:val="ru-RU" w:eastAsia="ru-RU"/>
        </w:rPr>
        <w:t>пунктів</w:t>
      </w:r>
      <w:proofErr w:type="spellEnd"/>
      <w:r w:rsidRPr="0063602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636024">
        <w:rPr>
          <w:rFonts w:ascii="Times New Roman" w:hAnsi="Times New Roman"/>
          <w:sz w:val="28"/>
          <w:szCs w:val="28"/>
          <w:lang w:val="ru-RU" w:eastAsia="ru-RU"/>
        </w:rPr>
        <w:t>Львівської</w:t>
      </w:r>
      <w:proofErr w:type="spellEnd"/>
      <w:r w:rsidRPr="0063602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636024">
        <w:rPr>
          <w:rFonts w:ascii="Times New Roman" w:hAnsi="Times New Roman"/>
          <w:sz w:val="28"/>
          <w:szCs w:val="28"/>
          <w:lang w:val="ru-RU" w:eastAsia="ru-RU"/>
        </w:rPr>
        <w:t>області</w:t>
      </w:r>
      <w:proofErr w:type="spellEnd"/>
      <w:r w:rsidRPr="00636024">
        <w:rPr>
          <w:rFonts w:ascii="Times New Roman" w:hAnsi="Times New Roman"/>
          <w:sz w:val="28"/>
          <w:szCs w:val="28"/>
          <w:lang w:val="ru-RU" w:eastAsia="ru-RU"/>
        </w:rPr>
        <w:t xml:space="preserve"> на 2018 – 2020 роки.</w:t>
      </w:r>
    </w:p>
    <w:p w:rsidR="001A7B3A" w:rsidRDefault="001A7B3A" w:rsidP="00627AF8">
      <w:pPr>
        <w:pStyle w:val="Default"/>
        <w:ind w:right="-377"/>
        <w:jc w:val="both"/>
        <w:rPr>
          <w:i/>
          <w:color w:val="auto"/>
          <w:sz w:val="28"/>
          <w:szCs w:val="28"/>
          <w:lang w:val="uk-UA" w:eastAsia="ru-RU"/>
        </w:rPr>
      </w:pPr>
      <w:r w:rsidRPr="001A7B3A">
        <w:rPr>
          <w:i/>
          <w:color w:val="auto"/>
          <w:sz w:val="28"/>
          <w:szCs w:val="28"/>
          <w:lang w:val="uk-UA" w:eastAsia="ru-RU"/>
        </w:rPr>
        <w:t xml:space="preserve">Інформує: Н. </w:t>
      </w:r>
      <w:proofErr w:type="spellStart"/>
      <w:r w:rsidRPr="001A7B3A">
        <w:rPr>
          <w:i/>
          <w:color w:val="auto"/>
          <w:sz w:val="28"/>
          <w:szCs w:val="28"/>
          <w:lang w:val="uk-UA" w:eastAsia="ru-RU"/>
        </w:rPr>
        <w:t>Романчук</w:t>
      </w:r>
      <w:proofErr w:type="spellEnd"/>
      <w:r w:rsidRPr="001A7B3A">
        <w:rPr>
          <w:i/>
          <w:color w:val="auto"/>
          <w:sz w:val="28"/>
          <w:szCs w:val="28"/>
          <w:lang w:val="uk-UA" w:eastAsia="ru-RU"/>
        </w:rPr>
        <w:t>.</w:t>
      </w:r>
    </w:p>
    <w:p w:rsidR="006B59F5" w:rsidRDefault="001D1374" w:rsidP="00627AF8">
      <w:pPr>
        <w:pStyle w:val="Default"/>
        <w:ind w:right="-377"/>
        <w:jc w:val="both"/>
        <w:rPr>
          <w:color w:val="auto"/>
          <w:sz w:val="28"/>
          <w:szCs w:val="28"/>
          <w:lang w:val="uk-UA" w:eastAsia="ru-RU"/>
        </w:rPr>
      </w:pPr>
      <w:r w:rsidRPr="001D1374">
        <w:rPr>
          <w:color w:val="auto"/>
          <w:sz w:val="28"/>
          <w:szCs w:val="28"/>
          <w:lang w:val="uk-UA" w:eastAsia="ru-RU"/>
        </w:rPr>
        <w:t xml:space="preserve">ВИСТУПИЛИ: В. </w:t>
      </w:r>
      <w:proofErr w:type="spellStart"/>
      <w:r w:rsidRPr="001D1374">
        <w:rPr>
          <w:color w:val="auto"/>
          <w:sz w:val="28"/>
          <w:szCs w:val="28"/>
          <w:lang w:val="uk-UA" w:eastAsia="ru-RU"/>
        </w:rPr>
        <w:t>Кирилич</w:t>
      </w:r>
      <w:proofErr w:type="spellEnd"/>
      <w:r w:rsidRPr="001D1374">
        <w:rPr>
          <w:color w:val="auto"/>
          <w:sz w:val="28"/>
          <w:szCs w:val="28"/>
          <w:lang w:val="uk-UA" w:eastAsia="ru-RU"/>
        </w:rPr>
        <w:t xml:space="preserve">, Н. </w:t>
      </w:r>
      <w:proofErr w:type="spellStart"/>
      <w:r w:rsidRPr="001D1374">
        <w:rPr>
          <w:color w:val="auto"/>
          <w:sz w:val="28"/>
          <w:szCs w:val="28"/>
          <w:lang w:val="uk-UA" w:eastAsia="ru-RU"/>
        </w:rPr>
        <w:t>Романчук</w:t>
      </w:r>
      <w:proofErr w:type="spellEnd"/>
      <w:r w:rsidRPr="001D1374">
        <w:rPr>
          <w:color w:val="auto"/>
          <w:sz w:val="28"/>
          <w:szCs w:val="28"/>
          <w:lang w:val="uk-UA" w:eastAsia="ru-RU"/>
        </w:rPr>
        <w:t xml:space="preserve">, </w:t>
      </w:r>
      <w:r>
        <w:rPr>
          <w:color w:val="auto"/>
          <w:sz w:val="28"/>
          <w:szCs w:val="28"/>
          <w:lang w:val="uk-UA" w:eastAsia="ru-RU"/>
        </w:rPr>
        <w:t xml:space="preserve">Ю. Нестор, І. </w:t>
      </w:r>
      <w:proofErr w:type="spellStart"/>
      <w:r>
        <w:rPr>
          <w:color w:val="auto"/>
          <w:sz w:val="28"/>
          <w:szCs w:val="28"/>
          <w:lang w:val="uk-UA" w:eastAsia="ru-RU"/>
        </w:rPr>
        <w:t>Грабінський</w:t>
      </w:r>
      <w:proofErr w:type="spellEnd"/>
      <w:r>
        <w:rPr>
          <w:color w:val="auto"/>
          <w:sz w:val="28"/>
          <w:szCs w:val="28"/>
          <w:lang w:val="uk-UA" w:eastAsia="ru-RU"/>
        </w:rPr>
        <w:t xml:space="preserve">, </w:t>
      </w:r>
      <w:r w:rsidR="00CC049D">
        <w:rPr>
          <w:color w:val="auto"/>
          <w:sz w:val="28"/>
          <w:szCs w:val="28"/>
          <w:lang w:val="uk-UA" w:eastAsia="ru-RU"/>
        </w:rPr>
        <w:t xml:space="preserve">І. </w:t>
      </w:r>
      <w:proofErr w:type="spellStart"/>
      <w:r w:rsidR="00CC049D">
        <w:rPr>
          <w:color w:val="auto"/>
          <w:sz w:val="28"/>
          <w:szCs w:val="28"/>
          <w:lang w:val="uk-UA" w:eastAsia="ru-RU"/>
        </w:rPr>
        <w:t>Нос</w:t>
      </w:r>
      <w:proofErr w:type="spellEnd"/>
      <w:r w:rsidR="00CC049D">
        <w:rPr>
          <w:color w:val="auto"/>
          <w:sz w:val="28"/>
          <w:szCs w:val="28"/>
          <w:lang w:val="uk-UA" w:eastAsia="ru-RU"/>
        </w:rPr>
        <w:t xml:space="preserve">, </w:t>
      </w:r>
      <w:r>
        <w:rPr>
          <w:color w:val="auto"/>
          <w:sz w:val="28"/>
          <w:szCs w:val="28"/>
          <w:lang w:val="uk-UA" w:eastAsia="ru-RU"/>
        </w:rPr>
        <w:t xml:space="preserve">С. </w:t>
      </w:r>
      <w:proofErr w:type="spellStart"/>
      <w:r>
        <w:rPr>
          <w:color w:val="auto"/>
          <w:sz w:val="28"/>
          <w:szCs w:val="28"/>
          <w:lang w:val="uk-UA" w:eastAsia="ru-RU"/>
        </w:rPr>
        <w:t>Пакіж</w:t>
      </w:r>
      <w:proofErr w:type="spellEnd"/>
      <w:r>
        <w:rPr>
          <w:color w:val="auto"/>
          <w:sz w:val="28"/>
          <w:szCs w:val="28"/>
          <w:lang w:val="uk-UA" w:eastAsia="ru-RU"/>
        </w:rPr>
        <w:t>.</w:t>
      </w:r>
    </w:p>
    <w:p w:rsidR="001D1374" w:rsidRDefault="001D1374" w:rsidP="00627AF8">
      <w:pPr>
        <w:pStyle w:val="Default"/>
        <w:ind w:right="-377"/>
        <w:jc w:val="both"/>
        <w:rPr>
          <w:color w:val="auto"/>
          <w:sz w:val="28"/>
          <w:szCs w:val="28"/>
          <w:lang w:val="uk-UA" w:eastAsia="ru-RU"/>
        </w:rPr>
      </w:pPr>
      <w:r>
        <w:rPr>
          <w:color w:val="auto"/>
          <w:sz w:val="28"/>
          <w:szCs w:val="28"/>
          <w:lang w:val="uk-UA" w:eastAsia="ru-RU"/>
        </w:rPr>
        <w:t>ВИРИШИЛИ:</w:t>
      </w:r>
    </w:p>
    <w:p w:rsidR="001D1374" w:rsidRDefault="001D1374" w:rsidP="00627AF8">
      <w:pPr>
        <w:pStyle w:val="Default"/>
        <w:ind w:right="-377"/>
        <w:jc w:val="both"/>
        <w:rPr>
          <w:color w:val="auto"/>
          <w:sz w:val="28"/>
          <w:szCs w:val="28"/>
          <w:lang w:val="uk-UA" w:eastAsia="ru-RU"/>
        </w:rPr>
      </w:pPr>
      <w:r>
        <w:rPr>
          <w:color w:val="auto"/>
          <w:sz w:val="28"/>
          <w:szCs w:val="28"/>
          <w:lang w:val="uk-UA" w:eastAsia="ru-RU"/>
        </w:rPr>
        <w:tab/>
        <w:t xml:space="preserve">1) Інформацію директора департаменту Н. </w:t>
      </w:r>
      <w:proofErr w:type="spellStart"/>
      <w:r>
        <w:rPr>
          <w:color w:val="auto"/>
          <w:sz w:val="28"/>
          <w:szCs w:val="28"/>
          <w:lang w:val="uk-UA" w:eastAsia="ru-RU"/>
        </w:rPr>
        <w:t>Романчука</w:t>
      </w:r>
      <w:proofErr w:type="spellEnd"/>
      <w:r>
        <w:rPr>
          <w:color w:val="auto"/>
          <w:sz w:val="28"/>
          <w:szCs w:val="28"/>
          <w:lang w:val="uk-UA" w:eastAsia="ru-RU"/>
        </w:rPr>
        <w:t xml:space="preserve"> взяти до відома.</w:t>
      </w:r>
    </w:p>
    <w:p w:rsidR="001D1374" w:rsidRDefault="001D1374" w:rsidP="00627AF8">
      <w:pPr>
        <w:pStyle w:val="Default"/>
        <w:ind w:right="-377"/>
        <w:jc w:val="both"/>
        <w:rPr>
          <w:color w:val="auto"/>
          <w:sz w:val="28"/>
          <w:szCs w:val="28"/>
          <w:lang w:val="uk-UA" w:eastAsia="ru-RU"/>
        </w:rPr>
      </w:pPr>
      <w:r>
        <w:rPr>
          <w:color w:val="auto"/>
          <w:sz w:val="28"/>
          <w:szCs w:val="28"/>
          <w:lang w:val="uk-UA" w:eastAsia="ru-RU"/>
        </w:rPr>
        <w:tab/>
        <w:t xml:space="preserve">2) Погодити переліки </w:t>
      </w:r>
      <w:proofErr w:type="spellStart"/>
      <w:r w:rsidRPr="001D1374">
        <w:rPr>
          <w:color w:val="auto"/>
          <w:sz w:val="28"/>
          <w:szCs w:val="28"/>
          <w:lang w:val="uk-UA" w:eastAsia="ru-RU"/>
        </w:rPr>
        <w:t>проєктів</w:t>
      </w:r>
      <w:proofErr w:type="spellEnd"/>
      <w:r w:rsidRPr="001D1374">
        <w:rPr>
          <w:color w:val="auto"/>
          <w:sz w:val="28"/>
          <w:szCs w:val="28"/>
          <w:lang w:val="uk-UA" w:eastAsia="ru-RU"/>
        </w:rPr>
        <w:t>, фінансування яких у 2020 році здійснюватиметься з обласного бюджету в рамках реалізації обласних програм</w:t>
      </w:r>
      <w:r>
        <w:rPr>
          <w:color w:val="auto"/>
          <w:sz w:val="28"/>
          <w:szCs w:val="28"/>
          <w:lang w:val="uk-UA" w:eastAsia="ru-RU"/>
        </w:rPr>
        <w:t>, зокрема:</w:t>
      </w:r>
      <w:r w:rsidR="00737F3D">
        <w:rPr>
          <w:color w:val="auto"/>
          <w:sz w:val="28"/>
          <w:szCs w:val="28"/>
          <w:lang w:val="uk-UA" w:eastAsia="ru-RU"/>
        </w:rPr>
        <w:t xml:space="preserve"> </w:t>
      </w:r>
    </w:p>
    <w:p w:rsidR="001D1374" w:rsidRDefault="001D1374" w:rsidP="00627AF8">
      <w:pPr>
        <w:pStyle w:val="Default"/>
        <w:numPr>
          <w:ilvl w:val="0"/>
          <w:numId w:val="48"/>
        </w:numPr>
        <w:ind w:left="426" w:right="-377"/>
        <w:jc w:val="both"/>
        <w:rPr>
          <w:color w:val="auto"/>
          <w:sz w:val="28"/>
          <w:szCs w:val="28"/>
          <w:lang w:val="uk-UA" w:eastAsia="ru-RU"/>
        </w:rPr>
      </w:pPr>
      <w:r w:rsidRPr="00737F3D">
        <w:rPr>
          <w:color w:val="auto"/>
          <w:sz w:val="28"/>
          <w:szCs w:val="28"/>
          <w:lang w:val="uk-UA" w:eastAsia="ru-RU"/>
        </w:rPr>
        <w:t>на виконання Програми зовнішнього освітлення населених пунктів</w:t>
      </w:r>
      <w:r w:rsidR="00737F3D" w:rsidRPr="00737F3D">
        <w:rPr>
          <w:color w:val="auto"/>
          <w:sz w:val="28"/>
          <w:szCs w:val="28"/>
          <w:lang w:val="uk-UA" w:eastAsia="ru-RU"/>
        </w:rPr>
        <w:t xml:space="preserve"> </w:t>
      </w:r>
      <w:r w:rsidRPr="00737F3D">
        <w:rPr>
          <w:color w:val="auto"/>
          <w:sz w:val="28"/>
          <w:szCs w:val="28"/>
          <w:lang w:val="uk-UA" w:eastAsia="ru-RU"/>
        </w:rPr>
        <w:t xml:space="preserve"> Львівської області на 2017 - 2020 роки </w:t>
      </w:r>
      <w:r w:rsidR="00737F3D" w:rsidRPr="00737F3D">
        <w:rPr>
          <w:color w:val="auto"/>
          <w:sz w:val="28"/>
          <w:szCs w:val="28"/>
          <w:lang w:val="uk-UA" w:eastAsia="ru-RU"/>
        </w:rPr>
        <w:t xml:space="preserve">(захід </w:t>
      </w:r>
      <w:r w:rsidR="00737F3D" w:rsidRPr="001326A6">
        <w:rPr>
          <w:color w:val="auto"/>
          <w:sz w:val="28"/>
          <w:szCs w:val="28"/>
          <w:u w:val="single"/>
          <w:lang w:val="uk-UA" w:eastAsia="ru-RU"/>
        </w:rPr>
        <w:t>«Будівництво та реконструкція об’єктів зовнішнього освітлення населених пунктів»)</w:t>
      </w:r>
      <w:r w:rsidR="00737F3D" w:rsidRPr="00611E31">
        <w:rPr>
          <w:color w:val="auto"/>
          <w:sz w:val="28"/>
          <w:szCs w:val="28"/>
          <w:lang w:val="uk-UA" w:eastAsia="ru-RU"/>
        </w:rPr>
        <w:t xml:space="preserve"> </w:t>
      </w:r>
      <w:r w:rsidR="00737F3D" w:rsidRPr="00737F3D">
        <w:rPr>
          <w:color w:val="auto"/>
          <w:sz w:val="28"/>
          <w:szCs w:val="28"/>
          <w:lang w:val="uk-UA" w:eastAsia="ru-RU"/>
        </w:rPr>
        <w:t xml:space="preserve">погоджено 46 </w:t>
      </w:r>
      <w:proofErr w:type="spellStart"/>
      <w:r w:rsidR="00737F3D" w:rsidRPr="00737F3D">
        <w:rPr>
          <w:color w:val="auto"/>
          <w:sz w:val="28"/>
          <w:szCs w:val="28"/>
          <w:lang w:val="uk-UA" w:eastAsia="ru-RU"/>
        </w:rPr>
        <w:t>проєктів</w:t>
      </w:r>
      <w:proofErr w:type="spellEnd"/>
      <w:r w:rsidR="00737F3D" w:rsidRPr="00737F3D">
        <w:rPr>
          <w:color w:val="auto"/>
          <w:sz w:val="28"/>
          <w:szCs w:val="28"/>
          <w:lang w:val="uk-UA" w:eastAsia="ru-RU"/>
        </w:rPr>
        <w:t xml:space="preserve"> в межах виділеної у 2020 році суми 16 млн. </w:t>
      </w:r>
      <w:proofErr w:type="spellStart"/>
      <w:r w:rsidR="00737F3D" w:rsidRPr="00737F3D">
        <w:rPr>
          <w:color w:val="auto"/>
          <w:sz w:val="28"/>
          <w:szCs w:val="28"/>
          <w:lang w:val="uk-UA" w:eastAsia="ru-RU"/>
        </w:rPr>
        <w:t>грн</w:t>
      </w:r>
      <w:proofErr w:type="spellEnd"/>
      <w:r w:rsidR="00737F3D">
        <w:rPr>
          <w:color w:val="auto"/>
          <w:sz w:val="28"/>
          <w:szCs w:val="28"/>
          <w:lang w:val="uk-UA" w:eastAsia="ru-RU"/>
        </w:rPr>
        <w:t xml:space="preserve"> (згідно з додатком);</w:t>
      </w:r>
    </w:p>
    <w:p w:rsidR="00A033C0" w:rsidRPr="00A033C0" w:rsidRDefault="00A033C0" w:rsidP="00627AF8">
      <w:pPr>
        <w:pStyle w:val="a3"/>
        <w:numPr>
          <w:ilvl w:val="0"/>
          <w:numId w:val="48"/>
        </w:numPr>
        <w:shd w:val="clear" w:color="auto" w:fill="FFFFFF"/>
        <w:spacing w:line="240" w:lineRule="auto"/>
        <w:ind w:left="426" w:right="-377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 w:rsidRPr="00A033C0">
        <w:rPr>
          <w:rFonts w:ascii="Times New Roman" w:hAnsi="Times New Roman"/>
          <w:sz w:val="28"/>
          <w:szCs w:val="28"/>
          <w:lang w:eastAsia="ru-RU"/>
        </w:rPr>
        <w:t>на</w:t>
      </w:r>
      <w:proofErr w:type="spellEnd"/>
      <w:r w:rsidRPr="00A033C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033C0">
        <w:rPr>
          <w:rFonts w:ascii="Times New Roman" w:hAnsi="Times New Roman"/>
          <w:sz w:val="28"/>
          <w:szCs w:val="28"/>
          <w:lang w:eastAsia="ru-RU"/>
        </w:rPr>
        <w:t>виконання</w:t>
      </w:r>
      <w:proofErr w:type="spellEnd"/>
      <w:r w:rsidRPr="00A033C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033C0">
        <w:rPr>
          <w:rFonts w:ascii="Times New Roman" w:hAnsi="Times New Roman"/>
          <w:sz w:val="28"/>
          <w:szCs w:val="28"/>
          <w:lang w:eastAsia="ru-RU"/>
        </w:rPr>
        <w:t>Програми</w:t>
      </w:r>
      <w:proofErr w:type="spellEnd"/>
      <w:r w:rsidRPr="00A033C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033C0">
        <w:rPr>
          <w:rFonts w:ascii="Times New Roman" w:hAnsi="Times New Roman"/>
          <w:sz w:val="28"/>
          <w:szCs w:val="28"/>
          <w:lang w:eastAsia="ru-RU"/>
        </w:rPr>
        <w:t>зовнішнього</w:t>
      </w:r>
      <w:proofErr w:type="spellEnd"/>
      <w:r w:rsidRPr="00A033C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033C0">
        <w:rPr>
          <w:rFonts w:ascii="Times New Roman" w:hAnsi="Times New Roman"/>
          <w:sz w:val="28"/>
          <w:szCs w:val="28"/>
          <w:lang w:eastAsia="ru-RU"/>
        </w:rPr>
        <w:t>освітлення</w:t>
      </w:r>
      <w:proofErr w:type="spellEnd"/>
      <w:r w:rsidRPr="00A033C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033C0">
        <w:rPr>
          <w:rFonts w:ascii="Times New Roman" w:hAnsi="Times New Roman"/>
          <w:sz w:val="28"/>
          <w:szCs w:val="28"/>
          <w:lang w:eastAsia="ru-RU"/>
        </w:rPr>
        <w:t>населених</w:t>
      </w:r>
      <w:proofErr w:type="spellEnd"/>
      <w:r w:rsidRPr="00A033C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033C0">
        <w:rPr>
          <w:rFonts w:ascii="Times New Roman" w:hAnsi="Times New Roman"/>
          <w:sz w:val="28"/>
          <w:szCs w:val="28"/>
          <w:lang w:eastAsia="ru-RU"/>
        </w:rPr>
        <w:t>пунктів</w:t>
      </w:r>
      <w:proofErr w:type="spellEnd"/>
      <w:r w:rsidRPr="00A033C0">
        <w:rPr>
          <w:rFonts w:ascii="Times New Roman" w:hAnsi="Times New Roman"/>
          <w:sz w:val="28"/>
          <w:szCs w:val="28"/>
          <w:lang w:eastAsia="ru-RU"/>
        </w:rPr>
        <w:t xml:space="preserve">  </w:t>
      </w:r>
      <w:proofErr w:type="spellStart"/>
      <w:r w:rsidRPr="00A033C0">
        <w:rPr>
          <w:rFonts w:ascii="Times New Roman" w:hAnsi="Times New Roman"/>
          <w:sz w:val="28"/>
          <w:szCs w:val="28"/>
          <w:lang w:eastAsia="ru-RU"/>
        </w:rPr>
        <w:t>Львівської</w:t>
      </w:r>
      <w:proofErr w:type="spellEnd"/>
      <w:r w:rsidRPr="00A033C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033C0">
        <w:rPr>
          <w:rFonts w:ascii="Times New Roman" w:hAnsi="Times New Roman"/>
          <w:sz w:val="28"/>
          <w:szCs w:val="28"/>
          <w:lang w:eastAsia="ru-RU"/>
        </w:rPr>
        <w:t>області</w:t>
      </w:r>
      <w:proofErr w:type="spellEnd"/>
      <w:r w:rsidRPr="00A033C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2017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-</w:t>
      </w:r>
      <w:r w:rsidRPr="00A033C0">
        <w:rPr>
          <w:rFonts w:ascii="Times New Roman" w:hAnsi="Times New Roman"/>
          <w:sz w:val="28"/>
          <w:szCs w:val="28"/>
          <w:lang w:eastAsia="ru-RU"/>
        </w:rPr>
        <w:t xml:space="preserve"> 2020 </w:t>
      </w:r>
      <w:proofErr w:type="spellStart"/>
      <w:r w:rsidRPr="00A033C0">
        <w:rPr>
          <w:rFonts w:ascii="Times New Roman" w:hAnsi="Times New Roman"/>
          <w:sz w:val="28"/>
          <w:szCs w:val="28"/>
          <w:lang w:eastAsia="ru-RU"/>
        </w:rPr>
        <w:t>роки</w:t>
      </w:r>
      <w:proofErr w:type="spellEnd"/>
      <w:r w:rsidRPr="00A033C0">
        <w:rPr>
          <w:rFonts w:ascii="Times New Roman" w:hAnsi="Times New Roman"/>
          <w:sz w:val="28"/>
          <w:szCs w:val="28"/>
          <w:lang w:eastAsia="ru-RU"/>
        </w:rPr>
        <w:t xml:space="preserve"> (</w:t>
      </w:r>
      <w:proofErr w:type="spellStart"/>
      <w:r w:rsidRPr="00A033C0">
        <w:rPr>
          <w:rFonts w:ascii="Times New Roman" w:hAnsi="Times New Roman"/>
          <w:sz w:val="28"/>
          <w:szCs w:val="28"/>
          <w:lang w:eastAsia="ru-RU"/>
        </w:rPr>
        <w:t>захід</w:t>
      </w:r>
      <w:proofErr w:type="spellEnd"/>
      <w:r w:rsidRPr="00A033C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326A6">
        <w:rPr>
          <w:rFonts w:ascii="Times New Roman" w:hAnsi="Times New Roman"/>
          <w:sz w:val="28"/>
          <w:szCs w:val="28"/>
          <w:u w:val="single"/>
          <w:lang w:eastAsia="ru-RU"/>
        </w:rPr>
        <w:t>«</w:t>
      </w:r>
      <w:proofErr w:type="spellStart"/>
      <w:r w:rsidRPr="001326A6">
        <w:rPr>
          <w:rFonts w:ascii="Times New Roman" w:hAnsi="Times New Roman"/>
          <w:sz w:val="28"/>
          <w:szCs w:val="28"/>
          <w:u w:val="single"/>
          <w:lang w:eastAsia="ru-RU"/>
        </w:rPr>
        <w:t>Виготовлення</w:t>
      </w:r>
      <w:proofErr w:type="spellEnd"/>
      <w:r w:rsidRPr="001326A6">
        <w:rPr>
          <w:rFonts w:ascii="Times New Roman" w:hAnsi="Times New Roman"/>
          <w:sz w:val="28"/>
          <w:szCs w:val="28"/>
          <w:u w:val="single"/>
          <w:lang w:eastAsia="ru-RU"/>
        </w:rPr>
        <w:t xml:space="preserve"> ПКД (</w:t>
      </w:r>
      <w:proofErr w:type="spellStart"/>
      <w:r w:rsidRPr="001326A6">
        <w:rPr>
          <w:rFonts w:ascii="Times New Roman" w:hAnsi="Times New Roman"/>
          <w:sz w:val="28"/>
          <w:szCs w:val="28"/>
          <w:u w:val="single"/>
          <w:lang w:eastAsia="ru-RU"/>
        </w:rPr>
        <w:t>технічних</w:t>
      </w:r>
      <w:proofErr w:type="spellEnd"/>
      <w:r w:rsidRPr="001326A6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Pr="001326A6">
        <w:rPr>
          <w:rFonts w:ascii="Times New Roman" w:hAnsi="Times New Roman"/>
          <w:sz w:val="28"/>
          <w:szCs w:val="28"/>
          <w:u w:val="single"/>
          <w:lang w:eastAsia="ru-RU"/>
        </w:rPr>
        <w:t>умов</w:t>
      </w:r>
      <w:proofErr w:type="spellEnd"/>
      <w:r w:rsidRPr="001326A6">
        <w:rPr>
          <w:rFonts w:ascii="Times New Roman" w:hAnsi="Times New Roman"/>
          <w:sz w:val="28"/>
          <w:szCs w:val="28"/>
          <w:u w:val="single"/>
          <w:lang w:eastAsia="ru-RU"/>
        </w:rPr>
        <w:t xml:space="preserve">) </w:t>
      </w:r>
      <w:proofErr w:type="spellStart"/>
      <w:r w:rsidRPr="001326A6">
        <w:rPr>
          <w:rFonts w:ascii="Times New Roman" w:hAnsi="Times New Roman"/>
          <w:sz w:val="28"/>
          <w:szCs w:val="28"/>
          <w:u w:val="single"/>
          <w:lang w:eastAsia="ru-RU"/>
        </w:rPr>
        <w:t>на</w:t>
      </w:r>
      <w:proofErr w:type="spellEnd"/>
      <w:r w:rsidRPr="001326A6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Pr="001326A6">
        <w:rPr>
          <w:rFonts w:ascii="Times New Roman" w:hAnsi="Times New Roman"/>
          <w:sz w:val="28"/>
          <w:szCs w:val="28"/>
          <w:u w:val="single"/>
          <w:lang w:eastAsia="ru-RU"/>
        </w:rPr>
        <w:t>електрифікацію</w:t>
      </w:r>
      <w:proofErr w:type="spellEnd"/>
      <w:r w:rsidRPr="001326A6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Pr="001326A6">
        <w:rPr>
          <w:rFonts w:ascii="Times New Roman" w:hAnsi="Times New Roman"/>
          <w:bCs/>
          <w:color w:val="000000"/>
          <w:sz w:val="28"/>
          <w:szCs w:val="28"/>
          <w:u w:val="single"/>
        </w:rPr>
        <w:t>житлових</w:t>
      </w:r>
      <w:proofErr w:type="spellEnd"/>
      <w:r w:rsidRPr="001326A6">
        <w:rPr>
          <w:rFonts w:ascii="Times New Roman" w:hAnsi="Times New Roman"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1326A6">
        <w:rPr>
          <w:rFonts w:ascii="Times New Roman" w:hAnsi="Times New Roman"/>
          <w:bCs/>
          <w:color w:val="000000"/>
          <w:sz w:val="28"/>
          <w:szCs w:val="28"/>
          <w:u w:val="single"/>
        </w:rPr>
        <w:t>кварталів</w:t>
      </w:r>
      <w:proofErr w:type="spellEnd"/>
      <w:r w:rsidRPr="001326A6">
        <w:rPr>
          <w:rFonts w:ascii="Times New Roman" w:hAnsi="Times New Roman"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1326A6">
        <w:rPr>
          <w:rFonts w:ascii="Times New Roman" w:hAnsi="Times New Roman"/>
          <w:bCs/>
          <w:color w:val="000000"/>
          <w:sz w:val="28"/>
          <w:szCs w:val="28"/>
          <w:u w:val="single"/>
        </w:rPr>
        <w:t>забудови</w:t>
      </w:r>
      <w:proofErr w:type="spellEnd"/>
      <w:r w:rsidRPr="001326A6">
        <w:rPr>
          <w:rFonts w:ascii="Times New Roman" w:hAnsi="Times New Roman"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1326A6">
        <w:rPr>
          <w:rFonts w:ascii="Times New Roman" w:hAnsi="Times New Roman"/>
          <w:bCs/>
          <w:color w:val="000000"/>
          <w:sz w:val="28"/>
          <w:szCs w:val="28"/>
          <w:u w:val="single"/>
        </w:rPr>
        <w:t>для</w:t>
      </w:r>
      <w:proofErr w:type="spellEnd"/>
      <w:r w:rsidRPr="001326A6">
        <w:rPr>
          <w:rFonts w:ascii="Times New Roman" w:hAnsi="Times New Roman"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1326A6">
        <w:rPr>
          <w:rFonts w:ascii="Times New Roman" w:hAnsi="Times New Roman"/>
          <w:bCs/>
          <w:color w:val="000000"/>
          <w:sz w:val="28"/>
          <w:szCs w:val="28"/>
          <w:u w:val="single"/>
        </w:rPr>
        <w:t>учасників</w:t>
      </w:r>
      <w:proofErr w:type="spellEnd"/>
      <w:r w:rsidRPr="001326A6">
        <w:rPr>
          <w:rFonts w:ascii="Times New Roman" w:hAnsi="Times New Roman"/>
          <w:bCs/>
          <w:color w:val="000000"/>
          <w:sz w:val="28"/>
          <w:szCs w:val="28"/>
          <w:u w:val="single"/>
        </w:rPr>
        <w:t xml:space="preserve"> АТО,</w:t>
      </w:r>
      <w:r w:rsidRPr="001326A6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1326A6">
        <w:rPr>
          <w:rFonts w:ascii="Times New Roman" w:hAnsi="Times New Roman"/>
          <w:sz w:val="28"/>
          <w:szCs w:val="28"/>
          <w:u w:val="single"/>
        </w:rPr>
        <w:t>родин</w:t>
      </w:r>
      <w:proofErr w:type="spellEnd"/>
      <w:r w:rsidRPr="001326A6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1326A6">
        <w:rPr>
          <w:rFonts w:ascii="Times New Roman" w:hAnsi="Times New Roman"/>
          <w:sz w:val="28"/>
          <w:szCs w:val="28"/>
          <w:u w:val="single"/>
        </w:rPr>
        <w:t>загиблих</w:t>
      </w:r>
      <w:proofErr w:type="spellEnd"/>
      <w:r w:rsidRPr="001326A6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1326A6">
        <w:rPr>
          <w:rFonts w:ascii="Times New Roman" w:hAnsi="Times New Roman"/>
          <w:sz w:val="28"/>
          <w:szCs w:val="28"/>
          <w:u w:val="single"/>
        </w:rPr>
        <w:t>та</w:t>
      </w:r>
      <w:proofErr w:type="spellEnd"/>
      <w:r w:rsidRPr="001326A6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1326A6">
        <w:rPr>
          <w:rFonts w:ascii="Times New Roman" w:hAnsi="Times New Roman"/>
          <w:sz w:val="28"/>
          <w:szCs w:val="28"/>
          <w:u w:val="single"/>
        </w:rPr>
        <w:t>внутрішньо</w:t>
      </w:r>
      <w:proofErr w:type="spellEnd"/>
      <w:r w:rsidRPr="001326A6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1326A6">
        <w:rPr>
          <w:rFonts w:ascii="Times New Roman" w:hAnsi="Times New Roman"/>
          <w:sz w:val="28"/>
          <w:szCs w:val="28"/>
          <w:u w:val="single"/>
        </w:rPr>
        <w:t>переміщених</w:t>
      </w:r>
      <w:proofErr w:type="spellEnd"/>
      <w:r w:rsidRPr="001326A6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1326A6">
        <w:rPr>
          <w:rFonts w:ascii="Times New Roman" w:hAnsi="Times New Roman"/>
          <w:sz w:val="28"/>
          <w:szCs w:val="28"/>
          <w:u w:val="single"/>
        </w:rPr>
        <w:t>осіб</w:t>
      </w:r>
      <w:proofErr w:type="spellEnd"/>
      <w:r w:rsidRPr="001326A6">
        <w:rPr>
          <w:rFonts w:ascii="Times New Roman" w:hAnsi="Times New Roman"/>
          <w:sz w:val="28"/>
          <w:szCs w:val="28"/>
          <w:u w:val="single"/>
        </w:rPr>
        <w:t xml:space="preserve"> в </w:t>
      </w:r>
      <w:proofErr w:type="spellStart"/>
      <w:r w:rsidRPr="001326A6">
        <w:rPr>
          <w:rFonts w:ascii="Times New Roman" w:hAnsi="Times New Roman"/>
          <w:sz w:val="28"/>
          <w:szCs w:val="28"/>
          <w:u w:val="single"/>
        </w:rPr>
        <w:t>населених</w:t>
      </w:r>
      <w:proofErr w:type="spellEnd"/>
      <w:r w:rsidRPr="001326A6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1326A6">
        <w:rPr>
          <w:rFonts w:ascii="Times New Roman" w:hAnsi="Times New Roman"/>
          <w:sz w:val="28"/>
          <w:szCs w:val="28"/>
          <w:u w:val="single"/>
        </w:rPr>
        <w:t>пунктах</w:t>
      </w:r>
      <w:proofErr w:type="spellEnd"/>
      <w:r w:rsidRPr="001326A6">
        <w:rPr>
          <w:rFonts w:ascii="Times New Roman" w:hAnsi="Times New Roman"/>
          <w:sz w:val="28"/>
          <w:szCs w:val="28"/>
          <w:u w:val="single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>) погоджено</w:t>
      </w:r>
      <w:r w:rsidR="00627AF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8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проєктів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 межах виділеної у 2020 році суми 1 </w:t>
      </w:r>
      <w:proofErr w:type="spellStart"/>
      <w:r w:rsidRPr="00A033C0">
        <w:rPr>
          <w:rFonts w:ascii="Times New Roman" w:hAnsi="Times New Roman"/>
          <w:sz w:val="28"/>
          <w:szCs w:val="28"/>
          <w:lang w:val="uk-UA"/>
        </w:rPr>
        <w:t>млн</w:t>
      </w:r>
      <w:proofErr w:type="spellEnd"/>
      <w:r w:rsidRPr="00A033C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033C0">
        <w:rPr>
          <w:rFonts w:ascii="Times New Roman" w:hAnsi="Times New Roman"/>
          <w:sz w:val="28"/>
          <w:szCs w:val="28"/>
          <w:lang w:val="uk-UA"/>
        </w:rPr>
        <w:t>грн</w:t>
      </w:r>
      <w:proofErr w:type="spellEnd"/>
      <w:r w:rsidRPr="00A033C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033C0">
        <w:rPr>
          <w:rFonts w:ascii="Times New Roman" w:hAnsi="Times New Roman"/>
          <w:sz w:val="28"/>
          <w:szCs w:val="28"/>
          <w:lang w:val="uk-UA" w:eastAsia="ru-RU"/>
        </w:rPr>
        <w:t>(згідно з додатком);</w:t>
      </w:r>
    </w:p>
    <w:p w:rsidR="00A033C0" w:rsidRPr="001326A6" w:rsidRDefault="00A033C0" w:rsidP="00627AF8">
      <w:pPr>
        <w:pStyle w:val="a3"/>
        <w:numPr>
          <w:ilvl w:val="0"/>
          <w:numId w:val="48"/>
        </w:numPr>
        <w:shd w:val="clear" w:color="auto" w:fill="FFFFFF"/>
        <w:spacing w:line="240" w:lineRule="auto"/>
        <w:ind w:left="426" w:right="-377"/>
        <w:jc w:val="both"/>
        <w:textAlignment w:val="baseline"/>
        <w:rPr>
          <w:sz w:val="28"/>
          <w:szCs w:val="28"/>
          <w:lang w:val="uk-UA" w:eastAsia="ru-RU"/>
        </w:rPr>
      </w:pPr>
      <w:r w:rsidRPr="001326A6">
        <w:rPr>
          <w:rFonts w:ascii="Times New Roman" w:hAnsi="Times New Roman"/>
          <w:sz w:val="28"/>
          <w:szCs w:val="28"/>
          <w:lang w:val="uk-UA"/>
        </w:rPr>
        <w:t xml:space="preserve">на виконання </w:t>
      </w:r>
      <w:r w:rsidRPr="001326A6">
        <w:rPr>
          <w:rFonts w:ascii="Times New Roman" w:hAnsi="Times New Roman"/>
          <w:sz w:val="28"/>
          <w:szCs w:val="28"/>
          <w:u w:val="single"/>
          <w:lang w:val="uk-UA"/>
        </w:rPr>
        <w:t>Програми «Питна вода» на 2012 – 2020 роки у Львівській області»</w:t>
      </w:r>
      <w:r w:rsidRPr="001326A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326A6" w:rsidRPr="001326A6">
        <w:rPr>
          <w:rFonts w:ascii="Times New Roman" w:hAnsi="Times New Roman"/>
          <w:sz w:val="28"/>
          <w:szCs w:val="28"/>
          <w:lang w:val="uk-UA"/>
        </w:rPr>
        <w:t xml:space="preserve">погоджено 17 </w:t>
      </w:r>
      <w:proofErr w:type="spellStart"/>
      <w:r w:rsidR="001326A6" w:rsidRPr="001326A6">
        <w:rPr>
          <w:rFonts w:ascii="Times New Roman" w:hAnsi="Times New Roman"/>
          <w:sz w:val="28"/>
          <w:szCs w:val="28"/>
          <w:lang w:val="uk-UA"/>
        </w:rPr>
        <w:t>проєктів</w:t>
      </w:r>
      <w:proofErr w:type="spellEnd"/>
      <w:r w:rsidR="001326A6" w:rsidRPr="001326A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326A6" w:rsidRPr="001326A6">
        <w:rPr>
          <w:rFonts w:ascii="Times New Roman" w:hAnsi="Times New Roman"/>
          <w:sz w:val="28"/>
          <w:szCs w:val="28"/>
          <w:lang w:val="uk-UA" w:eastAsia="ru-RU"/>
        </w:rPr>
        <w:t xml:space="preserve">в межах виділеної у 2020 році суми 12 млн. </w:t>
      </w:r>
      <w:proofErr w:type="spellStart"/>
      <w:r w:rsidR="001326A6" w:rsidRPr="001326A6">
        <w:rPr>
          <w:rFonts w:ascii="Times New Roman" w:hAnsi="Times New Roman"/>
          <w:sz w:val="28"/>
          <w:szCs w:val="28"/>
          <w:lang w:val="uk-UA" w:eastAsia="ru-RU"/>
        </w:rPr>
        <w:t>грн</w:t>
      </w:r>
      <w:proofErr w:type="spellEnd"/>
      <w:r w:rsidR="001326A6" w:rsidRPr="001326A6">
        <w:rPr>
          <w:rFonts w:ascii="Times New Roman" w:hAnsi="Times New Roman"/>
          <w:sz w:val="28"/>
          <w:szCs w:val="28"/>
          <w:lang w:val="uk-UA" w:eastAsia="ru-RU"/>
        </w:rPr>
        <w:t xml:space="preserve"> (згідно з додатком);</w:t>
      </w:r>
    </w:p>
    <w:p w:rsidR="001326A6" w:rsidRPr="001326A6" w:rsidRDefault="001326A6" w:rsidP="00627AF8">
      <w:pPr>
        <w:pStyle w:val="a3"/>
        <w:numPr>
          <w:ilvl w:val="0"/>
          <w:numId w:val="48"/>
        </w:numPr>
        <w:tabs>
          <w:tab w:val="left" w:pos="142"/>
        </w:tabs>
        <w:spacing w:after="0" w:line="240" w:lineRule="auto"/>
        <w:ind w:left="426" w:right="-37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326A6">
        <w:rPr>
          <w:rFonts w:ascii="Times New Roman" w:hAnsi="Times New Roman"/>
          <w:sz w:val="28"/>
          <w:szCs w:val="28"/>
          <w:lang w:val="uk-UA" w:eastAsia="ru-RU"/>
        </w:rPr>
        <w:t xml:space="preserve">на виконання </w:t>
      </w:r>
      <w:r w:rsidRPr="001326A6">
        <w:rPr>
          <w:rFonts w:ascii="Times New Roman" w:hAnsi="Times New Roman"/>
          <w:sz w:val="28"/>
          <w:szCs w:val="28"/>
          <w:u w:val="single"/>
          <w:lang w:val="uk-UA" w:eastAsia="ru-RU"/>
        </w:rPr>
        <w:t xml:space="preserve">Програми </w:t>
      </w:r>
      <w:proofErr w:type="spellStart"/>
      <w:r w:rsidRPr="001326A6">
        <w:rPr>
          <w:rFonts w:ascii="Times New Roman" w:hAnsi="Times New Roman"/>
          <w:sz w:val="28"/>
          <w:szCs w:val="28"/>
          <w:u w:val="single"/>
          <w:lang w:val="ru-RU" w:eastAsia="ru-RU"/>
        </w:rPr>
        <w:t>газифікації</w:t>
      </w:r>
      <w:proofErr w:type="spellEnd"/>
      <w:r w:rsidRPr="001326A6">
        <w:rPr>
          <w:rFonts w:ascii="Times New Roman" w:hAnsi="Times New Roman"/>
          <w:sz w:val="28"/>
          <w:szCs w:val="28"/>
          <w:u w:val="single"/>
          <w:lang w:val="ru-RU" w:eastAsia="ru-RU"/>
        </w:rPr>
        <w:t xml:space="preserve"> </w:t>
      </w:r>
      <w:proofErr w:type="spellStart"/>
      <w:r w:rsidRPr="001326A6">
        <w:rPr>
          <w:rFonts w:ascii="Times New Roman" w:hAnsi="Times New Roman"/>
          <w:sz w:val="28"/>
          <w:szCs w:val="28"/>
          <w:u w:val="single"/>
          <w:lang w:val="ru-RU" w:eastAsia="ru-RU"/>
        </w:rPr>
        <w:t>населених</w:t>
      </w:r>
      <w:proofErr w:type="spellEnd"/>
      <w:r w:rsidRPr="001326A6">
        <w:rPr>
          <w:rFonts w:ascii="Times New Roman" w:hAnsi="Times New Roman"/>
          <w:sz w:val="28"/>
          <w:szCs w:val="28"/>
          <w:u w:val="single"/>
          <w:lang w:val="ru-RU" w:eastAsia="ru-RU"/>
        </w:rPr>
        <w:t xml:space="preserve"> </w:t>
      </w:r>
      <w:proofErr w:type="spellStart"/>
      <w:r w:rsidRPr="001326A6">
        <w:rPr>
          <w:rFonts w:ascii="Times New Roman" w:hAnsi="Times New Roman"/>
          <w:sz w:val="28"/>
          <w:szCs w:val="28"/>
          <w:u w:val="single"/>
          <w:lang w:val="ru-RU" w:eastAsia="ru-RU"/>
        </w:rPr>
        <w:t>пунктів</w:t>
      </w:r>
      <w:proofErr w:type="spellEnd"/>
      <w:r w:rsidRPr="001326A6">
        <w:rPr>
          <w:rFonts w:ascii="Times New Roman" w:hAnsi="Times New Roman"/>
          <w:sz w:val="28"/>
          <w:szCs w:val="28"/>
          <w:u w:val="single"/>
          <w:lang w:val="ru-RU" w:eastAsia="ru-RU"/>
        </w:rPr>
        <w:t xml:space="preserve"> </w:t>
      </w:r>
      <w:proofErr w:type="spellStart"/>
      <w:r w:rsidRPr="001326A6">
        <w:rPr>
          <w:rFonts w:ascii="Times New Roman" w:hAnsi="Times New Roman"/>
          <w:sz w:val="28"/>
          <w:szCs w:val="28"/>
          <w:u w:val="single"/>
          <w:lang w:val="ru-RU" w:eastAsia="ru-RU"/>
        </w:rPr>
        <w:t>Львівської</w:t>
      </w:r>
      <w:proofErr w:type="spellEnd"/>
      <w:r w:rsidRPr="001326A6">
        <w:rPr>
          <w:rFonts w:ascii="Times New Roman" w:hAnsi="Times New Roman"/>
          <w:sz w:val="28"/>
          <w:szCs w:val="28"/>
          <w:u w:val="single"/>
          <w:lang w:val="ru-RU" w:eastAsia="ru-RU"/>
        </w:rPr>
        <w:t xml:space="preserve"> </w:t>
      </w:r>
      <w:proofErr w:type="spellStart"/>
      <w:r w:rsidRPr="001326A6">
        <w:rPr>
          <w:rFonts w:ascii="Times New Roman" w:hAnsi="Times New Roman"/>
          <w:sz w:val="28"/>
          <w:szCs w:val="28"/>
          <w:u w:val="single"/>
          <w:lang w:val="ru-RU" w:eastAsia="ru-RU"/>
        </w:rPr>
        <w:t>області</w:t>
      </w:r>
      <w:proofErr w:type="spellEnd"/>
      <w:r w:rsidRPr="001326A6">
        <w:rPr>
          <w:rFonts w:ascii="Times New Roman" w:hAnsi="Times New Roman"/>
          <w:sz w:val="28"/>
          <w:szCs w:val="28"/>
          <w:u w:val="single"/>
          <w:lang w:val="ru-RU" w:eastAsia="ru-RU"/>
        </w:rPr>
        <w:t xml:space="preserve"> на 2018 – 2020 роки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1326A6">
        <w:rPr>
          <w:rFonts w:ascii="Times New Roman" w:hAnsi="Times New Roman"/>
          <w:sz w:val="28"/>
          <w:szCs w:val="28"/>
          <w:lang w:val="uk-UA"/>
        </w:rPr>
        <w:t>погод</w:t>
      </w:r>
      <w:r>
        <w:rPr>
          <w:rFonts w:ascii="Times New Roman" w:hAnsi="Times New Roman"/>
          <w:sz w:val="28"/>
          <w:szCs w:val="28"/>
          <w:lang w:val="uk-UA"/>
        </w:rPr>
        <w:t>жено 5</w:t>
      </w:r>
      <w:r w:rsidRPr="001326A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326A6">
        <w:rPr>
          <w:rFonts w:ascii="Times New Roman" w:hAnsi="Times New Roman"/>
          <w:sz w:val="28"/>
          <w:szCs w:val="28"/>
          <w:lang w:val="uk-UA"/>
        </w:rPr>
        <w:t>проєктів</w:t>
      </w:r>
      <w:proofErr w:type="spellEnd"/>
      <w:r w:rsidRPr="001326A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326A6">
        <w:rPr>
          <w:rFonts w:ascii="Times New Roman" w:hAnsi="Times New Roman"/>
          <w:sz w:val="28"/>
          <w:szCs w:val="28"/>
          <w:lang w:val="uk-UA" w:eastAsia="ru-RU"/>
        </w:rPr>
        <w:t xml:space="preserve">в межах виділеної у 2020 році суми </w:t>
      </w:r>
      <w:r w:rsidR="00627AF8">
        <w:rPr>
          <w:rFonts w:ascii="Times New Roman" w:hAnsi="Times New Roman"/>
          <w:sz w:val="28"/>
          <w:szCs w:val="28"/>
          <w:lang w:val="uk-UA" w:eastAsia="ru-RU"/>
        </w:rPr>
        <w:t>1</w:t>
      </w:r>
      <w:r>
        <w:rPr>
          <w:rFonts w:ascii="Times New Roman" w:hAnsi="Times New Roman"/>
          <w:sz w:val="28"/>
          <w:szCs w:val="28"/>
          <w:lang w:val="uk-UA" w:eastAsia="ru-RU"/>
        </w:rPr>
        <w:t>4</w:t>
      </w:r>
      <w:r w:rsidRPr="001326A6">
        <w:rPr>
          <w:rFonts w:ascii="Times New Roman" w:hAnsi="Times New Roman"/>
          <w:sz w:val="28"/>
          <w:szCs w:val="28"/>
          <w:lang w:val="uk-UA" w:eastAsia="ru-RU"/>
        </w:rPr>
        <w:t xml:space="preserve"> млн. </w:t>
      </w:r>
      <w:proofErr w:type="spellStart"/>
      <w:r w:rsidRPr="001326A6">
        <w:rPr>
          <w:rFonts w:ascii="Times New Roman" w:hAnsi="Times New Roman"/>
          <w:sz w:val="28"/>
          <w:szCs w:val="28"/>
          <w:lang w:val="uk-UA" w:eastAsia="ru-RU"/>
        </w:rPr>
        <w:t>грн</w:t>
      </w:r>
      <w:proofErr w:type="spellEnd"/>
      <w:r w:rsidRPr="001326A6">
        <w:rPr>
          <w:rFonts w:ascii="Times New Roman" w:hAnsi="Times New Roman"/>
          <w:sz w:val="28"/>
          <w:szCs w:val="28"/>
          <w:lang w:val="uk-UA" w:eastAsia="ru-RU"/>
        </w:rPr>
        <w:t xml:space="preserve"> (згідно з додатком)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1326A6" w:rsidRPr="001326A6" w:rsidRDefault="001326A6" w:rsidP="00627AF8">
      <w:pPr>
        <w:spacing w:line="240" w:lineRule="auto"/>
        <w:ind w:right="-377"/>
        <w:jc w:val="both"/>
        <w:rPr>
          <w:szCs w:val="28"/>
          <w:lang w:eastAsia="ru-RU"/>
        </w:rPr>
      </w:pPr>
      <w:r>
        <w:rPr>
          <w:szCs w:val="28"/>
          <w:lang w:eastAsia="ru-RU"/>
        </w:rPr>
        <w:tab/>
        <w:t xml:space="preserve">3) Скерувати </w:t>
      </w:r>
      <w:r>
        <w:rPr>
          <w:rFonts w:cs="Times New Roman"/>
          <w:szCs w:val="28"/>
        </w:rPr>
        <w:t xml:space="preserve">погоджені постійною комісією переліки </w:t>
      </w:r>
      <w:proofErr w:type="spellStart"/>
      <w:r>
        <w:rPr>
          <w:rFonts w:cs="Times New Roman"/>
          <w:szCs w:val="28"/>
        </w:rPr>
        <w:t>проєктів</w:t>
      </w:r>
      <w:proofErr w:type="spellEnd"/>
      <w:r>
        <w:rPr>
          <w:rFonts w:cs="Times New Roman"/>
          <w:szCs w:val="28"/>
        </w:rPr>
        <w:t xml:space="preserve"> до Програми </w:t>
      </w:r>
      <w:r w:rsidRPr="001326A6">
        <w:rPr>
          <w:szCs w:val="28"/>
        </w:rPr>
        <w:t>«Питна вода» на 2012 – 2020 роки у Львівській області</w:t>
      </w:r>
      <w:r>
        <w:rPr>
          <w:szCs w:val="28"/>
        </w:rPr>
        <w:t xml:space="preserve"> та Програми </w:t>
      </w:r>
      <w:proofErr w:type="spellStart"/>
      <w:r w:rsidRPr="001326A6">
        <w:rPr>
          <w:rFonts w:cs="Times New Roman"/>
          <w:szCs w:val="28"/>
          <w:lang w:val="ru-RU" w:eastAsia="ru-RU"/>
        </w:rPr>
        <w:t>газифікації</w:t>
      </w:r>
      <w:proofErr w:type="spellEnd"/>
      <w:r w:rsidRPr="001326A6">
        <w:rPr>
          <w:rFonts w:cs="Times New Roman"/>
          <w:szCs w:val="28"/>
          <w:lang w:val="ru-RU" w:eastAsia="ru-RU"/>
        </w:rPr>
        <w:t xml:space="preserve"> </w:t>
      </w:r>
      <w:proofErr w:type="spellStart"/>
      <w:r w:rsidRPr="001326A6">
        <w:rPr>
          <w:rFonts w:cs="Times New Roman"/>
          <w:szCs w:val="28"/>
          <w:lang w:val="ru-RU" w:eastAsia="ru-RU"/>
        </w:rPr>
        <w:t>населених</w:t>
      </w:r>
      <w:proofErr w:type="spellEnd"/>
      <w:r w:rsidRPr="001326A6">
        <w:rPr>
          <w:rFonts w:cs="Times New Roman"/>
          <w:szCs w:val="28"/>
          <w:lang w:val="ru-RU" w:eastAsia="ru-RU"/>
        </w:rPr>
        <w:t xml:space="preserve"> </w:t>
      </w:r>
      <w:proofErr w:type="spellStart"/>
      <w:r w:rsidRPr="001326A6">
        <w:rPr>
          <w:rFonts w:cs="Times New Roman"/>
          <w:szCs w:val="28"/>
          <w:lang w:val="ru-RU" w:eastAsia="ru-RU"/>
        </w:rPr>
        <w:t>пунктів</w:t>
      </w:r>
      <w:proofErr w:type="spellEnd"/>
      <w:r w:rsidRPr="001326A6">
        <w:rPr>
          <w:rFonts w:cs="Times New Roman"/>
          <w:szCs w:val="28"/>
          <w:lang w:val="ru-RU" w:eastAsia="ru-RU"/>
        </w:rPr>
        <w:t xml:space="preserve"> </w:t>
      </w:r>
      <w:proofErr w:type="spellStart"/>
      <w:r w:rsidRPr="001326A6">
        <w:rPr>
          <w:rFonts w:cs="Times New Roman"/>
          <w:szCs w:val="28"/>
          <w:lang w:val="ru-RU" w:eastAsia="ru-RU"/>
        </w:rPr>
        <w:t>Львівської</w:t>
      </w:r>
      <w:proofErr w:type="spellEnd"/>
      <w:r w:rsidRPr="001326A6">
        <w:rPr>
          <w:rFonts w:cs="Times New Roman"/>
          <w:szCs w:val="28"/>
          <w:lang w:val="ru-RU" w:eastAsia="ru-RU"/>
        </w:rPr>
        <w:t xml:space="preserve"> </w:t>
      </w:r>
      <w:proofErr w:type="spellStart"/>
      <w:r w:rsidRPr="001326A6">
        <w:rPr>
          <w:rFonts w:cs="Times New Roman"/>
          <w:szCs w:val="28"/>
          <w:lang w:val="ru-RU" w:eastAsia="ru-RU"/>
        </w:rPr>
        <w:t>області</w:t>
      </w:r>
      <w:proofErr w:type="spellEnd"/>
      <w:r w:rsidRPr="001326A6">
        <w:rPr>
          <w:rFonts w:cs="Times New Roman"/>
          <w:szCs w:val="28"/>
          <w:lang w:val="ru-RU" w:eastAsia="ru-RU"/>
        </w:rPr>
        <w:t xml:space="preserve"> на 2018 – 2020 роки</w:t>
      </w:r>
      <w:r>
        <w:rPr>
          <w:szCs w:val="28"/>
          <w:lang w:eastAsia="ru-RU"/>
        </w:rPr>
        <w:t xml:space="preserve"> в постійну комісію з питань </w:t>
      </w:r>
      <w:r w:rsidRPr="001326A6">
        <w:rPr>
          <w:rFonts w:cs="Times New Roman"/>
          <w:szCs w:val="28"/>
        </w:rPr>
        <w:t>бюджету, соціально-економічного розвитку</w:t>
      </w:r>
      <w:r>
        <w:rPr>
          <w:rFonts w:cs="Times New Roman"/>
          <w:szCs w:val="28"/>
        </w:rPr>
        <w:t xml:space="preserve"> (О. </w:t>
      </w:r>
      <w:proofErr w:type="spellStart"/>
      <w:r>
        <w:rPr>
          <w:rFonts w:cs="Times New Roman"/>
          <w:szCs w:val="28"/>
        </w:rPr>
        <w:t>Домчак</w:t>
      </w:r>
      <w:proofErr w:type="spellEnd"/>
      <w:r>
        <w:rPr>
          <w:rFonts w:cs="Times New Roman"/>
          <w:szCs w:val="28"/>
        </w:rPr>
        <w:t>)</w:t>
      </w:r>
      <w:bookmarkStart w:id="0" w:name="_GoBack"/>
      <w:bookmarkEnd w:id="0"/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  <w:lang w:val="ru-RU" w:eastAsia="ru-RU"/>
        </w:rPr>
        <w:t xml:space="preserve">для </w:t>
      </w:r>
      <w:proofErr w:type="spellStart"/>
      <w:r>
        <w:rPr>
          <w:rFonts w:cs="Times New Roman"/>
          <w:szCs w:val="28"/>
          <w:lang w:val="ru-RU" w:eastAsia="ru-RU"/>
        </w:rPr>
        <w:t>подальшого</w:t>
      </w:r>
      <w:proofErr w:type="spellEnd"/>
      <w:r>
        <w:rPr>
          <w:rFonts w:cs="Times New Roman"/>
          <w:szCs w:val="28"/>
          <w:lang w:val="ru-RU" w:eastAsia="ru-RU"/>
        </w:rPr>
        <w:t xml:space="preserve"> </w:t>
      </w:r>
      <w:proofErr w:type="spellStart"/>
      <w:r>
        <w:rPr>
          <w:rFonts w:cs="Times New Roman"/>
          <w:szCs w:val="28"/>
          <w:lang w:val="ru-RU" w:eastAsia="ru-RU"/>
        </w:rPr>
        <w:t>опрацювання</w:t>
      </w:r>
      <w:proofErr w:type="spellEnd"/>
      <w:r>
        <w:rPr>
          <w:rFonts w:cs="Times New Roman"/>
          <w:szCs w:val="28"/>
          <w:lang w:val="ru-RU" w:eastAsia="ru-RU"/>
        </w:rPr>
        <w:t xml:space="preserve"> та </w:t>
      </w:r>
      <w:proofErr w:type="spellStart"/>
      <w:r>
        <w:rPr>
          <w:rFonts w:cs="Times New Roman"/>
          <w:szCs w:val="28"/>
          <w:lang w:val="ru-RU" w:eastAsia="ru-RU"/>
        </w:rPr>
        <w:t>винесення</w:t>
      </w:r>
      <w:proofErr w:type="spellEnd"/>
      <w:r>
        <w:rPr>
          <w:rFonts w:cs="Times New Roman"/>
          <w:szCs w:val="28"/>
          <w:lang w:val="ru-RU" w:eastAsia="ru-RU"/>
        </w:rPr>
        <w:t xml:space="preserve"> </w:t>
      </w:r>
      <w:proofErr w:type="spellStart"/>
      <w:r>
        <w:rPr>
          <w:rFonts w:cs="Times New Roman"/>
          <w:szCs w:val="28"/>
          <w:lang w:val="ru-RU" w:eastAsia="ru-RU"/>
        </w:rPr>
        <w:t>їх</w:t>
      </w:r>
      <w:proofErr w:type="spellEnd"/>
      <w:r>
        <w:rPr>
          <w:rFonts w:cs="Times New Roman"/>
          <w:szCs w:val="28"/>
          <w:lang w:val="ru-RU" w:eastAsia="ru-RU"/>
        </w:rPr>
        <w:t xml:space="preserve"> на </w:t>
      </w:r>
      <w:proofErr w:type="spellStart"/>
      <w:r>
        <w:rPr>
          <w:rFonts w:cs="Times New Roman"/>
          <w:szCs w:val="28"/>
          <w:lang w:val="ru-RU" w:eastAsia="ru-RU"/>
        </w:rPr>
        <w:t>розгляд</w:t>
      </w:r>
      <w:proofErr w:type="spellEnd"/>
      <w:r>
        <w:rPr>
          <w:rFonts w:cs="Times New Roman"/>
          <w:szCs w:val="28"/>
          <w:lang w:val="ru-RU" w:eastAsia="ru-RU"/>
        </w:rPr>
        <w:t xml:space="preserve"> </w:t>
      </w:r>
      <w:proofErr w:type="spellStart"/>
      <w:r>
        <w:rPr>
          <w:rFonts w:cs="Times New Roman"/>
          <w:szCs w:val="28"/>
          <w:lang w:val="ru-RU" w:eastAsia="ru-RU"/>
        </w:rPr>
        <w:t>чергової</w:t>
      </w:r>
      <w:proofErr w:type="spellEnd"/>
      <w:r>
        <w:rPr>
          <w:rFonts w:cs="Times New Roman"/>
          <w:szCs w:val="28"/>
          <w:lang w:val="ru-RU" w:eastAsia="ru-RU"/>
        </w:rPr>
        <w:t xml:space="preserve"> </w:t>
      </w:r>
      <w:proofErr w:type="spellStart"/>
      <w:r>
        <w:rPr>
          <w:rFonts w:cs="Times New Roman"/>
          <w:szCs w:val="28"/>
          <w:lang w:val="ru-RU" w:eastAsia="ru-RU"/>
        </w:rPr>
        <w:t>сесії</w:t>
      </w:r>
      <w:proofErr w:type="spellEnd"/>
      <w:r>
        <w:rPr>
          <w:rFonts w:cs="Times New Roman"/>
          <w:szCs w:val="28"/>
          <w:lang w:val="ru-RU" w:eastAsia="ru-RU"/>
        </w:rPr>
        <w:t xml:space="preserve"> </w:t>
      </w:r>
      <w:proofErr w:type="spellStart"/>
      <w:r>
        <w:rPr>
          <w:rFonts w:cs="Times New Roman"/>
          <w:szCs w:val="28"/>
          <w:lang w:val="ru-RU" w:eastAsia="ru-RU"/>
        </w:rPr>
        <w:t>обласної</w:t>
      </w:r>
      <w:proofErr w:type="spellEnd"/>
      <w:r>
        <w:rPr>
          <w:rFonts w:cs="Times New Roman"/>
          <w:szCs w:val="28"/>
          <w:lang w:val="ru-RU" w:eastAsia="ru-RU"/>
        </w:rPr>
        <w:t xml:space="preserve"> ради.</w:t>
      </w:r>
    </w:p>
    <w:p w:rsidR="001D1374" w:rsidRPr="00AA6D67" w:rsidRDefault="001D1374" w:rsidP="00627AF8">
      <w:pPr>
        <w:tabs>
          <w:tab w:val="left" w:pos="0"/>
          <w:tab w:val="left" w:pos="284"/>
        </w:tabs>
        <w:spacing w:line="240" w:lineRule="auto"/>
        <w:ind w:right="-377"/>
        <w:jc w:val="both"/>
        <w:rPr>
          <w:i/>
          <w:szCs w:val="28"/>
        </w:rPr>
      </w:pPr>
      <w:r w:rsidRPr="00AA6D67">
        <w:rPr>
          <w:szCs w:val="28"/>
          <w:lang w:eastAsia="ru-RU"/>
        </w:rPr>
        <w:t xml:space="preserve">ГОЛОСУВАЛИ: </w:t>
      </w:r>
      <w:r w:rsidRPr="00AA6D67">
        <w:rPr>
          <w:szCs w:val="28"/>
        </w:rPr>
        <w:t xml:space="preserve">«за» </w:t>
      </w:r>
      <w:r>
        <w:rPr>
          <w:szCs w:val="28"/>
        </w:rPr>
        <w:t>– 7</w:t>
      </w:r>
      <w:r w:rsidRPr="0009691E">
        <w:rPr>
          <w:szCs w:val="28"/>
        </w:rPr>
        <w:t>, «проти</w:t>
      </w:r>
      <w:r w:rsidRPr="00AA6D67">
        <w:rPr>
          <w:szCs w:val="28"/>
        </w:rPr>
        <w:t>» – 0, «утрималися» – 0.</w:t>
      </w:r>
    </w:p>
    <w:p w:rsidR="001D1374" w:rsidRDefault="001D1374" w:rsidP="00627AF8">
      <w:pPr>
        <w:tabs>
          <w:tab w:val="left" w:pos="284"/>
        </w:tabs>
        <w:spacing w:line="240" w:lineRule="auto"/>
        <w:ind w:right="-377"/>
        <w:rPr>
          <w:b/>
          <w:szCs w:val="28"/>
        </w:rPr>
      </w:pPr>
      <w:r w:rsidRPr="00AA6D67">
        <w:rPr>
          <w:b/>
          <w:szCs w:val="28"/>
        </w:rPr>
        <w:t>Рішення прийнято</w:t>
      </w:r>
    </w:p>
    <w:p w:rsidR="00746F8A" w:rsidRDefault="00746F8A" w:rsidP="00627AF8">
      <w:pPr>
        <w:pStyle w:val="Default"/>
        <w:ind w:right="-377"/>
        <w:jc w:val="both"/>
        <w:rPr>
          <w:i/>
          <w:color w:val="auto"/>
          <w:sz w:val="28"/>
          <w:szCs w:val="28"/>
          <w:lang w:val="uk-UA" w:eastAsia="ru-RU"/>
        </w:rPr>
      </w:pPr>
    </w:p>
    <w:p w:rsidR="006E2134" w:rsidRDefault="006E2134" w:rsidP="00AC1C27">
      <w:pPr>
        <w:pStyle w:val="Default"/>
        <w:ind w:right="-377"/>
        <w:jc w:val="both"/>
        <w:rPr>
          <w:i/>
          <w:color w:val="auto"/>
          <w:sz w:val="28"/>
          <w:szCs w:val="28"/>
          <w:lang w:val="uk-UA" w:eastAsia="ru-RU"/>
        </w:rPr>
      </w:pPr>
      <w:r w:rsidRPr="006E2134">
        <w:rPr>
          <w:i/>
          <w:color w:val="auto"/>
          <w:sz w:val="28"/>
          <w:szCs w:val="28"/>
          <w:lang w:val="uk-UA" w:eastAsia="ru-RU"/>
        </w:rPr>
        <w:t>(П. Кошик залишив засідання комісії)</w:t>
      </w:r>
    </w:p>
    <w:p w:rsidR="00066F2D" w:rsidRPr="001A6613" w:rsidRDefault="00066F2D" w:rsidP="00627AF8">
      <w:pPr>
        <w:spacing w:line="240" w:lineRule="auto"/>
        <w:ind w:left="284" w:right="-377" w:hanging="284"/>
        <w:jc w:val="both"/>
        <w:rPr>
          <w:rFonts w:cs="Times New Roman"/>
          <w:szCs w:val="28"/>
          <w:lang w:eastAsia="ru-RU"/>
        </w:rPr>
      </w:pPr>
      <w:r w:rsidRPr="001A6613">
        <w:rPr>
          <w:rFonts w:cs="Times New Roman"/>
          <w:szCs w:val="28"/>
          <w:lang w:eastAsia="ru-RU"/>
        </w:rPr>
        <w:t>СЛУХАЛИ:</w:t>
      </w:r>
    </w:p>
    <w:p w:rsidR="00EE1EAD" w:rsidRPr="001A6613" w:rsidRDefault="005B6FF0" w:rsidP="00627AF8">
      <w:pPr>
        <w:pStyle w:val="Default"/>
        <w:ind w:left="284" w:right="-377" w:hanging="284"/>
        <w:jc w:val="both"/>
        <w:rPr>
          <w:color w:val="auto"/>
          <w:sz w:val="28"/>
          <w:szCs w:val="28"/>
          <w:lang w:val="uk-UA"/>
        </w:rPr>
      </w:pPr>
      <w:r w:rsidRPr="001A6613">
        <w:rPr>
          <w:color w:val="auto"/>
          <w:sz w:val="28"/>
          <w:szCs w:val="28"/>
          <w:lang w:val="uk-UA"/>
        </w:rPr>
        <w:t>11</w:t>
      </w:r>
      <w:r w:rsidR="00EE1EAD" w:rsidRPr="001A6613">
        <w:rPr>
          <w:color w:val="auto"/>
          <w:sz w:val="28"/>
          <w:szCs w:val="28"/>
          <w:lang w:val="uk-UA"/>
        </w:rPr>
        <w:t xml:space="preserve">. </w:t>
      </w:r>
      <w:hyperlink r:id="rId9" w:history="1">
        <w:proofErr w:type="spellStart"/>
        <w:proofErr w:type="gramStart"/>
        <w:r w:rsidR="00EE1EAD" w:rsidRPr="001A6613">
          <w:rPr>
            <w:rStyle w:val="a9"/>
            <w:b/>
            <w:color w:val="auto"/>
            <w:sz w:val="28"/>
            <w:szCs w:val="28"/>
            <w:u w:val="none"/>
            <w:shd w:val="clear" w:color="auto" w:fill="FFFFFF"/>
          </w:rPr>
          <w:t>Про</w:t>
        </w:r>
        <w:proofErr w:type="spellEnd"/>
        <w:r w:rsidR="00EE1EAD" w:rsidRPr="001A6613">
          <w:rPr>
            <w:rStyle w:val="a9"/>
            <w:b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EE1EAD" w:rsidRPr="001A6613">
          <w:rPr>
            <w:rStyle w:val="a9"/>
            <w:b/>
            <w:color w:val="auto"/>
            <w:sz w:val="28"/>
            <w:szCs w:val="28"/>
            <w:u w:val="none"/>
            <w:shd w:val="clear" w:color="auto" w:fill="FFFFFF"/>
            <w:lang w:val="uk-UA"/>
          </w:rPr>
          <w:t xml:space="preserve">оновлену </w:t>
        </w:r>
        <w:proofErr w:type="spellStart"/>
        <w:r w:rsidR="00EE1EAD" w:rsidRPr="001A6613">
          <w:rPr>
            <w:rStyle w:val="a9"/>
            <w:b/>
            <w:color w:val="auto"/>
            <w:sz w:val="28"/>
            <w:szCs w:val="28"/>
            <w:u w:val="none"/>
            <w:shd w:val="clear" w:color="auto" w:fill="FFFFFF"/>
          </w:rPr>
          <w:t>інформацію</w:t>
        </w:r>
        <w:proofErr w:type="spellEnd"/>
        <w:r w:rsidR="00EE1EAD" w:rsidRPr="001A6613">
          <w:rPr>
            <w:rStyle w:val="a9"/>
            <w:b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="00EE1EAD" w:rsidRPr="001A6613">
          <w:rPr>
            <w:rStyle w:val="a9"/>
            <w:b/>
            <w:color w:val="auto"/>
            <w:sz w:val="28"/>
            <w:szCs w:val="28"/>
            <w:u w:val="none"/>
            <w:shd w:val="clear" w:color="auto" w:fill="FFFFFF"/>
          </w:rPr>
          <w:t>міжвідомчої</w:t>
        </w:r>
        <w:proofErr w:type="spellEnd"/>
        <w:r w:rsidR="00EE1EAD" w:rsidRPr="001A6613">
          <w:rPr>
            <w:rStyle w:val="a9"/>
            <w:b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="00EE1EAD" w:rsidRPr="001A6613">
          <w:rPr>
            <w:rStyle w:val="a9"/>
            <w:b/>
            <w:color w:val="auto"/>
            <w:sz w:val="28"/>
            <w:szCs w:val="28"/>
            <w:u w:val="none"/>
            <w:shd w:val="clear" w:color="auto" w:fill="FFFFFF"/>
          </w:rPr>
          <w:t>робочої</w:t>
        </w:r>
        <w:proofErr w:type="spellEnd"/>
        <w:r w:rsidR="00EE1EAD" w:rsidRPr="001A6613">
          <w:rPr>
            <w:rStyle w:val="a9"/>
            <w:b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="00EE1EAD" w:rsidRPr="001A6613">
          <w:rPr>
            <w:rStyle w:val="a9"/>
            <w:b/>
            <w:color w:val="auto"/>
            <w:sz w:val="28"/>
            <w:szCs w:val="28"/>
            <w:u w:val="none"/>
            <w:shd w:val="clear" w:color="auto" w:fill="FFFFFF"/>
          </w:rPr>
          <w:t>групи</w:t>
        </w:r>
        <w:proofErr w:type="spellEnd"/>
        <w:r w:rsidR="00EE1EAD" w:rsidRPr="001A6613">
          <w:rPr>
            <w:rStyle w:val="a9"/>
            <w:b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="00EE1EAD" w:rsidRPr="001A6613">
          <w:rPr>
            <w:rStyle w:val="a9"/>
            <w:b/>
            <w:color w:val="auto"/>
            <w:sz w:val="28"/>
            <w:szCs w:val="28"/>
            <w:u w:val="none"/>
            <w:shd w:val="clear" w:color="auto" w:fill="FFFFFF"/>
          </w:rPr>
          <w:t>про</w:t>
        </w:r>
        <w:proofErr w:type="spellEnd"/>
        <w:r w:rsidR="00EE1EAD" w:rsidRPr="001A6613">
          <w:rPr>
            <w:rStyle w:val="a9"/>
            <w:b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="00EE1EAD" w:rsidRPr="001A6613">
          <w:rPr>
            <w:rStyle w:val="a9"/>
            <w:b/>
            <w:color w:val="auto"/>
            <w:sz w:val="28"/>
            <w:szCs w:val="28"/>
            <w:u w:val="none"/>
            <w:shd w:val="clear" w:color="auto" w:fill="FFFFFF"/>
          </w:rPr>
          <w:t>наміри</w:t>
        </w:r>
        <w:proofErr w:type="spellEnd"/>
        <w:r w:rsidR="00EE1EAD" w:rsidRPr="001A6613">
          <w:rPr>
            <w:rStyle w:val="a9"/>
            <w:b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="00EE1EAD" w:rsidRPr="001A6613">
          <w:rPr>
            <w:rStyle w:val="a9"/>
            <w:b/>
            <w:color w:val="auto"/>
            <w:sz w:val="28"/>
            <w:szCs w:val="28"/>
            <w:u w:val="none"/>
            <w:shd w:val="clear" w:color="auto" w:fill="FFFFFF"/>
          </w:rPr>
          <w:t>щодо</w:t>
        </w:r>
        <w:proofErr w:type="spellEnd"/>
        <w:r w:rsidR="00EE1EAD" w:rsidRPr="001A6613">
          <w:rPr>
            <w:rStyle w:val="a9"/>
            <w:b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="00EE1EAD" w:rsidRPr="001A6613">
          <w:rPr>
            <w:rStyle w:val="a9"/>
            <w:b/>
            <w:color w:val="auto"/>
            <w:sz w:val="28"/>
            <w:szCs w:val="28"/>
            <w:u w:val="none"/>
            <w:shd w:val="clear" w:color="auto" w:fill="FFFFFF"/>
          </w:rPr>
          <w:t>подальшого</w:t>
        </w:r>
        <w:proofErr w:type="spellEnd"/>
        <w:r w:rsidR="00EE1EAD" w:rsidRPr="001A6613">
          <w:rPr>
            <w:rStyle w:val="a9"/>
            <w:b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="00EE1EAD" w:rsidRPr="001A6613">
          <w:rPr>
            <w:rStyle w:val="a9"/>
            <w:b/>
            <w:color w:val="auto"/>
            <w:sz w:val="28"/>
            <w:szCs w:val="28"/>
            <w:u w:val="none"/>
            <w:shd w:val="clear" w:color="auto" w:fill="FFFFFF"/>
          </w:rPr>
          <w:t>використання</w:t>
        </w:r>
        <w:proofErr w:type="spellEnd"/>
        <w:r w:rsidR="00EE1EAD" w:rsidRPr="001A6613">
          <w:rPr>
            <w:rStyle w:val="a9"/>
            <w:b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="00EE1EAD" w:rsidRPr="001A6613">
          <w:rPr>
            <w:rStyle w:val="a9"/>
            <w:b/>
            <w:color w:val="auto"/>
            <w:sz w:val="28"/>
            <w:szCs w:val="28"/>
            <w:u w:val="none"/>
            <w:shd w:val="clear" w:color="auto" w:fill="FFFFFF"/>
          </w:rPr>
          <w:t>об’єктів</w:t>
        </w:r>
        <w:proofErr w:type="spellEnd"/>
        <w:r w:rsidR="00EE1EAD" w:rsidRPr="001A6613">
          <w:rPr>
            <w:rStyle w:val="a9"/>
            <w:b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="00EE1EAD" w:rsidRPr="001A6613">
          <w:rPr>
            <w:rStyle w:val="a9"/>
            <w:b/>
            <w:color w:val="auto"/>
            <w:sz w:val="28"/>
            <w:szCs w:val="28"/>
            <w:u w:val="none"/>
            <w:shd w:val="clear" w:color="auto" w:fill="FFFFFF"/>
          </w:rPr>
          <w:t>незавершеного</w:t>
        </w:r>
        <w:proofErr w:type="spellEnd"/>
        <w:r w:rsidR="00EE1EAD" w:rsidRPr="001A6613">
          <w:rPr>
            <w:rStyle w:val="a9"/>
            <w:b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="00EE1EAD" w:rsidRPr="001A6613">
          <w:rPr>
            <w:rStyle w:val="a9"/>
            <w:b/>
            <w:color w:val="auto"/>
            <w:sz w:val="28"/>
            <w:szCs w:val="28"/>
            <w:u w:val="none"/>
            <w:shd w:val="clear" w:color="auto" w:fill="FFFFFF"/>
          </w:rPr>
          <w:t>будівництва</w:t>
        </w:r>
        <w:proofErr w:type="spellEnd"/>
        <w:r w:rsidR="00EE1EAD" w:rsidRPr="001A6613">
          <w:rPr>
            <w:rStyle w:val="a9"/>
            <w:b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="00EE1EAD" w:rsidRPr="001A6613">
          <w:rPr>
            <w:rStyle w:val="a9"/>
            <w:b/>
            <w:color w:val="auto"/>
            <w:sz w:val="28"/>
            <w:szCs w:val="28"/>
            <w:u w:val="none"/>
            <w:shd w:val="clear" w:color="auto" w:fill="FFFFFF"/>
          </w:rPr>
          <w:t>Львівської</w:t>
        </w:r>
        <w:proofErr w:type="spellEnd"/>
        <w:r w:rsidR="00EE1EAD" w:rsidRPr="001A6613">
          <w:rPr>
            <w:rStyle w:val="a9"/>
            <w:b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="00EE1EAD" w:rsidRPr="001A6613">
          <w:rPr>
            <w:rStyle w:val="a9"/>
            <w:b/>
            <w:color w:val="auto"/>
            <w:sz w:val="28"/>
            <w:szCs w:val="28"/>
            <w:u w:val="none"/>
            <w:shd w:val="clear" w:color="auto" w:fill="FFFFFF"/>
          </w:rPr>
          <w:t>області</w:t>
        </w:r>
        <w:proofErr w:type="spellEnd"/>
      </w:hyperlink>
      <w:r w:rsidR="00DC034C" w:rsidRPr="001A6613">
        <w:rPr>
          <w:b/>
          <w:color w:val="auto"/>
          <w:sz w:val="28"/>
          <w:szCs w:val="28"/>
          <w:lang w:val="uk-UA"/>
        </w:rPr>
        <w:t xml:space="preserve"> (щод</w:t>
      </w:r>
      <w:r w:rsidR="001A7B3A" w:rsidRPr="001A6613">
        <w:rPr>
          <w:b/>
          <w:color w:val="auto"/>
          <w:sz w:val="28"/>
          <w:szCs w:val="28"/>
          <w:lang w:val="uk-UA"/>
        </w:rPr>
        <w:t xml:space="preserve">о </w:t>
      </w:r>
      <w:proofErr w:type="spellStart"/>
      <w:r w:rsidR="001A7B3A" w:rsidRPr="001A6613">
        <w:rPr>
          <w:b/>
          <w:color w:val="auto"/>
          <w:sz w:val="28"/>
          <w:szCs w:val="28"/>
          <w:lang w:val="uk-UA"/>
        </w:rPr>
        <w:t>проєкта</w:t>
      </w:r>
      <w:proofErr w:type="spellEnd"/>
      <w:r w:rsidR="001A7B3A" w:rsidRPr="001A6613">
        <w:rPr>
          <w:b/>
          <w:color w:val="auto"/>
          <w:sz w:val="28"/>
          <w:szCs w:val="28"/>
          <w:lang w:val="uk-UA"/>
        </w:rPr>
        <w:t xml:space="preserve"> рішення обласної ради.</w:t>
      </w:r>
      <w:proofErr w:type="gramEnd"/>
    </w:p>
    <w:p w:rsidR="00EE1EAD" w:rsidRDefault="00EE1EAD" w:rsidP="00627AF8">
      <w:pPr>
        <w:pStyle w:val="Default"/>
        <w:ind w:left="284" w:right="-377" w:hanging="284"/>
        <w:jc w:val="both"/>
        <w:rPr>
          <w:i/>
          <w:color w:val="auto"/>
          <w:sz w:val="28"/>
          <w:szCs w:val="28"/>
          <w:lang w:val="uk-UA"/>
        </w:rPr>
      </w:pPr>
      <w:r w:rsidRPr="001A6613">
        <w:rPr>
          <w:i/>
          <w:color w:val="auto"/>
          <w:sz w:val="28"/>
          <w:szCs w:val="28"/>
          <w:lang w:val="uk-UA"/>
        </w:rPr>
        <w:t>Інформує:</w:t>
      </w:r>
      <w:r w:rsidR="006E2134">
        <w:rPr>
          <w:i/>
          <w:color w:val="auto"/>
          <w:sz w:val="28"/>
          <w:szCs w:val="28"/>
          <w:lang w:val="uk-UA"/>
        </w:rPr>
        <w:t xml:space="preserve"> О. Ткачук.</w:t>
      </w:r>
    </w:p>
    <w:p w:rsidR="000349EF" w:rsidRDefault="000349EF" w:rsidP="00627AF8">
      <w:pPr>
        <w:pStyle w:val="Default"/>
        <w:ind w:right="-377"/>
        <w:jc w:val="both"/>
        <w:rPr>
          <w:color w:val="auto"/>
          <w:sz w:val="28"/>
          <w:szCs w:val="28"/>
          <w:lang w:val="uk-UA" w:eastAsia="ru-RU"/>
        </w:rPr>
      </w:pPr>
      <w:r w:rsidRPr="001D1374">
        <w:rPr>
          <w:color w:val="auto"/>
          <w:sz w:val="28"/>
          <w:szCs w:val="28"/>
          <w:lang w:val="uk-UA" w:eastAsia="ru-RU"/>
        </w:rPr>
        <w:t xml:space="preserve">ВИСТУПИЛИ: В. </w:t>
      </w:r>
      <w:proofErr w:type="spellStart"/>
      <w:r w:rsidRPr="001D1374">
        <w:rPr>
          <w:color w:val="auto"/>
          <w:sz w:val="28"/>
          <w:szCs w:val="28"/>
          <w:lang w:val="uk-UA" w:eastAsia="ru-RU"/>
        </w:rPr>
        <w:t>Кирилич</w:t>
      </w:r>
      <w:proofErr w:type="spellEnd"/>
      <w:r w:rsidRPr="001D1374">
        <w:rPr>
          <w:color w:val="auto"/>
          <w:sz w:val="28"/>
          <w:szCs w:val="28"/>
          <w:lang w:val="uk-UA" w:eastAsia="ru-RU"/>
        </w:rPr>
        <w:t xml:space="preserve">, </w:t>
      </w:r>
      <w:r>
        <w:rPr>
          <w:color w:val="auto"/>
          <w:sz w:val="28"/>
          <w:szCs w:val="28"/>
          <w:lang w:val="uk-UA" w:eastAsia="ru-RU"/>
        </w:rPr>
        <w:t>О. Ткачук</w:t>
      </w:r>
      <w:r w:rsidR="00CC049D">
        <w:rPr>
          <w:color w:val="auto"/>
          <w:sz w:val="28"/>
          <w:szCs w:val="28"/>
          <w:lang w:val="uk-UA" w:eastAsia="ru-RU"/>
        </w:rPr>
        <w:t xml:space="preserve">, І. </w:t>
      </w:r>
      <w:proofErr w:type="spellStart"/>
      <w:r w:rsidR="00CC049D">
        <w:rPr>
          <w:color w:val="auto"/>
          <w:sz w:val="28"/>
          <w:szCs w:val="28"/>
          <w:lang w:val="uk-UA" w:eastAsia="ru-RU"/>
        </w:rPr>
        <w:t>Грабінський</w:t>
      </w:r>
      <w:proofErr w:type="spellEnd"/>
      <w:r w:rsidR="00CC049D">
        <w:rPr>
          <w:color w:val="auto"/>
          <w:sz w:val="28"/>
          <w:szCs w:val="28"/>
          <w:lang w:val="uk-UA" w:eastAsia="ru-RU"/>
        </w:rPr>
        <w:t xml:space="preserve">, С. </w:t>
      </w:r>
      <w:proofErr w:type="spellStart"/>
      <w:r w:rsidR="00CC049D">
        <w:rPr>
          <w:color w:val="auto"/>
          <w:sz w:val="28"/>
          <w:szCs w:val="28"/>
          <w:lang w:val="uk-UA" w:eastAsia="ru-RU"/>
        </w:rPr>
        <w:t>Пакіж</w:t>
      </w:r>
      <w:proofErr w:type="spellEnd"/>
      <w:r>
        <w:rPr>
          <w:color w:val="auto"/>
          <w:sz w:val="28"/>
          <w:szCs w:val="28"/>
          <w:lang w:val="uk-UA" w:eastAsia="ru-RU"/>
        </w:rPr>
        <w:t xml:space="preserve">. </w:t>
      </w:r>
    </w:p>
    <w:p w:rsidR="000349EF" w:rsidRDefault="000349EF" w:rsidP="00627AF8">
      <w:pPr>
        <w:pStyle w:val="Default"/>
        <w:ind w:right="-377"/>
        <w:jc w:val="both"/>
        <w:rPr>
          <w:color w:val="auto"/>
          <w:sz w:val="28"/>
          <w:szCs w:val="28"/>
          <w:lang w:val="uk-UA" w:eastAsia="ru-RU"/>
        </w:rPr>
      </w:pPr>
      <w:r>
        <w:rPr>
          <w:color w:val="auto"/>
          <w:sz w:val="28"/>
          <w:szCs w:val="28"/>
          <w:lang w:val="uk-UA" w:eastAsia="ru-RU"/>
        </w:rPr>
        <w:lastRenderedPageBreak/>
        <w:t>ВИРИШИЛИ:</w:t>
      </w:r>
    </w:p>
    <w:p w:rsidR="000349EF" w:rsidRDefault="000349EF" w:rsidP="00627AF8">
      <w:pPr>
        <w:pStyle w:val="Default"/>
        <w:ind w:right="-377"/>
        <w:jc w:val="both"/>
        <w:rPr>
          <w:color w:val="auto"/>
          <w:sz w:val="28"/>
          <w:szCs w:val="28"/>
          <w:lang w:val="uk-UA" w:eastAsia="ru-RU"/>
        </w:rPr>
      </w:pPr>
      <w:r>
        <w:rPr>
          <w:color w:val="auto"/>
          <w:sz w:val="28"/>
          <w:szCs w:val="28"/>
          <w:lang w:val="uk-UA" w:eastAsia="ru-RU"/>
        </w:rPr>
        <w:tab/>
        <w:t>1) Інформацію заступника директора департаменту О. Ткачук взяти до відома.</w:t>
      </w:r>
    </w:p>
    <w:p w:rsidR="000349EF" w:rsidRPr="003119FD" w:rsidRDefault="000349EF" w:rsidP="00627AF8">
      <w:pPr>
        <w:spacing w:line="240" w:lineRule="auto"/>
        <w:ind w:right="-377"/>
        <w:jc w:val="both"/>
        <w:rPr>
          <w:rFonts w:cs="Times New Roman"/>
          <w:szCs w:val="28"/>
        </w:rPr>
      </w:pPr>
      <w:r>
        <w:rPr>
          <w:szCs w:val="28"/>
          <w:lang w:eastAsia="ru-RU"/>
        </w:rPr>
        <w:tab/>
        <w:t xml:space="preserve">2) Погодити уточнений </w:t>
      </w:r>
      <w:proofErr w:type="spellStart"/>
      <w:r>
        <w:rPr>
          <w:szCs w:val="28"/>
          <w:lang w:eastAsia="ru-RU"/>
        </w:rPr>
        <w:t>про</w:t>
      </w:r>
      <w:r w:rsidRPr="001D1374">
        <w:rPr>
          <w:szCs w:val="28"/>
          <w:lang w:eastAsia="ru-RU"/>
        </w:rPr>
        <w:t>єкт</w:t>
      </w:r>
      <w:proofErr w:type="spellEnd"/>
      <w:r>
        <w:rPr>
          <w:szCs w:val="28"/>
          <w:lang w:eastAsia="ru-RU"/>
        </w:rPr>
        <w:t xml:space="preserve"> рішення </w:t>
      </w:r>
      <w:r w:rsidRPr="000349EF">
        <w:rPr>
          <w:szCs w:val="28"/>
          <w:lang w:eastAsia="ru-RU"/>
        </w:rPr>
        <w:t>«</w:t>
      </w:r>
      <w:r w:rsidRPr="000349EF">
        <w:rPr>
          <w:rFonts w:cs="Times New Roman"/>
          <w:szCs w:val="28"/>
        </w:rPr>
        <w:t>Про інформацію міжвідомчої робочої групи про наміри щодо подальшого використання об’єктів незавершеного будівництва Львівської області»</w:t>
      </w:r>
      <w:r>
        <w:rPr>
          <w:rFonts w:cs="Times New Roman"/>
          <w:szCs w:val="28"/>
        </w:rPr>
        <w:t xml:space="preserve"> та скерувати листом голові обласної ради </w:t>
      </w:r>
      <w:r w:rsidRPr="003119FD">
        <w:rPr>
          <w:rFonts w:cs="Times New Roman"/>
          <w:szCs w:val="28"/>
        </w:rPr>
        <w:t xml:space="preserve">щодо оприлюднення </w:t>
      </w:r>
      <w:r>
        <w:rPr>
          <w:rFonts w:cs="Times New Roman"/>
          <w:szCs w:val="28"/>
        </w:rPr>
        <w:t xml:space="preserve">цього </w:t>
      </w:r>
      <w:r w:rsidRPr="003119FD">
        <w:rPr>
          <w:rFonts w:cs="Times New Roman"/>
          <w:szCs w:val="28"/>
        </w:rPr>
        <w:t>проекту рішення на офіційному веб-сайті обласної ради та подальшого включення його до порядку денного чергового пленарного сесійного засідання обласної ради.</w:t>
      </w:r>
    </w:p>
    <w:p w:rsidR="000349EF" w:rsidRPr="00AA6D67" w:rsidRDefault="000349EF" w:rsidP="00627AF8">
      <w:pPr>
        <w:tabs>
          <w:tab w:val="left" w:pos="0"/>
          <w:tab w:val="left" w:pos="284"/>
        </w:tabs>
        <w:spacing w:line="240" w:lineRule="auto"/>
        <w:ind w:right="-377"/>
        <w:jc w:val="both"/>
        <w:rPr>
          <w:i/>
          <w:szCs w:val="28"/>
        </w:rPr>
      </w:pPr>
      <w:r w:rsidRPr="00AA6D67">
        <w:rPr>
          <w:szCs w:val="28"/>
          <w:lang w:eastAsia="ru-RU"/>
        </w:rPr>
        <w:t xml:space="preserve">ГОЛОСУВАЛИ: </w:t>
      </w:r>
      <w:r w:rsidRPr="00AA6D67">
        <w:rPr>
          <w:szCs w:val="28"/>
        </w:rPr>
        <w:t xml:space="preserve">«за» </w:t>
      </w:r>
      <w:r>
        <w:rPr>
          <w:szCs w:val="28"/>
        </w:rPr>
        <w:t>– 6</w:t>
      </w:r>
      <w:r w:rsidRPr="0009691E">
        <w:rPr>
          <w:szCs w:val="28"/>
        </w:rPr>
        <w:t>, «проти</w:t>
      </w:r>
      <w:r w:rsidRPr="00AA6D67">
        <w:rPr>
          <w:szCs w:val="28"/>
        </w:rPr>
        <w:t>» – 0, «утрималися» – 0.</w:t>
      </w:r>
    </w:p>
    <w:p w:rsidR="000349EF" w:rsidRDefault="000349EF" w:rsidP="00627AF8">
      <w:pPr>
        <w:tabs>
          <w:tab w:val="left" w:pos="284"/>
        </w:tabs>
        <w:spacing w:line="240" w:lineRule="auto"/>
        <w:ind w:right="-377"/>
        <w:rPr>
          <w:b/>
          <w:szCs w:val="28"/>
        </w:rPr>
      </w:pPr>
      <w:r w:rsidRPr="00AA6D67">
        <w:rPr>
          <w:b/>
          <w:szCs w:val="28"/>
        </w:rPr>
        <w:t>Рішення прийнято</w:t>
      </w:r>
    </w:p>
    <w:p w:rsidR="009461AD" w:rsidRDefault="009461AD" w:rsidP="00627AF8">
      <w:pPr>
        <w:pStyle w:val="Default"/>
        <w:ind w:left="284" w:right="-377" w:hanging="284"/>
        <w:jc w:val="both"/>
        <w:rPr>
          <w:i/>
          <w:color w:val="auto"/>
          <w:sz w:val="28"/>
          <w:szCs w:val="28"/>
          <w:lang w:val="uk-UA"/>
        </w:rPr>
      </w:pPr>
    </w:p>
    <w:p w:rsidR="000349EF" w:rsidRPr="001A6613" w:rsidRDefault="000349EF" w:rsidP="00627AF8">
      <w:pPr>
        <w:spacing w:line="240" w:lineRule="auto"/>
        <w:ind w:left="284" w:right="-377" w:hanging="284"/>
        <w:jc w:val="both"/>
        <w:rPr>
          <w:rFonts w:cs="Times New Roman"/>
          <w:szCs w:val="28"/>
          <w:lang w:eastAsia="ru-RU"/>
        </w:rPr>
      </w:pPr>
      <w:r w:rsidRPr="001A6613">
        <w:rPr>
          <w:rFonts w:cs="Times New Roman"/>
          <w:szCs w:val="28"/>
          <w:lang w:eastAsia="ru-RU"/>
        </w:rPr>
        <w:t>СЛУХАЛИ:</w:t>
      </w:r>
    </w:p>
    <w:p w:rsidR="009461AD" w:rsidRPr="006239E8" w:rsidRDefault="009461AD" w:rsidP="00627AF8">
      <w:pPr>
        <w:pStyle w:val="Default"/>
        <w:ind w:left="284" w:right="-377" w:hanging="284"/>
        <w:jc w:val="both"/>
        <w:rPr>
          <w:color w:val="auto"/>
          <w:sz w:val="28"/>
          <w:szCs w:val="28"/>
          <w:lang w:val="uk-UA" w:eastAsia="ru-RU"/>
        </w:rPr>
      </w:pPr>
      <w:r w:rsidRPr="009461AD">
        <w:rPr>
          <w:b/>
          <w:color w:val="auto"/>
          <w:sz w:val="28"/>
          <w:szCs w:val="28"/>
          <w:lang w:val="uk-UA"/>
        </w:rPr>
        <w:t xml:space="preserve">12. </w:t>
      </w:r>
      <w:proofErr w:type="spellStart"/>
      <w:r w:rsidRPr="009461AD">
        <w:rPr>
          <w:b/>
          <w:bCs/>
          <w:sz w:val="28"/>
          <w:szCs w:val="28"/>
        </w:rPr>
        <w:t>Лист</w:t>
      </w:r>
      <w:proofErr w:type="spellEnd"/>
      <w:r w:rsidRPr="009461AD">
        <w:rPr>
          <w:b/>
          <w:bCs/>
          <w:sz w:val="28"/>
          <w:szCs w:val="28"/>
        </w:rPr>
        <w:t xml:space="preserve"> </w:t>
      </w:r>
      <w:proofErr w:type="spellStart"/>
      <w:r w:rsidRPr="009461AD">
        <w:rPr>
          <w:b/>
          <w:bCs/>
          <w:sz w:val="28"/>
          <w:szCs w:val="28"/>
        </w:rPr>
        <w:t>виконавчого</w:t>
      </w:r>
      <w:proofErr w:type="spellEnd"/>
      <w:r w:rsidRPr="009461AD">
        <w:rPr>
          <w:b/>
          <w:bCs/>
          <w:sz w:val="28"/>
          <w:szCs w:val="28"/>
        </w:rPr>
        <w:t xml:space="preserve"> </w:t>
      </w:r>
      <w:proofErr w:type="spellStart"/>
      <w:r w:rsidRPr="009461AD">
        <w:rPr>
          <w:b/>
          <w:bCs/>
          <w:sz w:val="28"/>
          <w:szCs w:val="28"/>
        </w:rPr>
        <w:t>директора</w:t>
      </w:r>
      <w:proofErr w:type="spellEnd"/>
      <w:r w:rsidRPr="009461AD">
        <w:rPr>
          <w:b/>
          <w:bCs/>
          <w:sz w:val="28"/>
          <w:szCs w:val="28"/>
        </w:rPr>
        <w:t xml:space="preserve"> </w:t>
      </w:r>
      <w:proofErr w:type="spellStart"/>
      <w:r w:rsidRPr="009461AD">
        <w:rPr>
          <w:b/>
          <w:bCs/>
          <w:sz w:val="28"/>
          <w:szCs w:val="28"/>
        </w:rPr>
        <w:t>асоціації</w:t>
      </w:r>
      <w:proofErr w:type="spellEnd"/>
      <w:r w:rsidRPr="009461AD">
        <w:rPr>
          <w:b/>
          <w:bCs/>
          <w:sz w:val="28"/>
          <w:szCs w:val="28"/>
        </w:rPr>
        <w:t xml:space="preserve"> </w:t>
      </w:r>
      <w:proofErr w:type="spellStart"/>
      <w:r w:rsidRPr="009461AD">
        <w:rPr>
          <w:b/>
          <w:bCs/>
          <w:sz w:val="28"/>
          <w:szCs w:val="28"/>
        </w:rPr>
        <w:t>західноукраїнських</w:t>
      </w:r>
      <w:proofErr w:type="spellEnd"/>
      <w:r w:rsidRPr="009461AD">
        <w:rPr>
          <w:b/>
          <w:bCs/>
          <w:sz w:val="28"/>
          <w:szCs w:val="28"/>
        </w:rPr>
        <w:t xml:space="preserve"> </w:t>
      </w:r>
      <w:proofErr w:type="spellStart"/>
      <w:r w:rsidRPr="009461AD">
        <w:rPr>
          <w:b/>
          <w:bCs/>
          <w:sz w:val="28"/>
          <w:szCs w:val="28"/>
        </w:rPr>
        <w:t>забудовників</w:t>
      </w:r>
      <w:proofErr w:type="spellEnd"/>
      <w:r w:rsidRPr="009461AD">
        <w:rPr>
          <w:b/>
          <w:bCs/>
          <w:sz w:val="28"/>
          <w:szCs w:val="28"/>
        </w:rPr>
        <w:t xml:space="preserve"> (</w:t>
      </w:r>
      <w:proofErr w:type="spellStart"/>
      <w:r w:rsidRPr="009461AD">
        <w:rPr>
          <w:b/>
          <w:bCs/>
          <w:sz w:val="28"/>
          <w:szCs w:val="28"/>
        </w:rPr>
        <w:t>вх</w:t>
      </w:r>
      <w:proofErr w:type="spellEnd"/>
      <w:r w:rsidRPr="009461AD">
        <w:rPr>
          <w:b/>
          <w:bCs/>
          <w:sz w:val="28"/>
          <w:szCs w:val="28"/>
        </w:rPr>
        <w:t xml:space="preserve"> № 02-1346 </w:t>
      </w:r>
      <w:proofErr w:type="spellStart"/>
      <w:r w:rsidRPr="009461AD">
        <w:rPr>
          <w:b/>
          <w:bCs/>
          <w:sz w:val="28"/>
          <w:szCs w:val="28"/>
        </w:rPr>
        <w:t>від</w:t>
      </w:r>
      <w:proofErr w:type="spellEnd"/>
      <w:r w:rsidRPr="009461AD">
        <w:rPr>
          <w:b/>
          <w:bCs/>
          <w:sz w:val="28"/>
          <w:szCs w:val="28"/>
        </w:rPr>
        <w:t xml:space="preserve"> 04.03.2020) </w:t>
      </w:r>
      <w:proofErr w:type="spellStart"/>
      <w:r w:rsidRPr="009461AD">
        <w:rPr>
          <w:b/>
          <w:bCs/>
          <w:sz w:val="28"/>
          <w:szCs w:val="28"/>
        </w:rPr>
        <w:t>щодо</w:t>
      </w:r>
      <w:proofErr w:type="spellEnd"/>
      <w:r w:rsidRPr="009461AD">
        <w:rPr>
          <w:b/>
          <w:bCs/>
          <w:sz w:val="28"/>
          <w:szCs w:val="28"/>
        </w:rPr>
        <w:t xml:space="preserve"> </w:t>
      </w:r>
      <w:proofErr w:type="spellStart"/>
      <w:r w:rsidRPr="009461AD">
        <w:rPr>
          <w:b/>
          <w:bCs/>
          <w:sz w:val="28"/>
          <w:szCs w:val="28"/>
        </w:rPr>
        <w:t>надання</w:t>
      </w:r>
      <w:proofErr w:type="spellEnd"/>
      <w:r w:rsidRPr="009461AD">
        <w:rPr>
          <w:b/>
          <w:bCs/>
          <w:sz w:val="28"/>
          <w:szCs w:val="28"/>
        </w:rPr>
        <w:t xml:space="preserve"> </w:t>
      </w:r>
      <w:proofErr w:type="spellStart"/>
      <w:r w:rsidRPr="009461AD">
        <w:rPr>
          <w:b/>
          <w:bCs/>
          <w:sz w:val="28"/>
          <w:szCs w:val="28"/>
        </w:rPr>
        <w:t>офіційного</w:t>
      </w:r>
      <w:proofErr w:type="spellEnd"/>
      <w:r w:rsidRPr="009461AD">
        <w:rPr>
          <w:b/>
          <w:bCs/>
          <w:sz w:val="28"/>
          <w:szCs w:val="28"/>
        </w:rPr>
        <w:t xml:space="preserve"> </w:t>
      </w:r>
      <w:proofErr w:type="spellStart"/>
      <w:r w:rsidRPr="009461AD">
        <w:rPr>
          <w:b/>
          <w:bCs/>
          <w:sz w:val="28"/>
          <w:szCs w:val="28"/>
        </w:rPr>
        <w:t>роз’яснення</w:t>
      </w:r>
      <w:proofErr w:type="spellEnd"/>
      <w:r w:rsidRPr="009461AD">
        <w:rPr>
          <w:b/>
          <w:bCs/>
          <w:sz w:val="28"/>
          <w:szCs w:val="28"/>
        </w:rPr>
        <w:t xml:space="preserve"> </w:t>
      </w:r>
      <w:proofErr w:type="spellStart"/>
      <w:r w:rsidRPr="009461AD">
        <w:rPr>
          <w:b/>
          <w:bCs/>
          <w:sz w:val="28"/>
          <w:szCs w:val="28"/>
        </w:rPr>
        <w:t>стосовно</w:t>
      </w:r>
      <w:proofErr w:type="spellEnd"/>
      <w:r w:rsidRPr="009461AD">
        <w:rPr>
          <w:b/>
          <w:bCs/>
          <w:sz w:val="28"/>
          <w:szCs w:val="28"/>
        </w:rPr>
        <w:t xml:space="preserve"> </w:t>
      </w:r>
      <w:proofErr w:type="spellStart"/>
      <w:r w:rsidRPr="009461AD">
        <w:rPr>
          <w:b/>
          <w:bCs/>
          <w:sz w:val="28"/>
          <w:szCs w:val="28"/>
        </w:rPr>
        <w:t>подальшої</w:t>
      </w:r>
      <w:proofErr w:type="spellEnd"/>
      <w:r w:rsidRPr="009461AD">
        <w:rPr>
          <w:b/>
          <w:bCs/>
          <w:sz w:val="28"/>
          <w:szCs w:val="28"/>
        </w:rPr>
        <w:t xml:space="preserve"> </w:t>
      </w:r>
      <w:proofErr w:type="spellStart"/>
      <w:r w:rsidRPr="009461AD">
        <w:rPr>
          <w:b/>
          <w:bCs/>
          <w:sz w:val="28"/>
          <w:szCs w:val="28"/>
        </w:rPr>
        <w:t>процедури</w:t>
      </w:r>
      <w:proofErr w:type="spellEnd"/>
      <w:r w:rsidRPr="009461AD">
        <w:rPr>
          <w:b/>
          <w:bCs/>
          <w:sz w:val="28"/>
          <w:szCs w:val="28"/>
        </w:rPr>
        <w:t xml:space="preserve"> </w:t>
      </w:r>
      <w:proofErr w:type="spellStart"/>
      <w:r w:rsidRPr="009461AD">
        <w:rPr>
          <w:b/>
          <w:bCs/>
          <w:sz w:val="28"/>
          <w:szCs w:val="28"/>
        </w:rPr>
        <w:t>отримання</w:t>
      </w:r>
      <w:proofErr w:type="spellEnd"/>
      <w:r w:rsidRPr="009461AD">
        <w:rPr>
          <w:b/>
          <w:bCs/>
          <w:sz w:val="28"/>
          <w:szCs w:val="28"/>
        </w:rPr>
        <w:t xml:space="preserve"> </w:t>
      </w:r>
      <w:proofErr w:type="spellStart"/>
      <w:r w:rsidRPr="009461AD">
        <w:rPr>
          <w:b/>
          <w:bCs/>
          <w:sz w:val="28"/>
          <w:szCs w:val="28"/>
        </w:rPr>
        <w:t>суб’єктами</w:t>
      </w:r>
      <w:proofErr w:type="spellEnd"/>
      <w:r w:rsidRPr="009461AD">
        <w:rPr>
          <w:b/>
          <w:bCs/>
          <w:sz w:val="28"/>
          <w:szCs w:val="28"/>
        </w:rPr>
        <w:t xml:space="preserve"> </w:t>
      </w:r>
      <w:proofErr w:type="spellStart"/>
      <w:r w:rsidRPr="009461AD">
        <w:rPr>
          <w:b/>
          <w:bCs/>
          <w:sz w:val="28"/>
          <w:szCs w:val="28"/>
        </w:rPr>
        <w:t>містобудування</w:t>
      </w:r>
      <w:proofErr w:type="spellEnd"/>
      <w:r w:rsidRPr="009461AD">
        <w:rPr>
          <w:b/>
          <w:bCs/>
          <w:sz w:val="28"/>
          <w:szCs w:val="28"/>
        </w:rPr>
        <w:t xml:space="preserve"> </w:t>
      </w:r>
      <w:proofErr w:type="spellStart"/>
      <w:r w:rsidRPr="009461AD">
        <w:rPr>
          <w:b/>
          <w:bCs/>
          <w:sz w:val="28"/>
          <w:szCs w:val="28"/>
        </w:rPr>
        <w:t>дозвільної</w:t>
      </w:r>
      <w:proofErr w:type="spellEnd"/>
      <w:r w:rsidRPr="009461AD">
        <w:rPr>
          <w:b/>
          <w:bCs/>
          <w:sz w:val="28"/>
          <w:szCs w:val="28"/>
        </w:rPr>
        <w:t xml:space="preserve"> </w:t>
      </w:r>
      <w:proofErr w:type="spellStart"/>
      <w:r w:rsidRPr="009461AD">
        <w:rPr>
          <w:b/>
          <w:bCs/>
          <w:sz w:val="28"/>
          <w:szCs w:val="28"/>
        </w:rPr>
        <w:t>документації</w:t>
      </w:r>
      <w:proofErr w:type="spellEnd"/>
      <w:r w:rsidRPr="009461AD">
        <w:rPr>
          <w:b/>
          <w:bCs/>
          <w:sz w:val="28"/>
          <w:szCs w:val="28"/>
        </w:rPr>
        <w:t xml:space="preserve"> </w:t>
      </w:r>
      <w:proofErr w:type="spellStart"/>
      <w:r w:rsidRPr="009461AD">
        <w:rPr>
          <w:b/>
          <w:bCs/>
          <w:sz w:val="28"/>
          <w:szCs w:val="28"/>
        </w:rPr>
        <w:t>на</w:t>
      </w:r>
      <w:proofErr w:type="spellEnd"/>
      <w:r w:rsidRPr="009461AD">
        <w:rPr>
          <w:b/>
          <w:bCs/>
          <w:sz w:val="28"/>
          <w:szCs w:val="28"/>
        </w:rPr>
        <w:t xml:space="preserve"> </w:t>
      </w:r>
      <w:proofErr w:type="spellStart"/>
      <w:r w:rsidRPr="009461AD">
        <w:rPr>
          <w:b/>
          <w:bCs/>
          <w:sz w:val="28"/>
          <w:szCs w:val="28"/>
        </w:rPr>
        <w:t>проєкти</w:t>
      </w:r>
      <w:proofErr w:type="spellEnd"/>
      <w:r w:rsidRPr="009461AD">
        <w:rPr>
          <w:b/>
          <w:bCs/>
          <w:sz w:val="28"/>
          <w:szCs w:val="28"/>
        </w:rPr>
        <w:t xml:space="preserve">, </w:t>
      </w:r>
      <w:proofErr w:type="spellStart"/>
      <w:r w:rsidRPr="009461AD">
        <w:rPr>
          <w:b/>
          <w:bCs/>
          <w:sz w:val="28"/>
          <w:szCs w:val="28"/>
        </w:rPr>
        <w:t>містобудівні</w:t>
      </w:r>
      <w:proofErr w:type="spellEnd"/>
      <w:r w:rsidRPr="009461AD">
        <w:rPr>
          <w:b/>
          <w:bCs/>
          <w:sz w:val="28"/>
          <w:szCs w:val="28"/>
        </w:rPr>
        <w:t xml:space="preserve"> </w:t>
      </w:r>
      <w:proofErr w:type="spellStart"/>
      <w:r w:rsidRPr="009461AD">
        <w:rPr>
          <w:b/>
          <w:bCs/>
          <w:sz w:val="28"/>
          <w:szCs w:val="28"/>
        </w:rPr>
        <w:t>умови</w:t>
      </w:r>
      <w:proofErr w:type="spellEnd"/>
      <w:r w:rsidRPr="009461AD">
        <w:rPr>
          <w:b/>
          <w:bCs/>
          <w:sz w:val="28"/>
          <w:szCs w:val="28"/>
        </w:rPr>
        <w:t xml:space="preserve"> </w:t>
      </w:r>
      <w:proofErr w:type="spellStart"/>
      <w:r w:rsidRPr="009461AD">
        <w:rPr>
          <w:b/>
          <w:bCs/>
          <w:sz w:val="28"/>
          <w:szCs w:val="28"/>
        </w:rPr>
        <w:t>та</w:t>
      </w:r>
      <w:proofErr w:type="spellEnd"/>
      <w:r w:rsidRPr="009461AD">
        <w:rPr>
          <w:b/>
          <w:bCs/>
          <w:sz w:val="28"/>
          <w:szCs w:val="28"/>
        </w:rPr>
        <w:t xml:space="preserve"> </w:t>
      </w:r>
      <w:proofErr w:type="spellStart"/>
      <w:r w:rsidRPr="009461AD">
        <w:rPr>
          <w:b/>
          <w:bCs/>
          <w:sz w:val="28"/>
          <w:szCs w:val="28"/>
        </w:rPr>
        <w:t>обмеження</w:t>
      </w:r>
      <w:proofErr w:type="spellEnd"/>
      <w:r w:rsidRPr="009461AD">
        <w:rPr>
          <w:b/>
          <w:bCs/>
          <w:sz w:val="28"/>
          <w:szCs w:val="28"/>
        </w:rPr>
        <w:t xml:space="preserve"> </w:t>
      </w:r>
      <w:proofErr w:type="spellStart"/>
      <w:r w:rsidRPr="009461AD">
        <w:rPr>
          <w:b/>
          <w:bCs/>
          <w:sz w:val="28"/>
          <w:szCs w:val="28"/>
        </w:rPr>
        <w:t>на</w:t>
      </w:r>
      <w:proofErr w:type="spellEnd"/>
      <w:r w:rsidRPr="009461AD">
        <w:rPr>
          <w:b/>
          <w:bCs/>
          <w:sz w:val="28"/>
          <w:szCs w:val="28"/>
        </w:rPr>
        <w:t xml:space="preserve"> </w:t>
      </w:r>
      <w:proofErr w:type="spellStart"/>
      <w:r w:rsidRPr="009461AD">
        <w:rPr>
          <w:b/>
          <w:bCs/>
          <w:sz w:val="28"/>
          <w:szCs w:val="28"/>
        </w:rPr>
        <w:t>які</w:t>
      </w:r>
      <w:proofErr w:type="spellEnd"/>
      <w:r w:rsidRPr="009461AD">
        <w:rPr>
          <w:b/>
          <w:bCs/>
          <w:sz w:val="28"/>
          <w:szCs w:val="28"/>
        </w:rPr>
        <w:t xml:space="preserve"> </w:t>
      </w:r>
      <w:proofErr w:type="spellStart"/>
      <w:r w:rsidRPr="009461AD">
        <w:rPr>
          <w:b/>
          <w:bCs/>
          <w:sz w:val="28"/>
          <w:szCs w:val="28"/>
        </w:rPr>
        <w:t>були</w:t>
      </w:r>
      <w:proofErr w:type="spellEnd"/>
      <w:r w:rsidRPr="009461AD">
        <w:rPr>
          <w:b/>
          <w:bCs/>
          <w:sz w:val="28"/>
          <w:szCs w:val="28"/>
        </w:rPr>
        <w:t xml:space="preserve"> </w:t>
      </w:r>
      <w:proofErr w:type="spellStart"/>
      <w:r w:rsidRPr="009461AD">
        <w:rPr>
          <w:b/>
          <w:bCs/>
          <w:sz w:val="28"/>
          <w:szCs w:val="28"/>
        </w:rPr>
        <w:t>видані</w:t>
      </w:r>
      <w:proofErr w:type="spellEnd"/>
      <w:r w:rsidRPr="009461AD">
        <w:rPr>
          <w:b/>
          <w:bCs/>
          <w:sz w:val="28"/>
          <w:szCs w:val="28"/>
        </w:rPr>
        <w:t xml:space="preserve"> </w:t>
      </w:r>
      <w:proofErr w:type="spellStart"/>
      <w:r w:rsidRPr="009461AD">
        <w:rPr>
          <w:b/>
          <w:bCs/>
          <w:sz w:val="28"/>
          <w:szCs w:val="28"/>
        </w:rPr>
        <w:t>до</w:t>
      </w:r>
      <w:proofErr w:type="spellEnd"/>
      <w:r w:rsidRPr="009461AD">
        <w:rPr>
          <w:b/>
          <w:bCs/>
          <w:sz w:val="28"/>
          <w:szCs w:val="28"/>
        </w:rPr>
        <w:t xml:space="preserve"> </w:t>
      </w:r>
      <w:proofErr w:type="spellStart"/>
      <w:r w:rsidRPr="009461AD">
        <w:rPr>
          <w:b/>
          <w:bCs/>
          <w:sz w:val="28"/>
          <w:szCs w:val="28"/>
        </w:rPr>
        <w:t>затвердження</w:t>
      </w:r>
      <w:proofErr w:type="spellEnd"/>
      <w:r w:rsidRPr="009461AD">
        <w:rPr>
          <w:b/>
          <w:bCs/>
          <w:sz w:val="28"/>
          <w:szCs w:val="28"/>
        </w:rPr>
        <w:t xml:space="preserve"> </w:t>
      </w:r>
      <w:proofErr w:type="spellStart"/>
      <w:r w:rsidRPr="009461AD">
        <w:rPr>
          <w:b/>
          <w:bCs/>
          <w:sz w:val="28"/>
          <w:szCs w:val="28"/>
        </w:rPr>
        <w:t>Історико-опорного</w:t>
      </w:r>
      <w:proofErr w:type="spellEnd"/>
      <w:r w:rsidRPr="009461AD">
        <w:rPr>
          <w:b/>
          <w:bCs/>
          <w:sz w:val="28"/>
          <w:szCs w:val="28"/>
        </w:rPr>
        <w:t xml:space="preserve"> </w:t>
      </w:r>
      <w:proofErr w:type="spellStart"/>
      <w:r w:rsidRPr="009461AD">
        <w:rPr>
          <w:b/>
          <w:bCs/>
          <w:sz w:val="28"/>
          <w:szCs w:val="28"/>
        </w:rPr>
        <w:t>архітектурного</w:t>
      </w:r>
      <w:proofErr w:type="spellEnd"/>
      <w:r w:rsidRPr="009461AD">
        <w:rPr>
          <w:b/>
          <w:bCs/>
          <w:sz w:val="28"/>
          <w:szCs w:val="28"/>
        </w:rPr>
        <w:t xml:space="preserve"> </w:t>
      </w:r>
      <w:proofErr w:type="spellStart"/>
      <w:r w:rsidRPr="009461AD">
        <w:rPr>
          <w:b/>
          <w:bCs/>
          <w:sz w:val="28"/>
          <w:szCs w:val="28"/>
        </w:rPr>
        <w:t>плану</w:t>
      </w:r>
      <w:proofErr w:type="spellEnd"/>
      <w:r w:rsidRPr="009461AD">
        <w:rPr>
          <w:b/>
          <w:bCs/>
          <w:sz w:val="28"/>
          <w:szCs w:val="28"/>
        </w:rPr>
        <w:t xml:space="preserve"> </w:t>
      </w:r>
      <w:r w:rsidRPr="006239E8">
        <w:rPr>
          <w:bCs/>
          <w:color w:val="auto"/>
          <w:sz w:val="28"/>
          <w:szCs w:val="28"/>
        </w:rPr>
        <w:t xml:space="preserve">м. </w:t>
      </w:r>
      <w:proofErr w:type="spellStart"/>
      <w:r w:rsidRPr="006239E8">
        <w:rPr>
          <w:bCs/>
          <w:color w:val="auto"/>
          <w:sz w:val="28"/>
          <w:szCs w:val="28"/>
        </w:rPr>
        <w:t>Львова</w:t>
      </w:r>
      <w:proofErr w:type="spellEnd"/>
      <w:r w:rsidRPr="006239E8">
        <w:rPr>
          <w:bCs/>
          <w:color w:val="auto"/>
          <w:sz w:val="28"/>
          <w:szCs w:val="28"/>
          <w:lang w:val="uk-UA"/>
        </w:rPr>
        <w:t>.</w:t>
      </w:r>
    </w:p>
    <w:p w:rsidR="000349EF" w:rsidRPr="006239E8" w:rsidRDefault="000349EF" w:rsidP="00627AF8">
      <w:pPr>
        <w:pStyle w:val="Default"/>
        <w:ind w:right="-377"/>
        <w:jc w:val="both"/>
        <w:rPr>
          <w:color w:val="auto"/>
          <w:sz w:val="28"/>
          <w:szCs w:val="28"/>
          <w:lang w:val="uk-UA" w:eastAsia="ru-RU"/>
        </w:rPr>
      </w:pPr>
      <w:r w:rsidRPr="006239E8">
        <w:rPr>
          <w:color w:val="auto"/>
          <w:sz w:val="28"/>
          <w:szCs w:val="28"/>
          <w:lang w:val="uk-UA" w:eastAsia="ru-RU"/>
        </w:rPr>
        <w:t xml:space="preserve">ВИСТУПИЛИ: В. </w:t>
      </w:r>
      <w:proofErr w:type="spellStart"/>
      <w:r w:rsidRPr="006239E8">
        <w:rPr>
          <w:color w:val="auto"/>
          <w:sz w:val="28"/>
          <w:szCs w:val="28"/>
          <w:lang w:val="uk-UA" w:eastAsia="ru-RU"/>
        </w:rPr>
        <w:t>Кирилич</w:t>
      </w:r>
      <w:proofErr w:type="spellEnd"/>
      <w:r w:rsidRPr="006239E8">
        <w:rPr>
          <w:color w:val="auto"/>
          <w:sz w:val="28"/>
          <w:szCs w:val="28"/>
          <w:lang w:val="uk-UA" w:eastAsia="ru-RU"/>
        </w:rPr>
        <w:t xml:space="preserve">, О. Ткачук. </w:t>
      </w:r>
    </w:p>
    <w:p w:rsidR="000349EF" w:rsidRPr="006239E8" w:rsidRDefault="000349EF" w:rsidP="00627AF8">
      <w:pPr>
        <w:pStyle w:val="Default"/>
        <w:ind w:right="-377"/>
        <w:jc w:val="both"/>
        <w:rPr>
          <w:color w:val="auto"/>
          <w:sz w:val="28"/>
          <w:szCs w:val="28"/>
          <w:lang w:val="uk-UA" w:eastAsia="ru-RU"/>
        </w:rPr>
      </w:pPr>
      <w:r w:rsidRPr="006239E8">
        <w:rPr>
          <w:color w:val="auto"/>
          <w:sz w:val="28"/>
          <w:szCs w:val="28"/>
          <w:lang w:val="uk-UA" w:eastAsia="ru-RU"/>
        </w:rPr>
        <w:t>ВИРИШИЛИ:</w:t>
      </w:r>
    </w:p>
    <w:p w:rsidR="000349EF" w:rsidRPr="006239E8" w:rsidRDefault="000349EF" w:rsidP="00627AF8">
      <w:pPr>
        <w:pStyle w:val="Default"/>
        <w:ind w:right="-377"/>
        <w:jc w:val="both"/>
        <w:rPr>
          <w:color w:val="auto"/>
          <w:sz w:val="28"/>
          <w:szCs w:val="28"/>
          <w:lang w:val="uk-UA" w:eastAsia="ru-RU"/>
        </w:rPr>
      </w:pPr>
      <w:r w:rsidRPr="006239E8">
        <w:rPr>
          <w:color w:val="auto"/>
          <w:sz w:val="28"/>
          <w:szCs w:val="28"/>
          <w:lang w:val="uk-UA" w:eastAsia="ru-RU"/>
        </w:rPr>
        <w:tab/>
        <w:t>1) Інформацію заступника директора О. Ткачук взяти до відома.</w:t>
      </w:r>
    </w:p>
    <w:p w:rsidR="006239E8" w:rsidRPr="006239E8" w:rsidRDefault="000349EF" w:rsidP="00627AF8">
      <w:pPr>
        <w:pStyle w:val="3"/>
        <w:shd w:val="clear" w:color="auto" w:fill="FFFFFF"/>
        <w:spacing w:before="0" w:beforeAutospacing="0" w:after="0" w:afterAutospacing="0"/>
        <w:ind w:right="-377"/>
        <w:jc w:val="both"/>
        <w:rPr>
          <w:b w:val="0"/>
          <w:sz w:val="28"/>
          <w:szCs w:val="28"/>
          <w:lang w:eastAsia="ru-RU"/>
        </w:rPr>
      </w:pPr>
      <w:r w:rsidRPr="006239E8">
        <w:rPr>
          <w:b w:val="0"/>
          <w:i/>
          <w:sz w:val="28"/>
          <w:szCs w:val="28"/>
          <w:lang w:eastAsia="ru-RU"/>
        </w:rPr>
        <w:tab/>
      </w:r>
      <w:r w:rsidRPr="006239E8">
        <w:rPr>
          <w:b w:val="0"/>
          <w:sz w:val="28"/>
          <w:szCs w:val="28"/>
          <w:lang w:eastAsia="ru-RU"/>
        </w:rPr>
        <w:t xml:space="preserve">2) Скерувати листи в департамент </w:t>
      </w:r>
      <w:r w:rsidRPr="006239E8">
        <w:rPr>
          <w:b w:val="0"/>
          <w:sz w:val="28"/>
          <w:szCs w:val="28"/>
          <w:shd w:val="clear" w:color="auto" w:fill="FFFFFF"/>
        </w:rPr>
        <w:t xml:space="preserve">архітектури та розвитку містобудування </w:t>
      </w:r>
      <w:r w:rsidRPr="006239E8">
        <w:rPr>
          <w:b w:val="0"/>
          <w:sz w:val="28"/>
          <w:szCs w:val="28"/>
        </w:rPr>
        <w:t>Львівської облдержадміністрації</w:t>
      </w:r>
      <w:r w:rsidR="00CC049D" w:rsidRPr="006239E8">
        <w:rPr>
          <w:b w:val="0"/>
          <w:sz w:val="28"/>
          <w:szCs w:val="28"/>
        </w:rPr>
        <w:t xml:space="preserve"> (С. Скрип), в Міністерство </w:t>
      </w:r>
      <w:r w:rsidR="00CC049D" w:rsidRPr="006239E8">
        <w:rPr>
          <w:b w:val="0"/>
          <w:sz w:val="28"/>
          <w:szCs w:val="28"/>
          <w:shd w:val="clear" w:color="auto" w:fill="FFFFFF"/>
        </w:rPr>
        <w:t xml:space="preserve">розвитку громад та територій України (О. Чернишов) та в Міністерство культури, молоді та спорту України (С. Фоменко) для </w:t>
      </w:r>
      <w:r w:rsidR="006239E8" w:rsidRPr="006239E8">
        <w:rPr>
          <w:b w:val="0"/>
          <w:sz w:val="28"/>
          <w:szCs w:val="28"/>
        </w:rPr>
        <w:t xml:space="preserve">опрацювання та надання офіційного роз’яснення стосовно подальшої процедури отримання суб’єктами містобудування дозвільної документації на </w:t>
      </w:r>
      <w:proofErr w:type="spellStart"/>
      <w:r w:rsidR="006239E8" w:rsidRPr="006239E8">
        <w:rPr>
          <w:b w:val="0"/>
          <w:sz w:val="28"/>
          <w:szCs w:val="28"/>
        </w:rPr>
        <w:t>проєкти</w:t>
      </w:r>
      <w:proofErr w:type="spellEnd"/>
      <w:r w:rsidR="006239E8" w:rsidRPr="006239E8">
        <w:rPr>
          <w:b w:val="0"/>
          <w:sz w:val="28"/>
          <w:szCs w:val="28"/>
        </w:rPr>
        <w:t xml:space="preserve">, містобудівні умови та обмеження на які були видані до затвердження </w:t>
      </w:r>
      <w:proofErr w:type="spellStart"/>
      <w:r w:rsidR="006239E8" w:rsidRPr="006239E8">
        <w:rPr>
          <w:b w:val="0"/>
          <w:sz w:val="28"/>
          <w:szCs w:val="28"/>
        </w:rPr>
        <w:t>Історико-опорного</w:t>
      </w:r>
      <w:proofErr w:type="spellEnd"/>
      <w:r w:rsidR="006239E8" w:rsidRPr="006239E8">
        <w:rPr>
          <w:b w:val="0"/>
          <w:sz w:val="28"/>
          <w:szCs w:val="28"/>
        </w:rPr>
        <w:t xml:space="preserve"> архітектурного плану м. Львова.</w:t>
      </w:r>
    </w:p>
    <w:p w:rsidR="006239E8" w:rsidRPr="00AA6D67" w:rsidRDefault="006239E8" w:rsidP="00627AF8">
      <w:pPr>
        <w:tabs>
          <w:tab w:val="left" w:pos="0"/>
          <w:tab w:val="left" w:pos="284"/>
        </w:tabs>
        <w:spacing w:line="240" w:lineRule="auto"/>
        <w:ind w:right="-377"/>
        <w:jc w:val="both"/>
        <w:rPr>
          <w:i/>
          <w:szCs w:val="28"/>
        </w:rPr>
      </w:pPr>
      <w:r w:rsidRPr="00AA6D67">
        <w:rPr>
          <w:szCs w:val="28"/>
          <w:lang w:eastAsia="ru-RU"/>
        </w:rPr>
        <w:t xml:space="preserve">ГОЛОСУВАЛИ: </w:t>
      </w:r>
      <w:r w:rsidRPr="00AA6D67">
        <w:rPr>
          <w:szCs w:val="28"/>
        </w:rPr>
        <w:t xml:space="preserve">«за» </w:t>
      </w:r>
      <w:r>
        <w:rPr>
          <w:szCs w:val="28"/>
        </w:rPr>
        <w:t>– 6</w:t>
      </w:r>
      <w:r w:rsidRPr="0009691E">
        <w:rPr>
          <w:szCs w:val="28"/>
        </w:rPr>
        <w:t>, «проти</w:t>
      </w:r>
      <w:r w:rsidRPr="00AA6D67">
        <w:rPr>
          <w:szCs w:val="28"/>
        </w:rPr>
        <w:t>» – 0, «утрималися» – 0.</w:t>
      </w:r>
    </w:p>
    <w:p w:rsidR="006239E8" w:rsidRDefault="006239E8" w:rsidP="00627AF8">
      <w:pPr>
        <w:tabs>
          <w:tab w:val="left" w:pos="284"/>
        </w:tabs>
        <w:spacing w:line="240" w:lineRule="auto"/>
        <w:ind w:right="-377"/>
        <w:rPr>
          <w:b/>
          <w:szCs w:val="28"/>
        </w:rPr>
      </w:pPr>
      <w:r w:rsidRPr="00AA6D67">
        <w:rPr>
          <w:b/>
          <w:szCs w:val="28"/>
        </w:rPr>
        <w:t>Рішення прийнято</w:t>
      </w:r>
    </w:p>
    <w:p w:rsidR="00627AF8" w:rsidRDefault="00627AF8" w:rsidP="00627AF8">
      <w:pPr>
        <w:tabs>
          <w:tab w:val="left" w:pos="284"/>
        </w:tabs>
        <w:spacing w:line="240" w:lineRule="auto"/>
        <w:ind w:right="-377"/>
        <w:rPr>
          <w:b/>
          <w:szCs w:val="28"/>
        </w:rPr>
      </w:pPr>
    </w:p>
    <w:p w:rsidR="006239E8" w:rsidRDefault="006239E8" w:rsidP="00627AF8">
      <w:pPr>
        <w:pStyle w:val="Default"/>
        <w:ind w:left="284" w:right="-377" w:hanging="284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ВИСТУПИЛИ:</w:t>
      </w:r>
    </w:p>
    <w:p w:rsidR="00564180" w:rsidRPr="006239E8" w:rsidRDefault="006239E8" w:rsidP="00627AF8">
      <w:pPr>
        <w:pStyle w:val="Default"/>
        <w:ind w:right="-377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В. </w:t>
      </w:r>
      <w:proofErr w:type="spellStart"/>
      <w:r>
        <w:rPr>
          <w:sz w:val="28"/>
          <w:szCs w:val="28"/>
          <w:lang w:val="uk-UA" w:eastAsia="ru-RU"/>
        </w:rPr>
        <w:t>Кирилич</w:t>
      </w:r>
      <w:proofErr w:type="spellEnd"/>
      <w:r>
        <w:rPr>
          <w:sz w:val="28"/>
          <w:szCs w:val="28"/>
          <w:lang w:val="uk-UA" w:eastAsia="ru-RU"/>
        </w:rPr>
        <w:t xml:space="preserve"> – запропонував перенести розгляд нерозглянутих питань із розділу </w:t>
      </w:r>
      <w:r w:rsidRPr="006239E8">
        <w:rPr>
          <w:sz w:val="28"/>
          <w:szCs w:val="28"/>
          <w:lang w:val="uk-UA" w:eastAsia="ru-RU"/>
        </w:rPr>
        <w:t>«</w:t>
      </w:r>
      <w:r w:rsidR="001A7B3A" w:rsidRPr="006239E8">
        <w:rPr>
          <w:sz w:val="28"/>
          <w:szCs w:val="28"/>
          <w:lang w:val="uk-UA"/>
        </w:rPr>
        <w:t>ІІІ</w:t>
      </w:r>
      <w:r w:rsidR="00FB7B51" w:rsidRPr="006239E8">
        <w:rPr>
          <w:sz w:val="28"/>
          <w:szCs w:val="28"/>
          <w:lang w:val="uk-UA"/>
        </w:rPr>
        <w:t>.</w:t>
      </w:r>
      <w:r w:rsidRPr="006239E8">
        <w:rPr>
          <w:sz w:val="28"/>
          <w:szCs w:val="28"/>
          <w:lang w:val="uk-UA"/>
        </w:rPr>
        <w:t xml:space="preserve"> </w:t>
      </w:r>
      <w:proofErr w:type="spellStart"/>
      <w:r w:rsidR="00564180" w:rsidRPr="006239E8">
        <w:rPr>
          <w:sz w:val="28"/>
          <w:szCs w:val="28"/>
          <w:lang w:eastAsia="ru-RU"/>
        </w:rPr>
        <w:t>Питання</w:t>
      </w:r>
      <w:proofErr w:type="spellEnd"/>
      <w:r w:rsidR="00564180" w:rsidRPr="006239E8">
        <w:rPr>
          <w:sz w:val="28"/>
          <w:szCs w:val="28"/>
          <w:lang w:eastAsia="ru-RU"/>
        </w:rPr>
        <w:t xml:space="preserve"> </w:t>
      </w:r>
      <w:proofErr w:type="spellStart"/>
      <w:r w:rsidR="00564180" w:rsidRPr="006239E8">
        <w:rPr>
          <w:sz w:val="28"/>
          <w:szCs w:val="28"/>
          <w:lang w:eastAsia="ru-RU"/>
        </w:rPr>
        <w:t>паливно-енергетичного</w:t>
      </w:r>
      <w:proofErr w:type="spellEnd"/>
      <w:r w:rsidR="00564180" w:rsidRPr="006239E8">
        <w:rPr>
          <w:sz w:val="28"/>
          <w:szCs w:val="28"/>
          <w:lang w:eastAsia="ru-RU"/>
        </w:rPr>
        <w:t xml:space="preserve"> </w:t>
      </w:r>
      <w:proofErr w:type="spellStart"/>
      <w:r w:rsidR="00564180" w:rsidRPr="006239E8">
        <w:rPr>
          <w:sz w:val="28"/>
          <w:szCs w:val="28"/>
          <w:lang w:eastAsia="ru-RU"/>
        </w:rPr>
        <w:t>комплексу</w:t>
      </w:r>
      <w:proofErr w:type="spellEnd"/>
      <w:r w:rsidR="00564180" w:rsidRPr="006239E8">
        <w:rPr>
          <w:sz w:val="28"/>
          <w:szCs w:val="28"/>
          <w:lang w:eastAsia="ru-RU"/>
        </w:rPr>
        <w:t xml:space="preserve">, </w:t>
      </w:r>
      <w:proofErr w:type="spellStart"/>
      <w:r w:rsidR="00564180" w:rsidRPr="006239E8">
        <w:rPr>
          <w:sz w:val="28"/>
          <w:szCs w:val="28"/>
          <w:lang w:eastAsia="ru-RU"/>
        </w:rPr>
        <w:t>енергоефективності</w:t>
      </w:r>
      <w:proofErr w:type="spellEnd"/>
      <w:r w:rsidR="00564180" w:rsidRPr="006239E8">
        <w:rPr>
          <w:sz w:val="28"/>
          <w:szCs w:val="28"/>
          <w:lang w:eastAsia="ru-RU"/>
        </w:rPr>
        <w:t xml:space="preserve"> </w:t>
      </w:r>
      <w:proofErr w:type="spellStart"/>
      <w:r w:rsidR="00564180" w:rsidRPr="006239E8">
        <w:rPr>
          <w:sz w:val="28"/>
          <w:szCs w:val="28"/>
          <w:lang w:eastAsia="ru-RU"/>
        </w:rPr>
        <w:t>та</w:t>
      </w:r>
      <w:proofErr w:type="spellEnd"/>
      <w:r w:rsidR="00564180" w:rsidRPr="006239E8">
        <w:rPr>
          <w:sz w:val="28"/>
          <w:szCs w:val="28"/>
          <w:lang w:eastAsia="ru-RU"/>
        </w:rPr>
        <w:t xml:space="preserve"> </w:t>
      </w:r>
      <w:proofErr w:type="spellStart"/>
      <w:r w:rsidR="00564180" w:rsidRPr="006239E8">
        <w:rPr>
          <w:sz w:val="28"/>
          <w:szCs w:val="28"/>
          <w:lang w:eastAsia="ru-RU"/>
        </w:rPr>
        <w:t>альтернативної</w:t>
      </w:r>
      <w:proofErr w:type="spellEnd"/>
      <w:r w:rsidR="00564180" w:rsidRPr="006239E8">
        <w:rPr>
          <w:sz w:val="28"/>
          <w:szCs w:val="28"/>
          <w:lang w:eastAsia="ru-RU"/>
        </w:rPr>
        <w:t xml:space="preserve"> </w:t>
      </w:r>
      <w:proofErr w:type="spellStart"/>
      <w:r w:rsidR="00564180" w:rsidRPr="006239E8">
        <w:rPr>
          <w:sz w:val="28"/>
          <w:szCs w:val="28"/>
          <w:lang w:eastAsia="ru-RU"/>
        </w:rPr>
        <w:t>енергетики</w:t>
      </w:r>
      <w:proofErr w:type="spellEnd"/>
      <w:r w:rsidRPr="006239E8">
        <w:rPr>
          <w:sz w:val="28"/>
          <w:szCs w:val="28"/>
          <w:lang w:val="uk-UA" w:eastAsia="ru-RU"/>
        </w:rPr>
        <w:t>» на наступне засідання комісії у четвер, 12.03.2020</w:t>
      </w:r>
      <w:proofErr w:type="gramStart"/>
      <w:r>
        <w:rPr>
          <w:sz w:val="28"/>
          <w:szCs w:val="28"/>
          <w:lang w:val="uk-UA" w:eastAsia="ru-RU"/>
        </w:rPr>
        <w:t xml:space="preserve">,  </w:t>
      </w:r>
      <w:r w:rsidR="00627AF8">
        <w:rPr>
          <w:sz w:val="28"/>
          <w:szCs w:val="28"/>
          <w:lang w:val="uk-UA" w:eastAsia="ru-RU"/>
        </w:rPr>
        <w:t>о</w:t>
      </w:r>
      <w:proofErr w:type="gramEnd"/>
      <w:r>
        <w:rPr>
          <w:sz w:val="28"/>
          <w:szCs w:val="28"/>
          <w:lang w:val="uk-UA" w:eastAsia="ru-RU"/>
        </w:rPr>
        <w:t xml:space="preserve"> 9.00</w:t>
      </w:r>
      <w:r w:rsidRPr="006239E8">
        <w:rPr>
          <w:sz w:val="28"/>
          <w:szCs w:val="28"/>
          <w:lang w:val="uk-UA" w:eastAsia="ru-RU"/>
        </w:rPr>
        <w:t>.</w:t>
      </w:r>
    </w:p>
    <w:p w:rsidR="00564180" w:rsidRDefault="00564180" w:rsidP="00627AF8">
      <w:pPr>
        <w:pStyle w:val="a3"/>
        <w:tabs>
          <w:tab w:val="left" w:pos="0"/>
        </w:tabs>
        <w:spacing w:after="0" w:line="240" w:lineRule="auto"/>
        <w:ind w:left="426" w:right="-377" w:hanging="284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6239E8" w:rsidRDefault="006239E8" w:rsidP="00627AF8">
      <w:pPr>
        <w:pStyle w:val="a3"/>
        <w:tabs>
          <w:tab w:val="left" w:pos="0"/>
        </w:tabs>
        <w:spacing w:after="0" w:line="240" w:lineRule="auto"/>
        <w:ind w:left="426" w:right="-377" w:hanging="284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564180" w:rsidRDefault="00564180" w:rsidP="00627AF8">
      <w:pPr>
        <w:ind w:left="426" w:right="-377"/>
        <w:jc w:val="both"/>
        <w:rPr>
          <w:rFonts w:cs="Times New Roman"/>
          <w:b/>
          <w:szCs w:val="28"/>
        </w:rPr>
      </w:pPr>
      <w:r w:rsidRPr="009017B9">
        <w:rPr>
          <w:rFonts w:cs="Times New Roman"/>
          <w:b/>
          <w:szCs w:val="28"/>
        </w:rPr>
        <w:t xml:space="preserve">Голова постійної комісії                                        </w:t>
      </w:r>
      <w:r w:rsidR="006239E8">
        <w:rPr>
          <w:rFonts w:cs="Times New Roman"/>
          <w:b/>
          <w:szCs w:val="28"/>
        </w:rPr>
        <w:t xml:space="preserve">       </w:t>
      </w:r>
      <w:r w:rsidRPr="009017B9">
        <w:rPr>
          <w:rFonts w:cs="Times New Roman"/>
          <w:b/>
          <w:szCs w:val="28"/>
        </w:rPr>
        <w:t>Володимир КИРИЛИЧ</w:t>
      </w:r>
    </w:p>
    <w:p w:rsidR="006239E8" w:rsidRDefault="006239E8" w:rsidP="00627AF8">
      <w:pPr>
        <w:ind w:left="426" w:right="-377"/>
        <w:jc w:val="both"/>
        <w:rPr>
          <w:rFonts w:cs="Times New Roman"/>
          <w:b/>
          <w:szCs w:val="28"/>
        </w:rPr>
      </w:pPr>
    </w:p>
    <w:p w:rsidR="00627AF8" w:rsidRDefault="00627AF8" w:rsidP="00627AF8">
      <w:pPr>
        <w:ind w:left="426" w:right="-377"/>
        <w:jc w:val="both"/>
        <w:rPr>
          <w:rFonts w:cs="Times New Roman"/>
          <w:b/>
          <w:szCs w:val="28"/>
        </w:rPr>
      </w:pPr>
    </w:p>
    <w:p w:rsidR="006239E8" w:rsidRPr="009017B9" w:rsidRDefault="006239E8" w:rsidP="00627AF8">
      <w:pPr>
        <w:ind w:left="426" w:right="-377"/>
        <w:jc w:val="both"/>
        <w:rPr>
          <w:rFonts w:cs="Times New Roman"/>
          <w:b/>
          <w:color w:val="FF0000"/>
          <w:szCs w:val="28"/>
          <w:u w:val="single"/>
          <w:lang w:eastAsia="ru-RU"/>
        </w:rPr>
      </w:pPr>
      <w:r>
        <w:rPr>
          <w:rFonts w:cs="Times New Roman"/>
          <w:b/>
          <w:szCs w:val="28"/>
        </w:rPr>
        <w:t>Секретар постійної комісії                                           Степан ПАКІЖ</w:t>
      </w:r>
    </w:p>
    <w:sectPr w:rsidR="006239E8" w:rsidRPr="009017B9" w:rsidSect="009E626D">
      <w:headerReference w:type="default" r:id="rId10"/>
      <w:pgSz w:w="12240" w:h="15840"/>
      <w:pgMar w:top="567" w:right="851" w:bottom="426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BA4" w:rsidRDefault="007B7BA4">
      <w:pPr>
        <w:spacing w:line="240" w:lineRule="auto"/>
      </w:pPr>
      <w:r>
        <w:separator/>
      </w:r>
    </w:p>
  </w:endnote>
  <w:endnote w:type="continuationSeparator" w:id="0">
    <w:p w:rsidR="007B7BA4" w:rsidRDefault="007B7B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BA4" w:rsidRDefault="007B7BA4">
      <w:pPr>
        <w:spacing w:line="240" w:lineRule="auto"/>
      </w:pPr>
      <w:r>
        <w:separator/>
      </w:r>
    </w:p>
  </w:footnote>
  <w:footnote w:type="continuationSeparator" w:id="0">
    <w:p w:rsidR="007B7BA4" w:rsidRDefault="007B7BA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9018248"/>
      <w:docPartObj>
        <w:docPartGallery w:val="Page Numbers (Top of Page)"/>
        <w:docPartUnique/>
      </w:docPartObj>
    </w:sdtPr>
    <w:sdtEndPr/>
    <w:sdtContent>
      <w:p w:rsidR="00B60B68" w:rsidRDefault="00987E36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1C27">
          <w:rPr>
            <w:noProof/>
          </w:rPr>
          <w:t>5</w:t>
        </w:r>
        <w:r>
          <w:fldChar w:fldCharType="end"/>
        </w:r>
      </w:p>
    </w:sdtContent>
  </w:sdt>
  <w:p w:rsidR="00B60B68" w:rsidRDefault="007B7BA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7DFC"/>
    <w:multiLevelType w:val="hybridMultilevel"/>
    <w:tmpl w:val="FAA8C67C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2CE55F5"/>
    <w:multiLevelType w:val="hybridMultilevel"/>
    <w:tmpl w:val="DBE0AC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21727"/>
    <w:multiLevelType w:val="hybridMultilevel"/>
    <w:tmpl w:val="BD8ACD2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75CA4"/>
    <w:multiLevelType w:val="hybridMultilevel"/>
    <w:tmpl w:val="856C22E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D2FCF"/>
    <w:multiLevelType w:val="hybridMultilevel"/>
    <w:tmpl w:val="CD7A3EEE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A4C30C0"/>
    <w:multiLevelType w:val="hybridMultilevel"/>
    <w:tmpl w:val="039273E4"/>
    <w:lvl w:ilvl="0" w:tplc="6548D6B4">
      <w:start w:val="1"/>
      <w:numFmt w:val="bullet"/>
      <w:lvlText w:val="-"/>
      <w:lvlJc w:val="left"/>
      <w:pPr>
        <w:ind w:left="1428" w:hanging="360"/>
      </w:pPr>
      <w:rPr>
        <w:rFonts w:ascii="Stencil" w:hAnsi="Stencil"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0DDF5C52"/>
    <w:multiLevelType w:val="hybridMultilevel"/>
    <w:tmpl w:val="ED9AE37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020325"/>
    <w:multiLevelType w:val="hybridMultilevel"/>
    <w:tmpl w:val="F976E32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EA15A49"/>
    <w:multiLevelType w:val="hybridMultilevel"/>
    <w:tmpl w:val="9F2AAA68"/>
    <w:lvl w:ilvl="0" w:tplc="82F0C10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F8A54DB"/>
    <w:multiLevelType w:val="hybridMultilevel"/>
    <w:tmpl w:val="2B3ACE04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10764F9"/>
    <w:multiLevelType w:val="hybridMultilevel"/>
    <w:tmpl w:val="16DC6C90"/>
    <w:lvl w:ilvl="0" w:tplc="6BFC1C3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FF61D1"/>
    <w:multiLevelType w:val="hybridMultilevel"/>
    <w:tmpl w:val="F15AA4D8"/>
    <w:lvl w:ilvl="0" w:tplc="80581EE0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9B1575"/>
    <w:multiLevelType w:val="hybridMultilevel"/>
    <w:tmpl w:val="2AB2705A"/>
    <w:lvl w:ilvl="0" w:tplc="F866209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5F50CF7"/>
    <w:multiLevelType w:val="hybridMultilevel"/>
    <w:tmpl w:val="F976E32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6E61967"/>
    <w:multiLevelType w:val="hybridMultilevel"/>
    <w:tmpl w:val="6FA8EB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A35841"/>
    <w:multiLevelType w:val="hybridMultilevel"/>
    <w:tmpl w:val="0EB6D30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18CE5A11"/>
    <w:multiLevelType w:val="hybridMultilevel"/>
    <w:tmpl w:val="223A7B8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783910"/>
    <w:multiLevelType w:val="hybridMultilevel"/>
    <w:tmpl w:val="C43A63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2C4718"/>
    <w:multiLevelType w:val="hybridMultilevel"/>
    <w:tmpl w:val="550C2862"/>
    <w:lvl w:ilvl="0" w:tplc="C2B4E950">
      <w:start w:val="1"/>
      <w:numFmt w:val="decimal"/>
      <w:lvlText w:val="%1."/>
      <w:lvlJc w:val="left"/>
      <w:pPr>
        <w:ind w:left="1146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22C64B6A"/>
    <w:multiLevelType w:val="hybridMultilevel"/>
    <w:tmpl w:val="C06EF05E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23937B48"/>
    <w:multiLevelType w:val="hybridMultilevel"/>
    <w:tmpl w:val="77103E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745E8A"/>
    <w:multiLevelType w:val="hybridMultilevel"/>
    <w:tmpl w:val="9850E04E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i w:val="0"/>
        <w:color w:val="auto"/>
        <w:sz w:val="28"/>
        <w:szCs w:val="28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2EA652E4"/>
    <w:multiLevelType w:val="hybridMultilevel"/>
    <w:tmpl w:val="78CE11C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281949"/>
    <w:multiLevelType w:val="hybridMultilevel"/>
    <w:tmpl w:val="B66E52B8"/>
    <w:lvl w:ilvl="0" w:tplc="E34694C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72325A"/>
    <w:multiLevelType w:val="hybridMultilevel"/>
    <w:tmpl w:val="AD04FC0E"/>
    <w:lvl w:ilvl="0" w:tplc="53A086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0227EF"/>
    <w:multiLevelType w:val="hybridMultilevel"/>
    <w:tmpl w:val="79343DE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4238B7"/>
    <w:multiLevelType w:val="hybridMultilevel"/>
    <w:tmpl w:val="E2B6FB2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D563CD"/>
    <w:multiLevelType w:val="hybridMultilevel"/>
    <w:tmpl w:val="0460449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BD1A40"/>
    <w:multiLevelType w:val="hybridMultilevel"/>
    <w:tmpl w:val="2BB4F770"/>
    <w:lvl w:ilvl="0" w:tplc="1E66B72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>
    <w:nsid w:val="46A43DC8"/>
    <w:multiLevelType w:val="hybridMultilevel"/>
    <w:tmpl w:val="F9EEC43C"/>
    <w:lvl w:ilvl="0" w:tplc="0422000F">
      <w:start w:val="1"/>
      <w:numFmt w:val="decimal"/>
      <w:lvlText w:val="%1."/>
      <w:lvlJc w:val="left"/>
      <w:pPr>
        <w:ind w:left="792" w:hanging="360"/>
      </w:pPr>
    </w:lvl>
    <w:lvl w:ilvl="1" w:tplc="04220019" w:tentative="1">
      <w:start w:val="1"/>
      <w:numFmt w:val="lowerLetter"/>
      <w:lvlText w:val="%2."/>
      <w:lvlJc w:val="left"/>
      <w:pPr>
        <w:ind w:left="1512" w:hanging="360"/>
      </w:pPr>
    </w:lvl>
    <w:lvl w:ilvl="2" w:tplc="0422001B" w:tentative="1">
      <w:start w:val="1"/>
      <w:numFmt w:val="lowerRoman"/>
      <w:lvlText w:val="%3."/>
      <w:lvlJc w:val="right"/>
      <w:pPr>
        <w:ind w:left="2232" w:hanging="180"/>
      </w:pPr>
    </w:lvl>
    <w:lvl w:ilvl="3" w:tplc="0422000F" w:tentative="1">
      <w:start w:val="1"/>
      <w:numFmt w:val="decimal"/>
      <w:lvlText w:val="%4."/>
      <w:lvlJc w:val="left"/>
      <w:pPr>
        <w:ind w:left="2952" w:hanging="360"/>
      </w:pPr>
    </w:lvl>
    <w:lvl w:ilvl="4" w:tplc="04220019" w:tentative="1">
      <w:start w:val="1"/>
      <w:numFmt w:val="lowerLetter"/>
      <w:lvlText w:val="%5."/>
      <w:lvlJc w:val="left"/>
      <w:pPr>
        <w:ind w:left="3672" w:hanging="360"/>
      </w:pPr>
    </w:lvl>
    <w:lvl w:ilvl="5" w:tplc="0422001B" w:tentative="1">
      <w:start w:val="1"/>
      <w:numFmt w:val="lowerRoman"/>
      <w:lvlText w:val="%6."/>
      <w:lvlJc w:val="right"/>
      <w:pPr>
        <w:ind w:left="4392" w:hanging="180"/>
      </w:pPr>
    </w:lvl>
    <w:lvl w:ilvl="6" w:tplc="0422000F" w:tentative="1">
      <w:start w:val="1"/>
      <w:numFmt w:val="decimal"/>
      <w:lvlText w:val="%7."/>
      <w:lvlJc w:val="left"/>
      <w:pPr>
        <w:ind w:left="5112" w:hanging="360"/>
      </w:pPr>
    </w:lvl>
    <w:lvl w:ilvl="7" w:tplc="04220019" w:tentative="1">
      <w:start w:val="1"/>
      <w:numFmt w:val="lowerLetter"/>
      <w:lvlText w:val="%8."/>
      <w:lvlJc w:val="left"/>
      <w:pPr>
        <w:ind w:left="5832" w:hanging="360"/>
      </w:pPr>
    </w:lvl>
    <w:lvl w:ilvl="8" w:tplc="0422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0">
    <w:nsid w:val="48DB4EEE"/>
    <w:multiLevelType w:val="hybridMultilevel"/>
    <w:tmpl w:val="A77E03E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914CB0"/>
    <w:multiLevelType w:val="hybridMultilevel"/>
    <w:tmpl w:val="5D32B55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B258BB"/>
    <w:multiLevelType w:val="hybridMultilevel"/>
    <w:tmpl w:val="FF62FEE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3D3E86"/>
    <w:multiLevelType w:val="hybridMultilevel"/>
    <w:tmpl w:val="A51A6CAA"/>
    <w:lvl w:ilvl="0" w:tplc="C2B4E95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D664F8"/>
    <w:multiLevelType w:val="hybridMultilevel"/>
    <w:tmpl w:val="9D5E9FE2"/>
    <w:lvl w:ilvl="0" w:tplc="6548D6B4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66245F4"/>
    <w:multiLevelType w:val="hybridMultilevel"/>
    <w:tmpl w:val="C74AD69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122402"/>
    <w:multiLevelType w:val="hybridMultilevel"/>
    <w:tmpl w:val="A7C0E23A"/>
    <w:lvl w:ilvl="0" w:tplc="0422000F">
      <w:start w:val="1"/>
      <w:numFmt w:val="decimal"/>
      <w:lvlText w:val="%1."/>
      <w:lvlJc w:val="left"/>
      <w:pPr>
        <w:ind w:left="1146" w:hanging="360"/>
      </w:pPr>
    </w:lvl>
    <w:lvl w:ilvl="1" w:tplc="04220019">
      <w:start w:val="1"/>
      <w:numFmt w:val="lowerLetter"/>
      <w:lvlText w:val="%2."/>
      <w:lvlJc w:val="left"/>
      <w:pPr>
        <w:ind w:left="1866" w:hanging="360"/>
      </w:pPr>
    </w:lvl>
    <w:lvl w:ilvl="2" w:tplc="0422001B">
      <w:start w:val="1"/>
      <w:numFmt w:val="lowerRoman"/>
      <w:lvlText w:val="%3."/>
      <w:lvlJc w:val="right"/>
      <w:pPr>
        <w:ind w:left="2586" w:hanging="180"/>
      </w:pPr>
    </w:lvl>
    <w:lvl w:ilvl="3" w:tplc="0422000F">
      <w:start w:val="1"/>
      <w:numFmt w:val="decimal"/>
      <w:lvlText w:val="%4."/>
      <w:lvlJc w:val="left"/>
      <w:pPr>
        <w:ind w:left="3306" w:hanging="360"/>
      </w:pPr>
    </w:lvl>
    <w:lvl w:ilvl="4" w:tplc="04220019">
      <w:start w:val="1"/>
      <w:numFmt w:val="lowerLetter"/>
      <w:lvlText w:val="%5."/>
      <w:lvlJc w:val="left"/>
      <w:pPr>
        <w:ind w:left="4026" w:hanging="360"/>
      </w:pPr>
    </w:lvl>
    <w:lvl w:ilvl="5" w:tplc="0422001B">
      <w:start w:val="1"/>
      <w:numFmt w:val="lowerRoman"/>
      <w:lvlText w:val="%6."/>
      <w:lvlJc w:val="right"/>
      <w:pPr>
        <w:ind w:left="4746" w:hanging="180"/>
      </w:pPr>
    </w:lvl>
    <w:lvl w:ilvl="6" w:tplc="0422000F">
      <w:start w:val="1"/>
      <w:numFmt w:val="decimal"/>
      <w:lvlText w:val="%7."/>
      <w:lvlJc w:val="left"/>
      <w:pPr>
        <w:ind w:left="5466" w:hanging="360"/>
      </w:pPr>
    </w:lvl>
    <w:lvl w:ilvl="7" w:tplc="04220019">
      <w:start w:val="1"/>
      <w:numFmt w:val="lowerLetter"/>
      <w:lvlText w:val="%8."/>
      <w:lvlJc w:val="left"/>
      <w:pPr>
        <w:ind w:left="6186" w:hanging="360"/>
      </w:pPr>
    </w:lvl>
    <w:lvl w:ilvl="8" w:tplc="0422001B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5E7C7F2D"/>
    <w:multiLevelType w:val="hybridMultilevel"/>
    <w:tmpl w:val="C57A9422"/>
    <w:lvl w:ilvl="0" w:tplc="4CA024E4">
      <w:start w:val="10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8">
    <w:nsid w:val="5EAE0405"/>
    <w:multiLevelType w:val="hybridMultilevel"/>
    <w:tmpl w:val="09AA0602"/>
    <w:lvl w:ilvl="0" w:tplc="115899F6">
      <w:start w:val="10"/>
      <w:numFmt w:val="bullet"/>
      <w:lvlText w:val="–"/>
      <w:lvlJc w:val="left"/>
      <w:pPr>
        <w:ind w:left="21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65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37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09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53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</w:abstractNum>
  <w:abstractNum w:abstractNumId="39">
    <w:nsid w:val="60266BF5"/>
    <w:multiLevelType w:val="hybridMultilevel"/>
    <w:tmpl w:val="C6E03B2A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>
    <w:nsid w:val="62E41B96"/>
    <w:multiLevelType w:val="hybridMultilevel"/>
    <w:tmpl w:val="DE9496DE"/>
    <w:lvl w:ilvl="0" w:tplc="0422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992D1E"/>
    <w:multiLevelType w:val="hybridMultilevel"/>
    <w:tmpl w:val="3690A674"/>
    <w:lvl w:ilvl="0" w:tplc="0422000F">
      <w:start w:val="1"/>
      <w:numFmt w:val="decimal"/>
      <w:lvlText w:val="%1."/>
      <w:lvlJc w:val="left"/>
      <w:pPr>
        <w:ind w:left="1146" w:hanging="360"/>
      </w:p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647647B7"/>
    <w:multiLevelType w:val="hybridMultilevel"/>
    <w:tmpl w:val="43FA1D58"/>
    <w:lvl w:ilvl="0" w:tplc="8556B48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262C05"/>
    <w:multiLevelType w:val="hybridMultilevel"/>
    <w:tmpl w:val="E03CF8B0"/>
    <w:lvl w:ilvl="0" w:tplc="0E6241E2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3BE0122"/>
    <w:multiLevelType w:val="hybridMultilevel"/>
    <w:tmpl w:val="B8F4FFA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F7194A"/>
    <w:multiLevelType w:val="hybridMultilevel"/>
    <w:tmpl w:val="E8000C4E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8FF225A"/>
    <w:multiLevelType w:val="hybridMultilevel"/>
    <w:tmpl w:val="11A40314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7">
    <w:nsid w:val="7EB8350C"/>
    <w:multiLevelType w:val="hybridMultilevel"/>
    <w:tmpl w:val="A6F6945E"/>
    <w:lvl w:ilvl="0" w:tplc="53A086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5"/>
  </w:num>
  <w:num w:numId="4">
    <w:abstractNumId w:val="46"/>
  </w:num>
  <w:num w:numId="5">
    <w:abstractNumId w:val="39"/>
  </w:num>
  <w:num w:numId="6">
    <w:abstractNumId w:val="7"/>
  </w:num>
  <w:num w:numId="7">
    <w:abstractNumId w:val="13"/>
  </w:num>
  <w:num w:numId="8">
    <w:abstractNumId w:val="44"/>
  </w:num>
  <w:num w:numId="9">
    <w:abstractNumId w:val="22"/>
  </w:num>
  <w:num w:numId="10">
    <w:abstractNumId w:val="16"/>
  </w:num>
  <w:num w:numId="11">
    <w:abstractNumId w:val="47"/>
  </w:num>
  <w:num w:numId="12">
    <w:abstractNumId w:val="26"/>
  </w:num>
  <w:num w:numId="13">
    <w:abstractNumId w:val="42"/>
  </w:num>
  <w:num w:numId="14">
    <w:abstractNumId w:val="24"/>
  </w:num>
  <w:num w:numId="15">
    <w:abstractNumId w:val="21"/>
  </w:num>
  <w:num w:numId="16">
    <w:abstractNumId w:val="4"/>
  </w:num>
  <w:num w:numId="17">
    <w:abstractNumId w:val="45"/>
  </w:num>
  <w:num w:numId="18">
    <w:abstractNumId w:val="37"/>
  </w:num>
  <w:num w:numId="19">
    <w:abstractNumId w:val="43"/>
  </w:num>
  <w:num w:numId="20">
    <w:abstractNumId w:val="32"/>
  </w:num>
  <w:num w:numId="21">
    <w:abstractNumId w:val="10"/>
  </w:num>
  <w:num w:numId="22">
    <w:abstractNumId w:val="33"/>
  </w:num>
  <w:num w:numId="23">
    <w:abstractNumId w:val="18"/>
  </w:num>
  <w:num w:numId="24">
    <w:abstractNumId w:val="23"/>
  </w:num>
  <w:num w:numId="25">
    <w:abstractNumId w:val="28"/>
  </w:num>
  <w:num w:numId="26">
    <w:abstractNumId w:val="12"/>
  </w:num>
  <w:num w:numId="27">
    <w:abstractNumId w:val="19"/>
  </w:num>
  <w:num w:numId="28">
    <w:abstractNumId w:val="5"/>
  </w:num>
  <w:num w:numId="29">
    <w:abstractNumId w:val="30"/>
  </w:num>
  <w:num w:numId="30">
    <w:abstractNumId w:val="1"/>
  </w:num>
  <w:num w:numId="31">
    <w:abstractNumId w:val="35"/>
  </w:num>
  <w:num w:numId="32">
    <w:abstractNumId w:val="41"/>
  </w:num>
  <w:num w:numId="33">
    <w:abstractNumId w:val="9"/>
  </w:num>
  <w:num w:numId="34">
    <w:abstractNumId w:val="20"/>
  </w:num>
  <w:num w:numId="35">
    <w:abstractNumId w:val="17"/>
  </w:num>
  <w:num w:numId="36">
    <w:abstractNumId w:val="40"/>
  </w:num>
  <w:num w:numId="37">
    <w:abstractNumId w:val="29"/>
  </w:num>
  <w:num w:numId="38">
    <w:abstractNumId w:val="11"/>
  </w:num>
  <w:num w:numId="39">
    <w:abstractNumId w:val="31"/>
  </w:num>
  <w:num w:numId="40">
    <w:abstractNumId w:val="14"/>
  </w:num>
  <w:num w:numId="41">
    <w:abstractNumId w:val="0"/>
  </w:num>
  <w:num w:numId="42">
    <w:abstractNumId w:val="2"/>
  </w:num>
  <w:num w:numId="43">
    <w:abstractNumId w:val="3"/>
  </w:num>
  <w:num w:numId="44">
    <w:abstractNumId w:val="25"/>
  </w:num>
  <w:num w:numId="45">
    <w:abstractNumId w:val="27"/>
  </w:num>
  <w:num w:numId="46">
    <w:abstractNumId w:val="34"/>
  </w:num>
  <w:num w:numId="47">
    <w:abstractNumId w:val="38"/>
  </w:num>
  <w:num w:numId="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CCF"/>
    <w:rsid w:val="00021B51"/>
    <w:rsid w:val="000349EF"/>
    <w:rsid w:val="000428F8"/>
    <w:rsid w:val="0004298F"/>
    <w:rsid w:val="00053F2C"/>
    <w:rsid w:val="000553A1"/>
    <w:rsid w:val="00056810"/>
    <w:rsid w:val="00061A8A"/>
    <w:rsid w:val="00066F2D"/>
    <w:rsid w:val="00071FA0"/>
    <w:rsid w:val="00075F67"/>
    <w:rsid w:val="0008355E"/>
    <w:rsid w:val="000A465A"/>
    <w:rsid w:val="000B51DE"/>
    <w:rsid w:val="000C42E2"/>
    <w:rsid w:val="000D4325"/>
    <w:rsid w:val="000F6E14"/>
    <w:rsid w:val="00110131"/>
    <w:rsid w:val="001241E2"/>
    <w:rsid w:val="00130B0E"/>
    <w:rsid w:val="001326A6"/>
    <w:rsid w:val="00133068"/>
    <w:rsid w:val="001347B3"/>
    <w:rsid w:val="001425FB"/>
    <w:rsid w:val="0014543E"/>
    <w:rsid w:val="00155B64"/>
    <w:rsid w:val="001A5CB6"/>
    <w:rsid w:val="001A6613"/>
    <w:rsid w:val="001A7B3A"/>
    <w:rsid w:val="001B3A17"/>
    <w:rsid w:val="001D1374"/>
    <w:rsid w:val="001D5621"/>
    <w:rsid w:val="001E68D0"/>
    <w:rsid w:val="00203819"/>
    <w:rsid w:val="002230F7"/>
    <w:rsid w:val="00231F93"/>
    <w:rsid w:val="002465D8"/>
    <w:rsid w:val="00250C07"/>
    <w:rsid w:val="00253B09"/>
    <w:rsid w:val="00272F3A"/>
    <w:rsid w:val="0027720B"/>
    <w:rsid w:val="00283EDC"/>
    <w:rsid w:val="00291426"/>
    <w:rsid w:val="00292B7D"/>
    <w:rsid w:val="002A7095"/>
    <w:rsid w:val="002A7690"/>
    <w:rsid w:val="002C0F40"/>
    <w:rsid w:val="002D3052"/>
    <w:rsid w:val="002F482F"/>
    <w:rsid w:val="002F58DF"/>
    <w:rsid w:val="00300C89"/>
    <w:rsid w:val="003029DD"/>
    <w:rsid w:val="00306D4B"/>
    <w:rsid w:val="003100F5"/>
    <w:rsid w:val="003148B1"/>
    <w:rsid w:val="0031610A"/>
    <w:rsid w:val="003178AA"/>
    <w:rsid w:val="00320B85"/>
    <w:rsid w:val="0032687B"/>
    <w:rsid w:val="00344197"/>
    <w:rsid w:val="003779E3"/>
    <w:rsid w:val="00397187"/>
    <w:rsid w:val="003A15E6"/>
    <w:rsid w:val="003A67BB"/>
    <w:rsid w:val="003B7639"/>
    <w:rsid w:val="003D6E7F"/>
    <w:rsid w:val="003F2EE2"/>
    <w:rsid w:val="00414C70"/>
    <w:rsid w:val="00415741"/>
    <w:rsid w:val="0041720B"/>
    <w:rsid w:val="00417AFC"/>
    <w:rsid w:val="00434942"/>
    <w:rsid w:val="004379A3"/>
    <w:rsid w:val="00442C1E"/>
    <w:rsid w:val="004539AF"/>
    <w:rsid w:val="00453ABE"/>
    <w:rsid w:val="00462B4E"/>
    <w:rsid w:val="00475BFA"/>
    <w:rsid w:val="0048012C"/>
    <w:rsid w:val="00484711"/>
    <w:rsid w:val="0048706B"/>
    <w:rsid w:val="004907BF"/>
    <w:rsid w:val="004A5FD6"/>
    <w:rsid w:val="004A6798"/>
    <w:rsid w:val="004A74AB"/>
    <w:rsid w:val="004B1417"/>
    <w:rsid w:val="004B48C6"/>
    <w:rsid w:val="004D14CD"/>
    <w:rsid w:val="004E3066"/>
    <w:rsid w:val="00523B3C"/>
    <w:rsid w:val="00537A86"/>
    <w:rsid w:val="00541F9C"/>
    <w:rsid w:val="00542A6B"/>
    <w:rsid w:val="00564180"/>
    <w:rsid w:val="00565B92"/>
    <w:rsid w:val="005A2A5A"/>
    <w:rsid w:val="005B6FF0"/>
    <w:rsid w:val="005C7BC6"/>
    <w:rsid w:val="005D47DE"/>
    <w:rsid w:val="005E73E8"/>
    <w:rsid w:val="005F425B"/>
    <w:rsid w:val="005F4DC1"/>
    <w:rsid w:val="00600A32"/>
    <w:rsid w:val="00611E31"/>
    <w:rsid w:val="006200EA"/>
    <w:rsid w:val="006220BA"/>
    <w:rsid w:val="006236C9"/>
    <w:rsid w:val="006239E8"/>
    <w:rsid w:val="00627AF8"/>
    <w:rsid w:val="00631090"/>
    <w:rsid w:val="00636024"/>
    <w:rsid w:val="00640C76"/>
    <w:rsid w:val="00641FA4"/>
    <w:rsid w:val="006A393D"/>
    <w:rsid w:val="006A4C7A"/>
    <w:rsid w:val="006A4FCF"/>
    <w:rsid w:val="006B59F5"/>
    <w:rsid w:val="006B5A1A"/>
    <w:rsid w:val="006C2DF5"/>
    <w:rsid w:val="006C5EC8"/>
    <w:rsid w:val="006D7947"/>
    <w:rsid w:val="006E2134"/>
    <w:rsid w:val="006E75AD"/>
    <w:rsid w:val="00727881"/>
    <w:rsid w:val="00730E56"/>
    <w:rsid w:val="00730ED4"/>
    <w:rsid w:val="0073309C"/>
    <w:rsid w:val="00737F3D"/>
    <w:rsid w:val="00746F8A"/>
    <w:rsid w:val="00750AA7"/>
    <w:rsid w:val="00765A91"/>
    <w:rsid w:val="00777840"/>
    <w:rsid w:val="0078060D"/>
    <w:rsid w:val="00795DEC"/>
    <w:rsid w:val="00796A70"/>
    <w:rsid w:val="007A36F5"/>
    <w:rsid w:val="007B3911"/>
    <w:rsid w:val="007B43A6"/>
    <w:rsid w:val="007B7BA4"/>
    <w:rsid w:val="007C3123"/>
    <w:rsid w:val="007F63A0"/>
    <w:rsid w:val="00800890"/>
    <w:rsid w:val="00800E44"/>
    <w:rsid w:val="00805A40"/>
    <w:rsid w:val="0081657F"/>
    <w:rsid w:val="00826F9C"/>
    <w:rsid w:val="00827676"/>
    <w:rsid w:val="00843324"/>
    <w:rsid w:val="008462F5"/>
    <w:rsid w:val="008545DB"/>
    <w:rsid w:val="00856DA3"/>
    <w:rsid w:val="00861995"/>
    <w:rsid w:val="008638B7"/>
    <w:rsid w:val="00891459"/>
    <w:rsid w:val="00896B49"/>
    <w:rsid w:val="008A651A"/>
    <w:rsid w:val="008A796C"/>
    <w:rsid w:val="008D3426"/>
    <w:rsid w:val="008D629F"/>
    <w:rsid w:val="008E5885"/>
    <w:rsid w:val="008F0044"/>
    <w:rsid w:val="0090139E"/>
    <w:rsid w:val="00901616"/>
    <w:rsid w:val="009017B9"/>
    <w:rsid w:val="009050E5"/>
    <w:rsid w:val="00914034"/>
    <w:rsid w:val="00920783"/>
    <w:rsid w:val="00943109"/>
    <w:rsid w:val="00943E1B"/>
    <w:rsid w:val="009461AD"/>
    <w:rsid w:val="00965816"/>
    <w:rsid w:val="00970F9B"/>
    <w:rsid w:val="009740D3"/>
    <w:rsid w:val="00976775"/>
    <w:rsid w:val="00980E46"/>
    <w:rsid w:val="00983F3B"/>
    <w:rsid w:val="00984D64"/>
    <w:rsid w:val="00987E36"/>
    <w:rsid w:val="009E0AAB"/>
    <w:rsid w:val="009E5A58"/>
    <w:rsid w:val="009E626D"/>
    <w:rsid w:val="009E662B"/>
    <w:rsid w:val="009F60B2"/>
    <w:rsid w:val="009F6342"/>
    <w:rsid w:val="009F6B76"/>
    <w:rsid w:val="009F6C7A"/>
    <w:rsid w:val="00A033C0"/>
    <w:rsid w:val="00A23FF9"/>
    <w:rsid w:val="00A2417E"/>
    <w:rsid w:val="00A27AEF"/>
    <w:rsid w:val="00A524D8"/>
    <w:rsid w:val="00A526A1"/>
    <w:rsid w:val="00A67EC7"/>
    <w:rsid w:val="00A72579"/>
    <w:rsid w:val="00A94610"/>
    <w:rsid w:val="00AA0119"/>
    <w:rsid w:val="00AA0CE5"/>
    <w:rsid w:val="00AA0E0C"/>
    <w:rsid w:val="00AB07F2"/>
    <w:rsid w:val="00AC0AB7"/>
    <w:rsid w:val="00AC1C27"/>
    <w:rsid w:val="00AC2FD2"/>
    <w:rsid w:val="00AE20B3"/>
    <w:rsid w:val="00AE50D8"/>
    <w:rsid w:val="00AF4B62"/>
    <w:rsid w:val="00B24901"/>
    <w:rsid w:val="00B24975"/>
    <w:rsid w:val="00B528B8"/>
    <w:rsid w:val="00B5545F"/>
    <w:rsid w:val="00B57E88"/>
    <w:rsid w:val="00B62555"/>
    <w:rsid w:val="00B77F92"/>
    <w:rsid w:val="00B861B0"/>
    <w:rsid w:val="00B8678F"/>
    <w:rsid w:val="00B92681"/>
    <w:rsid w:val="00BA7BCE"/>
    <w:rsid w:val="00C22677"/>
    <w:rsid w:val="00C22D3C"/>
    <w:rsid w:val="00C2649C"/>
    <w:rsid w:val="00C41247"/>
    <w:rsid w:val="00C534E9"/>
    <w:rsid w:val="00C57446"/>
    <w:rsid w:val="00C60670"/>
    <w:rsid w:val="00C6226B"/>
    <w:rsid w:val="00C62EFD"/>
    <w:rsid w:val="00C717F6"/>
    <w:rsid w:val="00C9456B"/>
    <w:rsid w:val="00CB1AF2"/>
    <w:rsid w:val="00CC049D"/>
    <w:rsid w:val="00CC066D"/>
    <w:rsid w:val="00CD7326"/>
    <w:rsid w:val="00CE6CCF"/>
    <w:rsid w:val="00CF6BBA"/>
    <w:rsid w:val="00D10001"/>
    <w:rsid w:val="00D10EA8"/>
    <w:rsid w:val="00D30324"/>
    <w:rsid w:val="00D32896"/>
    <w:rsid w:val="00D35924"/>
    <w:rsid w:val="00D915E8"/>
    <w:rsid w:val="00D95046"/>
    <w:rsid w:val="00DA7958"/>
    <w:rsid w:val="00DB46EE"/>
    <w:rsid w:val="00DC034C"/>
    <w:rsid w:val="00DF2039"/>
    <w:rsid w:val="00E10530"/>
    <w:rsid w:val="00E1219B"/>
    <w:rsid w:val="00E16FE7"/>
    <w:rsid w:val="00E203E0"/>
    <w:rsid w:val="00E31F6B"/>
    <w:rsid w:val="00E56AFD"/>
    <w:rsid w:val="00E77C73"/>
    <w:rsid w:val="00E85C05"/>
    <w:rsid w:val="00EA40D8"/>
    <w:rsid w:val="00EA637D"/>
    <w:rsid w:val="00EC0885"/>
    <w:rsid w:val="00EC27AD"/>
    <w:rsid w:val="00EC5490"/>
    <w:rsid w:val="00EC5E4A"/>
    <w:rsid w:val="00ED5478"/>
    <w:rsid w:val="00ED6E0E"/>
    <w:rsid w:val="00EE010B"/>
    <w:rsid w:val="00EE1EAD"/>
    <w:rsid w:val="00EF0C76"/>
    <w:rsid w:val="00F02680"/>
    <w:rsid w:val="00F11616"/>
    <w:rsid w:val="00F14250"/>
    <w:rsid w:val="00F20027"/>
    <w:rsid w:val="00F336E1"/>
    <w:rsid w:val="00F33BB5"/>
    <w:rsid w:val="00F34CCA"/>
    <w:rsid w:val="00F518AA"/>
    <w:rsid w:val="00F6355B"/>
    <w:rsid w:val="00F6406F"/>
    <w:rsid w:val="00F76C56"/>
    <w:rsid w:val="00F81362"/>
    <w:rsid w:val="00F90567"/>
    <w:rsid w:val="00F94BAE"/>
    <w:rsid w:val="00FA6F46"/>
    <w:rsid w:val="00FB4039"/>
    <w:rsid w:val="00FB4D86"/>
    <w:rsid w:val="00FB7B51"/>
    <w:rsid w:val="00FC5800"/>
    <w:rsid w:val="00FF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E36"/>
    <w:pPr>
      <w:spacing w:line="288" w:lineRule="auto"/>
      <w:ind w:firstLine="0"/>
    </w:pPr>
  </w:style>
  <w:style w:type="paragraph" w:styleId="3">
    <w:name w:val="heading 3"/>
    <w:basedOn w:val="a"/>
    <w:link w:val="30"/>
    <w:uiPriority w:val="9"/>
    <w:qFormat/>
    <w:rsid w:val="006239E8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87E36"/>
    <w:pPr>
      <w:autoSpaceDE w:val="0"/>
      <w:autoSpaceDN w:val="0"/>
      <w:adjustRightInd w:val="0"/>
      <w:ind w:firstLine="0"/>
    </w:pPr>
    <w:rPr>
      <w:rFonts w:eastAsia="Times New Roman" w:cs="Times New Roman"/>
      <w:color w:val="000000"/>
      <w:sz w:val="24"/>
      <w:szCs w:val="24"/>
      <w:lang w:val="en-US"/>
    </w:rPr>
  </w:style>
  <w:style w:type="paragraph" w:styleId="a3">
    <w:name w:val="List Paragraph"/>
    <w:basedOn w:val="a"/>
    <w:uiPriority w:val="34"/>
    <w:qFormat/>
    <w:rsid w:val="00987E36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val="en-US"/>
    </w:rPr>
  </w:style>
  <w:style w:type="paragraph" w:styleId="a4">
    <w:name w:val="header"/>
    <w:basedOn w:val="a"/>
    <w:link w:val="a5"/>
    <w:uiPriority w:val="99"/>
    <w:unhideWhenUsed/>
    <w:rsid w:val="00987E36"/>
    <w:pPr>
      <w:tabs>
        <w:tab w:val="center" w:pos="4819"/>
        <w:tab w:val="right" w:pos="9639"/>
      </w:tabs>
      <w:spacing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987E36"/>
  </w:style>
  <w:style w:type="character" w:styleId="a6">
    <w:name w:val="Emphasis"/>
    <w:basedOn w:val="a0"/>
    <w:uiPriority w:val="20"/>
    <w:qFormat/>
    <w:rsid w:val="00564180"/>
    <w:rPr>
      <w:rFonts w:ascii="Times New Roman" w:hAnsi="Times New Roman" w:cs="Times New Roman" w:hint="default"/>
      <w:i/>
      <w:iCs/>
    </w:rPr>
  </w:style>
  <w:style w:type="paragraph" w:styleId="a7">
    <w:name w:val="Normal (Web)"/>
    <w:basedOn w:val="a"/>
    <w:uiPriority w:val="99"/>
    <w:unhideWhenUsed/>
    <w:rsid w:val="0056418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uk-UA"/>
    </w:rPr>
  </w:style>
  <w:style w:type="table" w:styleId="a8">
    <w:name w:val="Table Grid"/>
    <w:basedOn w:val="a1"/>
    <w:uiPriority w:val="59"/>
    <w:rsid w:val="00564180"/>
    <w:pPr>
      <w:ind w:firstLine="0"/>
    </w:pPr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a0"/>
    <w:uiPriority w:val="99"/>
    <w:rsid w:val="00564180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paragraph" w:customStyle="1" w:styleId="1">
    <w:name w:val="Без интервала1"/>
    <w:uiPriority w:val="99"/>
    <w:qFormat/>
    <w:rsid w:val="00564180"/>
    <w:pPr>
      <w:widowControl w:val="0"/>
      <w:ind w:firstLine="0"/>
    </w:pPr>
    <w:rPr>
      <w:rFonts w:ascii="Courier New" w:eastAsia="Times New Roman" w:hAnsi="Courier New" w:cs="Courier New"/>
      <w:color w:val="000000"/>
      <w:sz w:val="24"/>
      <w:szCs w:val="24"/>
      <w:lang w:eastAsia="uk-UA"/>
    </w:rPr>
  </w:style>
  <w:style w:type="character" w:styleId="a9">
    <w:name w:val="Hyperlink"/>
    <w:rsid w:val="00564180"/>
    <w:rPr>
      <w:color w:val="0000FF"/>
      <w:u w:val="single"/>
    </w:rPr>
  </w:style>
  <w:style w:type="character" w:styleId="aa">
    <w:name w:val="Strong"/>
    <w:basedOn w:val="a0"/>
    <w:uiPriority w:val="22"/>
    <w:qFormat/>
    <w:rsid w:val="004B1417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D303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D3032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6239E8"/>
    <w:rPr>
      <w:rFonts w:eastAsia="Times New Roman" w:cs="Times New Roman"/>
      <w:b/>
      <w:bCs/>
      <w:sz w:val="27"/>
      <w:szCs w:val="27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E36"/>
    <w:pPr>
      <w:spacing w:line="288" w:lineRule="auto"/>
      <w:ind w:firstLine="0"/>
    </w:pPr>
  </w:style>
  <w:style w:type="paragraph" w:styleId="3">
    <w:name w:val="heading 3"/>
    <w:basedOn w:val="a"/>
    <w:link w:val="30"/>
    <w:uiPriority w:val="9"/>
    <w:qFormat/>
    <w:rsid w:val="006239E8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87E36"/>
    <w:pPr>
      <w:autoSpaceDE w:val="0"/>
      <w:autoSpaceDN w:val="0"/>
      <w:adjustRightInd w:val="0"/>
      <w:ind w:firstLine="0"/>
    </w:pPr>
    <w:rPr>
      <w:rFonts w:eastAsia="Times New Roman" w:cs="Times New Roman"/>
      <w:color w:val="000000"/>
      <w:sz w:val="24"/>
      <w:szCs w:val="24"/>
      <w:lang w:val="en-US"/>
    </w:rPr>
  </w:style>
  <w:style w:type="paragraph" w:styleId="a3">
    <w:name w:val="List Paragraph"/>
    <w:basedOn w:val="a"/>
    <w:uiPriority w:val="34"/>
    <w:qFormat/>
    <w:rsid w:val="00987E36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val="en-US"/>
    </w:rPr>
  </w:style>
  <w:style w:type="paragraph" w:styleId="a4">
    <w:name w:val="header"/>
    <w:basedOn w:val="a"/>
    <w:link w:val="a5"/>
    <w:uiPriority w:val="99"/>
    <w:unhideWhenUsed/>
    <w:rsid w:val="00987E36"/>
    <w:pPr>
      <w:tabs>
        <w:tab w:val="center" w:pos="4819"/>
        <w:tab w:val="right" w:pos="9639"/>
      </w:tabs>
      <w:spacing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987E36"/>
  </w:style>
  <w:style w:type="character" w:styleId="a6">
    <w:name w:val="Emphasis"/>
    <w:basedOn w:val="a0"/>
    <w:uiPriority w:val="20"/>
    <w:qFormat/>
    <w:rsid w:val="00564180"/>
    <w:rPr>
      <w:rFonts w:ascii="Times New Roman" w:hAnsi="Times New Roman" w:cs="Times New Roman" w:hint="default"/>
      <w:i/>
      <w:iCs/>
    </w:rPr>
  </w:style>
  <w:style w:type="paragraph" w:styleId="a7">
    <w:name w:val="Normal (Web)"/>
    <w:basedOn w:val="a"/>
    <w:uiPriority w:val="99"/>
    <w:unhideWhenUsed/>
    <w:rsid w:val="0056418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uk-UA"/>
    </w:rPr>
  </w:style>
  <w:style w:type="table" w:styleId="a8">
    <w:name w:val="Table Grid"/>
    <w:basedOn w:val="a1"/>
    <w:uiPriority w:val="59"/>
    <w:rsid w:val="00564180"/>
    <w:pPr>
      <w:ind w:firstLine="0"/>
    </w:pPr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a0"/>
    <w:uiPriority w:val="99"/>
    <w:rsid w:val="00564180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paragraph" w:customStyle="1" w:styleId="1">
    <w:name w:val="Без интервала1"/>
    <w:uiPriority w:val="99"/>
    <w:qFormat/>
    <w:rsid w:val="00564180"/>
    <w:pPr>
      <w:widowControl w:val="0"/>
      <w:ind w:firstLine="0"/>
    </w:pPr>
    <w:rPr>
      <w:rFonts w:ascii="Courier New" w:eastAsia="Times New Roman" w:hAnsi="Courier New" w:cs="Courier New"/>
      <w:color w:val="000000"/>
      <w:sz w:val="24"/>
      <w:szCs w:val="24"/>
      <w:lang w:eastAsia="uk-UA"/>
    </w:rPr>
  </w:style>
  <w:style w:type="character" w:styleId="a9">
    <w:name w:val="Hyperlink"/>
    <w:rsid w:val="00564180"/>
    <w:rPr>
      <w:color w:val="0000FF"/>
      <w:u w:val="single"/>
    </w:rPr>
  </w:style>
  <w:style w:type="character" w:styleId="aa">
    <w:name w:val="Strong"/>
    <w:basedOn w:val="a0"/>
    <w:uiPriority w:val="22"/>
    <w:qFormat/>
    <w:rsid w:val="004B1417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D303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D3032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6239E8"/>
    <w:rPr>
      <w:rFonts w:eastAsia="Times New Roman" w:cs="Times New Roman"/>
      <w:b/>
      <w:bCs/>
      <w:sz w:val="27"/>
      <w:szCs w:val="27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archive.lvivoblrada.gov.ua/UserFiles/Image/docs/proekt/2018/proekt_1172.z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C6E27-FC05-4159-8771-DC0C89122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2111</TotalTime>
  <Pages>6</Pages>
  <Words>8147</Words>
  <Characters>4644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rada134</dc:creator>
  <cp:lastModifiedBy>rada134</cp:lastModifiedBy>
  <cp:revision>71</cp:revision>
  <cp:lastPrinted>2020-03-16T09:45:00Z</cp:lastPrinted>
  <dcterms:created xsi:type="dcterms:W3CDTF">2020-02-05T08:22:00Z</dcterms:created>
  <dcterms:modified xsi:type="dcterms:W3CDTF">2020-03-16T12:13:00Z</dcterms:modified>
</cp:coreProperties>
</file>