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CE" w:rsidRDefault="004551CE" w:rsidP="004551CE">
      <w:pPr>
        <w:spacing w:line="264" w:lineRule="auto"/>
        <w:jc w:val="center"/>
        <w:rPr>
          <w:bCs/>
          <w:i/>
          <w:szCs w:val="28"/>
          <w:u w:val="single"/>
        </w:rPr>
      </w:pPr>
      <w:bookmarkStart w:id="0" w:name="_GoBack"/>
      <w:bookmarkEnd w:id="0"/>
    </w:p>
    <w:p w:rsidR="004551CE" w:rsidRDefault="004551CE" w:rsidP="004551CE">
      <w:pPr>
        <w:spacing w:line="264" w:lineRule="auto"/>
        <w:jc w:val="center"/>
        <w:rPr>
          <w:bCs/>
          <w:i/>
          <w:szCs w:val="28"/>
          <w:u w:val="single"/>
        </w:rPr>
      </w:pPr>
    </w:p>
    <w:p w:rsidR="004551CE" w:rsidRDefault="004551CE" w:rsidP="004551CE">
      <w:pPr>
        <w:spacing w:line="264" w:lineRule="auto"/>
        <w:jc w:val="center"/>
        <w:rPr>
          <w:bCs/>
          <w:i/>
          <w:szCs w:val="28"/>
          <w:u w:val="single"/>
        </w:rPr>
      </w:pPr>
    </w:p>
    <w:p w:rsidR="004551CE" w:rsidRDefault="004551CE" w:rsidP="004551CE">
      <w:pPr>
        <w:spacing w:line="264" w:lineRule="auto"/>
        <w:jc w:val="center"/>
        <w:rPr>
          <w:bCs/>
          <w:i/>
          <w:szCs w:val="28"/>
          <w:u w:val="single"/>
        </w:rPr>
      </w:pPr>
    </w:p>
    <w:p w:rsidR="004551CE" w:rsidRDefault="004551CE" w:rsidP="004551CE">
      <w:pPr>
        <w:spacing w:line="264" w:lineRule="auto"/>
        <w:jc w:val="center"/>
        <w:rPr>
          <w:bCs/>
          <w:i/>
          <w:szCs w:val="28"/>
          <w:u w:val="single"/>
        </w:rPr>
      </w:pPr>
    </w:p>
    <w:p w:rsidR="004551CE" w:rsidRDefault="004551CE" w:rsidP="004551CE">
      <w:pPr>
        <w:spacing w:line="264" w:lineRule="auto"/>
        <w:jc w:val="center"/>
        <w:rPr>
          <w:bCs/>
          <w:i/>
          <w:szCs w:val="28"/>
          <w:u w:val="single"/>
        </w:rPr>
      </w:pPr>
    </w:p>
    <w:p w:rsidR="004551CE" w:rsidRDefault="004551CE" w:rsidP="004551CE">
      <w:pPr>
        <w:spacing w:line="264" w:lineRule="auto"/>
        <w:jc w:val="center"/>
        <w:rPr>
          <w:bCs/>
          <w:i/>
          <w:szCs w:val="28"/>
          <w:u w:val="single"/>
        </w:rPr>
      </w:pPr>
    </w:p>
    <w:p w:rsidR="004551CE" w:rsidRDefault="004551CE" w:rsidP="004551CE">
      <w:pPr>
        <w:spacing w:line="264" w:lineRule="auto"/>
        <w:jc w:val="center"/>
        <w:rPr>
          <w:bCs/>
          <w:i/>
          <w:szCs w:val="28"/>
          <w:u w:val="single"/>
        </w:rPr>
      </w:pPr>
    </w:p>
    <w:p w:rsidR="004551CE" w:rsidRDefault="004551CE" w:rsidP="004551CE">
      <w:pPr>
        <w:spacing w:line="264" w:lineRule="auto"/>
        <w:jc w:val="center"/>
        <w:rPr>
          <w:bCs/>
          <w:i/>
          <w:szCs w:val="28"/>
          <w:u w:val="single"/>
        </w:rPr>
      </w:pPr>
    </w:p>
    <w:p w:rsidR="004551CE" w:rsidRDefault="004551CE" w:rsidP="004551CE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4551CE" w:rsidRDefault="004551CE" w:rsidP="004551CE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4551CE" w:rsidRDefault="004551CE" w:rsidP="004551CE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4551CE" w:rsidRDefault="004551CE" w:rsidP="004551CE">
      <w:pPr>
        <w:spacing w:line="264" w:lineRule="auto"/>
        <w:jc w:val="center"/>
        <w:rPr>
          <w:bCs/>
          <w:i/>
          <w:szCs w:val="28"/>
          <w:u w:val="single"/>
        </w:rPr>
      </w:pPr>
    </w:p>
    <w:p w:rsidR="004551CE" w:rsidRDefault="004551CE" w:rsidP="004551CE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 скликання II пленарного засідання Х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Х</w:t>
      </w:r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чергової</w:t>
      </w: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сесії </w:t>
      </w:r>
    </w:p>
    <w:p w:rsidR="004551CE" w:rsidRDefault="004551CE" w:rsidP="004551CE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Львівської обласної ради </w:t>
      </w:r>
      <w:proofErr w:type="spellStart"/>
      <w:r>
        <w:rPr>
          <w:b/>
          <w:bCs/>
          <w:szCs w:val="28"/>
          <w:lang w:val="ru-RU"/>
        </w:rPr>
        <w:t>сьомого</w:t>
      </w:r>
      <w:proofErr w:type="spellEnd"/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скликання</w:t>
      </w:r>
    </w:p>
    <w:p w:rsidR="004551CE" w:rsidRDefault="004551CE" w:rsidP="004551CE">
      <w:pPr>
        <w:spacing w:line="264" w:lineRule="auto"/>
        <w:rPr>
          <w:szCs w:val="28"/>
        </w:rPr>
      </w:pPr>
    </w:p>
    <w:p w:rsidR="004551CE" w:rsidRDefault="004551CE" w:rsidP="004551CE">
      <w:pPr>
        <w:pStyle w:val="a3"/>
        <w:spacing w:line="264" w:lineRule="auto"/>
        <w:ind w:firstLine="708"/>
        <w:rPr>
          <w:szCs w:val="28"/>
        </w:rPr>
      </w:pPr>
      <w:r>
        <w:rPr>
          <w:szCs w:val="28"/>
        </w:rPr>
        <w:t>Керуючись статтею 144 Конституції України, статтею 46 Закону України "Про місцеве самоврядування в Україні", статтею 19 Регламенту Львівської обласної ради:</w:t>
      </w:r>
    </w:p>
    <w:p w:rsidR="004551CE" w:rsidRDefault="004551CE" w:rsidP="004551CE">
      <w:pPr>
        <w:spacing w:line="264" w:lineRule="auto"/>
        <w:ind w:firstLine="720"/>
        <w:jc w:val="both"/>
        <w:rPr>
          <w:b/>
          <w:i/>
          <w:szCs w:val="28"/>
        </w:rPr>
      </w:pPr>
      <w:r>
        <w:rPr>
          <w:szCs w:val="28"/>
        </w:rPr>
        <w:t xml:space="preserve">1. Скликати </w:t>
      </w:r>
      <w:r>
        <w:rPr>
          <w:szCs w:val="28"/>
          <w:lang w:val="en-US"/>
        </w:rPr>
        <w:t>II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пленарне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засідання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  <w:lang w:val="en-US"/>
        </w:rPr>
        <w:t>XI</w:t>
      </w:r>
      <w:r>
        <w:rPr>
          <w:szCs w:val="28"/>
        </w:rPr>
        <w:t>Х</w:t>
      </w:r>
      <w:r>
        <w:rPr>
          <w:szCs w:val="28"/>
          <w:lang w:val="en-US"/>
        </w:rPr>
        <w:t xml:space="preserve"> </w:t>
      </w:r>
      <w:r>
        <w:rPr>
          <w:szCs w:val="28"/>
        </w:rPr>
        <w:t>чергової</w:t>
      </w:r>
      <w:r>
        <w:rPr>
          <w:bCs/>
          <w:szCs w:val="28"/>
        </w:rPr>
        <w:t xml:space="preserve"> сесії Львівської обласної ради сьомого скликання у вівторок, </w:t>
      </w:r>
      <w:r>
        <w:rPr>
          <w:bCs/>
          <w:szCs w:val="28"/>
          <w:lang w:val="ru-RU"/>
        </w:rPr>
        <w:t xml:space="preserve">21 </w:t>
      </w:r>
      <w:proofErr w:type="spellStart"/>
      <w:r>
        <w:rPr>
          <w:bCs/>
          <w:szCs w:val="28"/>
          <w:lang w:val="ru-RU"/>
        </w:rPr>
        <w:t>травня</w:t>
      </w:r>
      <w:proofErr w:type="spellEnd"/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2019 року, о 10.00, за адресою: вул. В. Винниченка, 16, м. Львів.</w:t>
      </w:r>
    </w:p>
    <w:p w:rsidR="004551CE" w:rsidRDefault="004551CE" w:rsidP="004551CE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2. Відповідальним за організаційне, правове, інформаційне, аналітичне та матеріально-технічне забезпечення </w:t>
      </w:r>
      <w:r>
        <w:rPr>
          <w:szCs w:val="28"/>
          <w:lang w:val="en-US"/>
        </w:rPr>
        <w:t>II</w:t>
      </w:r>
      <w:r>
        <w:rPr>
          <w:szCs w:val="28"/>
          <w:lang w:val="ru-RU"/>
        </w:rPr>
        <w:t xml:space="preserve"> пленарного </w:t>
      </w:r>
      <w:proofErr w:type="spellStart"/>
      <w:r>
        <w:rPr>
          <w:szCs w:val="28"/>
          <w:lang w:val="ru-RU"/>
        </w:rPr>
        <w:t>засідання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Х</w:t>
      </w:r>
      <w:r>
        <w:rPr>
          <w:szCs w:val="28"/>
          <w:lang w:val="en-US"/>
        </w:rPr>
        <w:t>I</w:t>
      </w:r>
      <w:r>
        <w:rPr>
          <w:szCs w:val="28"/>
        </w:rPr>
        <w:t>Х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чергової</w:t>
      </w:r>
      <w:r>
        <w:rPr>
          <w:szCs w:val="28"/>
        </w:rPr>
        <w:t xml:space="preserve"> сесії призначити керуючого справами обласної ради В. </w:t>
      </w:r>
      <w:proofErr w:type="spellStart"/>
      <w:r>
        <w:rPr>
          <w:szCs w:val="28"/>
        </w:rPr>
        <w:t>Харлова</w:t>
      </w:r>
      <w:proofErr w:type="spellEnd"/>
      <w:r>
        <w:rPr>
          <w:szCs w:val="28"/>
        </w:rPr>
        <w:t xml:space="preserve">.                </w:t>
      </w:r>
    </w:p>
    <w:p w:rsidR="004551CE" w:rsidRDefault="004551CE" w:rsidP="004551CE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виконанням розпорядження залишаю за собою. </w:t>
      </w:r>
    </w:p>
    <w:p w:rsidR="004551CE" w:rsidRDefault="004551CE" w:rsidP="004551CE">
      <w:pPr>
        <w:spacing w:line="264" w:lineRule="auto"/>
        <w:jc w:val="both"/>
        <w:rPr>
          <w:szCs w:val="28"/>
        </w:rPr>
      </w:pPr>
    </w:p>
    <w:p w:rsidR="004551CE" w:rsidRDefault="004551CE" w:rsidP="004551CE">
      <w:pPr>
        <w:spacing w:line="264" w:lineRule="auto"/>
        <w:jc w:val="both"/>
        <w:rPr>
          <w:szCs w:val="28"/>
        </w:rPr>
      </w:pPr>
    </w:p>
    <w:p w:rsidR="004551CE" w:rsidRDefault="004551CE" w:rsidP="004551CE">
      <w:pPr>
        <w:spacing w:line="264" w:lineRule="auto"/>
        <w:jc w:val="both"/>
        <w:rPr>
          <w:szCs w:val="28"/>
        </w:rPr>
      </w:pPr>
    </w:p>
    <w:p w:rsidR="004551CE" w:rsidRDefault="004551CE" w:rsidP="004551CE">
      <w:pPr>
        <w:spacing w:line="264" w:lineRule="auto"/>
        <w:jc w:val="both"/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Олександр ГАНУЩИН</w:t>
      </w:r>
    </w:p>
    <w:p w:rsidR="004551CE" w:rsidRDefault="004551CE" w:rsidP="004551CE">
      <w:pPr>
        <w:spacing w:line="264" w:lineRule="auto"/>
        <w:jc w:val="both"/>
        <w:rPr>
          <w:b/>
          <w:szCs w:val="28"/>
        </w:rPr>
      </w:pPr>
    </w:p>
    <w:p w:rsidR="004551CE" w:rsidRDefault="004551CE" w:rsidP="004551CE"/>
    <w:p w:rsidR="002C4C1A" w:rsidRDefault="002C4C1A"/>
    <w:p w:rsidR="004551CE" w:rsidRDefault="004551CE"/>
    <w:p w:rsidR="004551CE" w:rsidRDefault="004551CE"/>
    <w:p w:rsidR="004551CE" w:rsidRDefault="004551CE"/>
    <w:p w:rsidR="004551CE" w:rsidRDefault="004551CE"/>
    <w:p w:rsidR="004551CE" w:rsidRDefault="004551CE"/>
    <w:p w:rsidR="004551CE" w:rsidRDefault="004551CE"/>
    <w:p w:rsidR="004551CE" w:rsidRDefault="004551CE"/>
    <w:p w:rsidR="004551CE" w:rsidRPr="0053074A" w:rsidRDefault="004551CE" w:rsidP="004551CE">
      <w:pPr>
        <w:jc w:val="center"/>
        <w:rPr>
          <w:szCs w:val="28"/>
        </w:rPr>
      </w:pPr>
      <w:r w:rsidRPr="0053074A">
        <w:rPr>
          <w:szCs w:val="28"/>
        </w:rPr>
        <w:lastRenderedPageBreak/>
        <w:t>ЗАВІЗУВАЛИ:</w:t>
      </w:r>
    </w:p>
    <w:p w:rsidR="004551CE" w:rsidRPr="0053074A" w:rsidRDefault="004551CE" w:rsidP="004551CE">
      <w:pPr>
        <w:jc w:val="center"/>
        <w:rPr>
          <w:szCs w:val="28"/>
        </w:rPr>
      </w:pPr>
    </w:p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8"/>
        <w:gridCol w:w="2690"/>
        <w:gridCol w:w="3060"/>
      </w:tblGrid>
      <w:tr w:rsidR="004551CE" w:rsidRPr="0053074A" w:rsidTr="00DE6B3D">
        <w:trPr>
          <w:trHeight w:val="1333"/>
        </w:trPr>
        <w:tc>
          <w:tcPr>
            <w:tcW w:w="4258" w:type="dxa"/>
          </w:tcPr>
          <w:p w:rsidR="004551CE" w:rsidRDefault="004551CE" w:rsidP="00DE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організаційної роботи та взаємодії з органами місцевого самоврядування</w:t>
            </w:r>
          </w:p>
          <w:p w:rsidR="004551CE" w:rsidRPr="0053074A" w:rsidRDefault="004551CE" w:rsidP="00DE6B3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4551CE" w:rsidRPr="0053074A" w:rsidRDefault="004551CE" w:rsidP="00DE6B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51CE" w:rsidRPr="0053074A" w:rsidRDefault="004551CE" w:rsidP="00DE6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ХОРОШИХ</w:t>
            </w:r>
          </w:p>
        </w:tc>
      </w:tr>
      <w:tr w:rsidR="004551CE" w:rsidRPr="0053074A" w:rsidTr="00DE6B3D">
        <w:trPr>
          <w:trHeight w:val="206"/>
        </w:trPr>
        <w:tc>
          <w:tcPr>
            <w:tcW w:w="4258" w:type="dxa"/>
          </w:tcPr>
          <w:p w:rsidR="004551CE" w:rsidRPr="0053074A" w:rsidRDefault="004551CE" w:rsidP="004551CE">
            <w:pPr>
              <w:spacing w:after="0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Радник-редактор відділу </w:t>
            </w:r>
            <w:r>
              <w:rPr>
                <w:sz w:val="28"/>
                <w:szCs w:val="28"/>
              </w:rPr>
              <w:t>документального забезпечення та архівної роботи</w:t>
            </w:r>
          </w:p>
          <w:p w:rsidR="004551CE" w:rsidRPr="0053074A" w:rsidRDefault="004551CE" w:rsidP="00714EFC">
            <w:pPr>
              <w:rPr>
                <w:sz w:val="28"/>
                <w:szCs w:val="28"/>
              </w:rPr>
            </w:pPr>
          </w:p>
          <w:p w:rsidR="004551CE" w:rsidRPr="0053074A" w:rsidRDefault="004551CE" w:rsidP="00714EFC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4551CE" w:rsidRPr="0053074A" w:rsidRDefault="004551CE" w:rsidP="00714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51CE" w:rsidRDefault="004551CE" w:rsidP="00714EFC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Надія </w:t>
            </w:r>
          </w:p>
          <w:p w:rsidR="004551CE" w:rsidRPr="0053074A" w:rsidRDefault="004551CE" w:rsidP="00714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КОТИК-САВЧИШИН</w:t>
            </w:r>
          </w:p>
          <w:p w:rsidR="004551CE" w:rsidRPr="0053074A" w:rsidRDefault="004551CE" w:rsidP="00714EFC">
            <w:pPr>
              <w:jc w:val="both"/>
              <w:rPr>
                <w:sz w:val="28"/>
                <w:szCs w:val="28"/>
              </w:rPr>
            </w:pPr>
          </w:p>
          <w:p w:rsidR="004551CE" w:rsidRPr="0053074A" w:rsidRDefault="004551CE" w:rsidP="00714EFC">
            <w:pPr>
              <w:jc w:val="both"/>
              <w:rPr>
                <w:sz w:val="28"/>
                <w:szCs w:val="28"/>
              </w:rPr>
            </w:pPr>
          </w:p>
        </w:tc>
      </w:tr>
      <w:tr w:rsidR="004551CE" w:rsidRPr="0053074A" w:rsidTr="00DE6B3D">
        <w:tc>
          <w:tcPr>
            <w:tcW w:w="4258" w:type="dxa"/>
          </w:tcPr>
          <w:p w:rsidR="004551CE" w:rsidRDefault="004551CE" w:rsidP="004A669C">
            <w:pPr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Начальник юридичного відділу </w:t>
            </w:r>
          </w:p>
          <w:p w:rsidR="004551CE" w:rsidRPr="0053074A" w:rsidRDefault="004551CE" w:rsidP="004A669C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4551CE" w:rsidRPr="0053074A" w:rsidRDefault="004551CE" w:rsidP="004A6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51CE" w:rsidRPr="0053074A" w:rsidRDefault="004551CE" w:rsidP="004A669C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Андрій МЕЛЬНИК</w:t>
            </w:r>
          </w:p>
        </w:tc>
      </w:tr>
      <w:tr w:rsidR="004551CE" w:rsidRPr="0053074A" w:rsidTr="00DE6B3D">
        <w:tc>
          <w:tcPr>
            <w:tcW w:w="4258" w:type="dxa"/>
          </w:tcPr>
          <w:p w:rsidR="004551CE" w:rsidRPr="0053074A" w:rsidRDefault="004551CE" w:rsidP="00434839">
            <w:pPr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Радник з інформаційних питань відділу інформаційно-комп’ютерного забезпечення та доступу до публічної інформації</w:t>
            </w:r>
          </w:p>
          <w:p w:rsidR="004551CE" w:rsidRPr="0053074A" w:rsidRDefault="004551CE" w:rsidP="0043483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4551CE" w:rsidRPr="0053074A" w:rsidRDefault="004551CE" w:rsidP="00434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51CE" w:rsidRPr="0053074A" w:rsidRDefault="004551CE" w:rsidP="00434839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Оксана ХАМУЛЯК</w:t>
            </w:r>
          </w:p>
        </w:tc>
      </w:tr>
      <w:tr w:rsidR="004551CE" w:rsidRPr="0053074A" w:rsidTr="00DE6B3D">
        <w:tc>
          <w:tcPr>
            <w:tcW w:w="4258" w:type="dxa"/>
          </w:tcPr>
          <w:p w:rsidR="004551CE" w:rsidRPr="0053074A" w:rsidRDefault="004551CE" w:rsidP="004551CE">
            <w:pPr>
              <w:spacing w:after="0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Керуючий справами </w:t>
            </w:r>
          </w:p>
          <w:p w:rsidR="004551CE" w:rsidRPr="0053074A" w:rsidRDefault="004551CE" w:rsidP="004551CE">
            <w:pPr>
              <w:spacing w:after="0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обласної ради</w:t>
            </w:r>
          </w:p>
        </w:tc>
        <w:tc>
          <w:tcPr>
            <w:tcW w:w="2690" w:type="dxa"/>
          </w:tcPr>
          <w:p w:rsidR="004551CE" w:rsidRPr="0053074A" w:rsidRDefault="004551CE" w:rsidP="00131B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51CE" w:rsidRPr="0053074A" w:rsidRDefault="004551CE" w:rsidP="00131B52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Валентин ХАРЛОВ</w:t>
            </w:r>
          </w:p>
          <w:p w:rsidR="004551CE" w:rsidRPr="0053074A" w:rsidRDefault="004551CE" w:rsidP="00131B52">
            <w:pPr>
              <w:jc w:val="both"/>
              <w:rPr>
                <w:sz w:val="28"/>
                <w:szCs w:val="28"/>
              </w:rPr>
            </w:pPr>
          </w:p>
        </w:tc>
      </w:tr>
      <w:tr w:rsidR="004551CE" w:rsidRPr="0053074A" w:rsidTr="00DE6B3D">
        <w:trPr>
          <w:trHeight w:val="1158"/>
        </w:trPr>
        <w:tc>
          <w:tcPr>
            <w:tcW w:w="4258" w:type="dxa"/>
          </w:tcPr>
          <w:p w:rsidR="004551CE" w:rsidRPr="0053074A" w:rsidRDefault="004551CE" w:rsidP="00DE6B3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4551CE" w:rsidRPr="0053074A" w:rsidRDefault="004551CE" w:rsidP="00DE6B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51CE" w:rsidRPr="0053074A" w:rsidRDefault="004551CE" w:rsidP="00DE6B3D">
            <w:pPr>
              <w:jc w:val="both"/>
              <w:rPr>
                <w:sz w:val="28"/>
                <w:szCs w:val="28"/>
              </w:rPr>
            </w:pPr>
          </w:p>
        </w:tc>
      </w:tr>
      <w:tr w:rsidR="004551CE" w:rsidRPr="0053074A" w:rsidTr="00DE6B3D">
        <w:trPr>
          <w:trHeight w:val="1158"/>
        </w:trPr>
        <w:tc>
          <w:tcPr>
            <w:tcW w:w="4258" w:type="dxa"/>
          </w:tcPr>
          <w:p w:rsidR="004551CE" w:rsidRPr="0053074A" w:rsidRDefault="004551CE" w:rsidP="00DE6B3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4551CE" w:rsidRPr="0053074A" w:rsidRDefault="004551CE" w:rsidP="00DE6B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51CE" w:rsidRPr="0053074A" w:rsidRDefault="004551CE" w:rsidP="00DE6B3D">
            <w:pPr>
              <w:jc w:val="both"/>
              <w:rPr>
                <w:sz w:val="28"/>
                <w:szCs w:val="28"/>
              </w:rPr>
            </w:pPr>
          </w:p>
        </w:tc>
      </w:tr>
      <w:tr w:rsidR="004551CE" w:rsidRPr="0053074A" w:rsidTr="00DE6B3D">
        <w:tc>
          <w:tcPr>
            <w:tcW w:w="4258" w:type="dxa"/>
          </w:tcPr>
          <w:p w:rsidR="004551CE" w:rsidRPr="0053074A" w:rsidRDefault="004551CE" w:rsidP="00DE6B3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4551CE" w:rsidRPr="0053074A" w:rsidRDefault="004551CE" w:rsidP="00DE6B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51CE" w:rsidRPr="0053074A" w:rsidRDefault="004551CE" w:rsidP="00DE6B3D">
            <w:pPr>
              <w:jc w:val="both"/>
              <w:rPr>
                <w:sz w:val="28"/>
                <w:szCs w:val="28"/>
              </w:rPr>
            </w:pPr>
          </w:p>
        </w:tc>
      </w:tr>
      <w:tr w:rsidR="004551CE" w:rsidRPr="0053074A" w:rsidTr="00DE6B3D">
        <w:tc>
          <w:tcPr>
            <w:tcW w:w="4258" w:type="dxa"/>
          </w:tcPr>
          <w:p w:rsidR="004551CE" w:rsidRPr="0053074A" w:rsidRDefault="004551CE" w:rsidP="00DE6B3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4551CE" w:rsidRPr="0053074A" w:rsidRDefault="004551CE" w:rsidP="00DE6B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51CE" w:rsidRPr="0053074A" w:rsidRDefault="004551CE" w:rsidP="00DE6B3D">
            <w:pPr>
              <w:jc w:val="both"/>
              <w:rPr>
                <w:sz w:val="28"/>
                <w:szCs w:val="28"/>
              </w:rPr>
            </w:pPr>
          </w:p>
        </w:tc>
      </w:tr>
    </w:tbl>
    <w:p w:rsidR="004551CE" w:rsidRDefault="004551CE"/>
    <w:sectPr w:rsidR="004551CE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CE"/>
    <w:rsid w:val="002C4C1A"/>
    <w:rsid w:val="004551CE"/>
    <w:rsid w:val="00A00C93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C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51CE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4551CE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4551CE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C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51CE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4551CE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4551CE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2</cp:revision>
  <cp:lastPrinted>2019-05-07T07:46:00Z</cp:lastPrinted>
  <dcterms:created xsi:type="dcterms:W3CDTF">2019-05-07T07:55:00Z</dcterms:created>
  <dcterms:modified xsi:type="dcterms:W3CDTF">2019-05-07T07:55:00Z</dcterms:modified>
</cp:coreProperties>
</file>