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20" w:rsidRPr="007230CA" w:rsidRDefault="00AD4320" w:rsidP="00AD432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230C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Повідомлення про оприлюднення </w:t>
      </w:r>
      <w:proofErr w:type="spellStart"/>
      <w:r w:rsidR="009F6FC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проє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кту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регуляторного акта</w:t>
      </w:r>
    </w:p>
    <w:p w:rsidR="00AD4320" w:rsidRPr="007230CA" w:rsidRDefault="00AD4320" w:rsidP="00AD432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AD4320" w:rsidRPr="00AD4320" w:rsidRDefault="00AD4320" w:rsidP="00AD4320">
      <w:pPr>
        <w:pStyle w:val="a4"/>
        <w:spacing w:before="0" w:beforeAutospacing="0" w:after="0" w:afterAutospacing="0"/>
        <w:ind w:firstLine="567"/>
        <w:jc w:val="both"/>
      </w:pPr>
      <w:r w:rsidRPr="007230CA">
        <w:t>Відповідно до статей 9 та 13 Закону України «Про засади державної регуляторної політики у сфері господарської діяльності», з метою одержання зауважень і пропозицій від фізичних та юридичних осіб, їх об’єднань, управління майном спільної власності Львівської обласної ради повідомляє про оприлюднення проекту регуляторного акта –</w:t>
      </w:r>
      <w:r>
        <w:t xml:space="preserve"> </w:t>
      </w:r>
      <w:r w:rsidRPr="00C01838">
        <w:t>рішення Львівської обласної ради «Про оренду майна спільної власності</w:t>
      </w:r>
      <w:r>
        <w:t xml:space="preserve"> територіальних громад області» </w:t>
      </w:r>
      <w:r w:rsidRPr="00457B41">
        <w:rPr>
          <w:rStyle w:val="a3"/>
        </w:rPr>
        <w:t xml:space="preserve"> </w:t>
      </w:r>
      <w:r w:rsidRPr="00AD4320">
        <w:rPr>
          <w:rStyle w:val="a3"/>
          <w:b w:val="0"/>
        </w:rPr>
        <w:t>(далі – Рішення)</w:t>
      </w:r>
      <w:r w:rsidRPr="00AD4320">
        <w:t xml:space="preserve">. </w:t>
      </w:r>
    </w:p>
    <w:p w:rsidR="00AD4320" w:rsidRPr="00AD4320" w:rsidRDefault="00AD4320" w:rsidP="00AD4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D4320" w:rsidRPr="007230CA" w:rsidRDefault="00AD4320" w:rsidP="00AD4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230CA">
        <w:rPr>
          <w:rFonts w:ascii="Times New Roman" w:hAnsi="Times New Roman" w:cs="Times New Roman"/>
          <w:sz w:val="24"/>
          <w:szCs w:val="24"/>
          <w:lang w:eastAsia="uk-UA"/>
        </w:rPr>
        <w:t>Головним розробник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проєкту</w:t>
      </w:r>
      <w:proofErr w:type="spellEnd"/>
      <w:r w:rsidRPr="007230C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рішення </w:t>
      </w:r>
      <w:r w:rsidRPr="007230CA">
        <w:rPr>
          <w:rFonts w:ascii="Times New Roman" w:hAnsi="Times New Roman" w:cs="Times New Roman"/>
          <w:sz w:val="24"/>
          <w:szCs w:val="24"/>
          <w:lang w:eastAsia="uk-UA"/>
        </w:rPr>
        <w:t>є управління майном спільної власності Львівської обласної ради.</w:t>
      </w:r>
    </w:p>
    <w:p w:rsidR="00AD4320" w:rsidRPr="00013624" w:rsidRDefault="00AD4320" w:rsidP="00AD4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</w:p>
    <w:p w:rsidR="00AD4320" w:rsidRPr="007230CA" w:rsidRDefault="00AD4320" w:rsidP="00AD4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230CA">
        <w:rPr>
          <w:rFonts w:ascii="Times New Roman" w:hAnsi="Times New Roman" w:cs="Times New Roman"/>
          <w:sz w:val="24"/>
          <w:szCs w:val="24"/>
          <w:lang w:eastAsia="uk-UA"/>
        </w:rPr>
        <w:t>Актуальн</w:t>
      </w:r>
      <w:r w:rsidR="005C231E">
        <w:rPr>
          <w:rFonts w:ascii="Times New Roman" w:hAnsi="Times New Roman" w:cs="Times New Roman"/>
          <w:sz w:val="24"/>
          <w:szCs w:val="24"/>
          <w:lang w:eastAsia="uk-UA"/>
        </w:rPr>
        <w:t>ість прийняття вищезазначеного р</w:t>
      </w:r>
      <w:r w:rsidRPr="007230CA">
        <w:rPr>
          <w:rFonts w:ascii="Times New Roman" w:hAnsi="Times New Roman" w:cs="Times New Roman"/>
          <w:sz w:val="24"/>
          <w:szCs w:val="24"/>
          <w:lang w:eastAsia="uk-UA"/>
        </w:rPr>
        <w:t>ішення зумовлена необхідністю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визначення порядку передачі </w:t>
      </w:r>
      <w:r w:rsidRPr="007230CA">
        <w:rPr>
          <w:rFonts w:ascii="Times New Roman" w:hAnsi="Times New Roman" w:cs="Times New Roman"/>
          <w:sz w:val="24"/>
          <w:szCs w:val="24"/>
          <w:lang w:eastAsia="uk-UA"/>
        </w:rPr>
        <w:t xml:space="preserve"> майно в оренду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і </w:t>
      </w:r>
      <w:r w:rsidRPr="007230CA">
        <w:rPr>
          <w:rFonts w:ascii="Times New Roman" w:hAnsi="Times New Roman" w:cs="Times New Roman"/>
          <w:sz w:val="24"/>
          <w:szCs w:val="24"/>
          <w:lang w:eastAsia="uk-UA"/>
        </w:rPr>
        <w:t>приведення діяльності до вимог Закону України «Про оренду державного та комунального майна» від 03.10.2019 р. № 157-</w:t>
      </w:r>
      <w:r w:rsidRPr="007230CA">
        <w:rPr>
          <w:rFonts w:ascii="Times New Roman" w:hAnsi="Times New Roman" w:cs="Times New Roman"/>
          <w:sz w:val="24"/>
          <w:szCs w:val="24"/>
          <w:lang w:val="en-US" w:eastAsia="uk-UA"/>
        </w:rPr>
        <w:t>IX</w:t>
      </w:r>
      <w:r w:rsidRPr="007230CA">
        <w:rPr>
          <w:rFonts w:ascii="Times New Roman" w:hAnsi="Times New Roman" w:cs="Times New Roman"/>
          <w:sz w:val="24"/>
          <w:szCs w:val="24"/>
          <w:lang w:eastAsia="uk-UA"/>
        </w:rPr>
        <w:t xml:space="preserve"> (далі-Закон) і постанови Кабінету Міністрів України від 03.06.2020 № 483 «Деякі питання оренди державного та комунального майна» від 03.06.2020 № 483 (далі-Постанова).</w:t>
      </w:r>
    </w:p>
    <w:p w:rsidR="00AD4320" w:rsidRPr="00A538F2" w:rsidRDefault="00AD4320" w:rsidP="00AD4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D4320" w:rsidRPr="00457B41" w:rsidRDefault="00AD4320" w:rsidP="00AD4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Прийняття Львівської обласною радою </w:t>
      </w:r>
      <w:r w:rsidR="005C231E">
        <w:rPr>
          <w:rFonts w:ascii="Times New Roman" w:hAnsi="Times New Roman" w:cs="Times New Roman"/>
          <w:sz w:val="24"/>
          <w:szCs w:val="24"/>
          <w:lang w:eastAsia="uk-UA"/>
        </w:rPr>
        <w:t>р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ішення </w:t>
      </w:r>
      <w:r w:rsidRPr="007230CA">
        <w:rPr>
          <w:rFonts w:ascii="Times New Roman" w:hAnsi="Times New Roman" w:cs="Times New Roman"/>
          <w:sz w:val="24"/>
          <w:szCs w:val="24"/>
          <w:lang w:eastAsia="uk-UA"/>
        </w:rPr>
        <w:t xml:space="preserve">дозволить урегулювати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орендні відносини </w:t>
      </w:r>
      <w:r w:rsidRPr="007230CA">
        <w:rPr>
          <w:rFonts w:ascii="Times New Roman" w:hAnsi="Times New Roman" w:cs="Times New Roman"/>
          <w:sz w:val="24"/>
          <w:szCs w:val="24"/>
          <w:lang w:eastAsia="uk-UA"/>
        </w:rPr>
        <w:t>і</w:t>
      </w:r>
      <w:r>
        <w:rPr>
          <w:rFonts w:ascii="Times New Roman" w:hAnsi="Times New Roman" w:cs="Times New Roman"/>
          <w:color w:val="00B050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збільшити надходження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 до бюджету Львівської області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57B41">
        <w:rPr>
          <w:rFonts w:ascii="Times New Roman" w:hAnsi="Times New Roman" w:cs="Times New Roman"/>
          <w:sz w:val="24"/>
          <w:szCs w:val="24"/>
          <w:lang w:eastAsia="uk-UA"/>
        </w:rPr>
        <w:t xml:space="preserve">і </w:t>
      </w:r>
      <w:r w:rsidRPr="00457B41">
        <w:rPr>
          <w:rFonts w:ascii="Times New Roman" w:hAnsi="Times New Roman" w:cs="Times New Roman"/>
          <w:sz w:val="24"/>
          <w:szCs w:val="24"/>
        </w:rPr>
        <w:t xml:space="preserve"> використання майна для суспільних потреб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320" w:rsidRPr="005C231E" w:rsidRDefault="00AD4320" w:rsidP="00AD4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D4320" w:rsidRPr="005C231E" w:rsidRDefault="00AD4320" w:rsidP="00AD4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5C231E">
        <w:rPr>
          <w:rFonts w:ascii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="005C231E">
        <w:rPr>
          <w:rFonts w:ascii="Times New Roman" w:hAnsi="Times New Roman" w:cs="Times New Roman"/>
          <w:sz w:val="24"/>
          <w:szCs w:val="24"/>
          <w:lang w:eastAsia="uk-UA"/>
        </w:rPr>
        <w:t xml:space="preserve"> регуляторного акта – р</w:t>
      </w:r>
      <w:r w:rsidRPr="005C231E">
        <w:rPr>
          <w:rFonts w:ascii="Times New Roman" w:hAnsi="Times New Roman" w:cs="Times New Roman"/>
          <w:sz w:val="24"/>
          <w:szCs w:val="24"/>
          <w:lang w:eastAsia="uk-UA"/>
        </w:rPr>
        <w:t xml:space="preserve">ішення  та аналіз регуляторного впливу (розміщено на </w:t>
      </w:r>
      <w:proofErr w:type="spellStart"/>
      <w:r w:rsidRPr="005C231E">
        <w:rPr>
          <w:rFonts w:ascii="Times New Roman" w:hAnsi="Times New Roman" w:cs="Times New Roman"/>
          <w:sz w:val="24"/>
          <w:szCs w:val="24"/>
          <w:lang w:eastAsia="uk-UA"/>
        </w:rPr>
        <w:t>вебсайт</w:t>
      </w:r>
      <w:proofErr w:type="spellEnd"/>
      <w:r w:rsidRPr="005C231E">
        <w:rPr>
          <w:rFonts w:ascii="Times New Roman" w:hAnsi="Times New Roman" w:cs="Times New Roman"/>
          <w:sz w:val="24"/>
          <w:szCs w:val="24"/>
          <w:lang w:eastAsia="uk-UA"/>
        </w:rPr>
        <w:t xml:space="preserve"> обласної ради:  </w:t>
      </w:r>
      <w:r w:rsidRPr="005C231E">
        <w:t>https://lvivoblrada.gov.ua)</w:t>
      </w:r>
    </w:p>
    <w:p w:rsidR="00AD4320" w:rsidRPr="005C231E" w:rsidRDefault="00AD4320" w:rsidP="00AD4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D4320" w:rsidRPr="00A538F2" w:rsidRDefault="00AD4320" w:rsidP="00AD4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Зауваження та пропозиції приймаються </w:t>
      </w:r>
      <w:r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в письмовому та електронному </w:t>
      </w:r>
      <w:proofErr w:type="spellStart"/>
      <w:r w:rsidRPr="00A538F2">
        <w:rPr>
          <w:rFonts w:ascii="Times New Roman" w:hAnsi="Times New Roman" w:cs="Times New Roman"/>
          <w:sz w:val="24"/>
          <w:szCs w:val="24"/>
          <w:lang w:eastAsia="uk-UA"/>
        </w:rPr>
        <w:t>виглядах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 протягом одного місяця </w:t>
      </w:r>
      <w:r>
        <w:rPr>
          <w:rFonts w:ascii="Times New Roman" w:hAnsi="Times New Roman" w:cs="Times New Roman"/>
          <w:sz w:val="24"/>
          <w:szCs w:val="24"/>
          <w:lang w:eastAsia="uk-UA"/>
        </w:rPr>
        <w:t>від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 дати опублікування за 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дресою: вул. В. Винниченка, 14, м. Львів;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/факс: 2-999-858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Pr="00A538F2">
        <w:rPr>
          <w:rFonts w:ascii="Times New Roman" w:hAnsi="Times New Roman" w:cs="Times New Roman"/>
          <w:sz w:val="24"/>
          <w:szCs w:val="24"/>
          <w:lang w:val="en-US" w:eastAsia="uk-UA"/>
        </w:rPr>
        <w:t>e</w:t>
      </w:r>
      <w:r w:rsidRPr="00A538F2">
        <w:rPr>
          <w:rFonts w:ascii="Times New Roman" w:hAnsi="Times New Roman" w:cs="Times New Roman"/>
          <w:sz w:val="24"/>
          <w:szCs w:val="24"/>
          <w:lang w:val="ru-RU" w:eastAsia="uk-UA"/>
        </w:rPr>
        <w:t>-</w:t>
      </w:r>
      <w:r w:rsidRPr="00A538F2">
        <w:rPr>
          <w:rFonts w:ascii="Times New Roman" w:hAnsi="Times New Roman" w:cs="Times New Roman"/>
          <w:sz w:val="24"/>
          <w:szCs w:val="24"/>
          <w:lang w:val="en-US" w:eastAsia="uk-UA"/>
        </w:rPr>
        <w:t>mail</w:t>
      </w:r>
      <w:r w:rsidRPr="00A538F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538F2">
        <w:rPr>
          <w:rFonts w:ascii="Times New Roman" w:hAnsi="Times New Roman" w:cs="Times New Roman"/>
          <w:sz w:val="24"/>
          <w:szCs w:val="24"/>
          <w:lang w:val="en-US" w:eastAsia="uk-UA"/>
        </w:rPr>
        <w:t>umsv</w:t>
      </w:r>
      <w:proofErr w:type="spellEnd"/>
      <w:r w:rsidRPr="00A538F2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  <w:proofErr w:type="spellStart"/>
      <w:r w:rsidRPr="00A538F2">
        <w:rPr>
          <w:rFonts w:ascii="Times New Roman" w:hAnsi="Times New Roman" w:cs="Times New Roman"/>
          <w:sz w:val="24"/>
          <w:szCs w:val="24"/>
          <w:lang w:val="en-US" w:eastAsia="uk-UA"/>
        </w:rPr>
        <w:t>lor</w:t>
      </w:r>
      <w:proofErr w:type="spellEnd"/>
      <w:r w:rsidRPr="00A538F2">
        <w:rPr>
          <w:rFonts w:ascii="Times New Roman" w:hAnsi="Times New Roman" w:cs="Times New Roman"/>
          <w:sz w:val="24"/>
          <w:szCs w:val="24"/>
          <w:lang w:val="ru-RU" w:eastAsia="uk-UA"/>
        </w:rPr>
        <w:t>@</w:t>
      </w:r>
      <w:proofErr w:type="spellStart"/>
      <w:r w:rsidRPr="00A538F2">
        <w:rPr>
          <w:rFonts w:ascii="Times New Roman" w:hAnsi="Times New Roman" w:cs="Times New Roman"/>
          <w:sz w:val="24"/>
          <w:szCs w:val="24"/>
          <w:lang w:val="en-US" w:eastAsia="uk-UA"/>
        </w:rPr>
        <w:t>gmail</w:t>
      </w:r>
      <w:proofErr w:type="spellEnd"/>
      <w:r w:rsidRPr="00A538F2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  <w:r w:rsidRPr="00A538F2">
        <w:rPr>
          <w:rFonts w:ascii="Times New Roman" w:hAnsi="Times New Roman" w:cs="Times New Roman"/>
          <w:sz w:val="24"/>
          <w:szCs w:val="24"/>
          <w:lang w:val="en-US" w:eastAsia="uk-UA"/>
        </w:rPr>
        <w:t>com</w:t>
      </w:r>
    </w:p>
    <w:p w:rsidR="00AD4320" w:rsidRPr="004B5435" w:rsidRDefault="00AD4320" w:rsidP="00AD432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6A6E3D" w:rsidRDefault="006A6E3D"/>
    <w:sectPr w:rsidR="006A6E3D" w:rsidSect="006A6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D4320"/>
    <w:rsid w:val="005C231E"/>
    <w:rsid w:val="006A6E3D"/>
    <w:rsid w:val="009F6FCD"/>
    <w:rsid w:val="00AD4320"/>
    <w:rsid w:val="00D5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D4320"/>
    <w:rPr>
      <w:b/>
      <w:bCs/>
    </w:rPr>
  </w:style>
  <w:style w:type="paragraph" w:customStyle="1" w:styleId="rvps2">
    <w:name w:val="rvps2"/>
    <w:basedOn w:val="a"/>
    <w:uiPriority w:val="99"/>
    <w:rsid w:val="00AD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AD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um12</dc:creator>
  <cp:lastModifiedBy>um12</cp:lastModifiedBy>
  <cp:revision>3</cp:revision>
  <dcterms:created xsi:type="dcterms:W3CDTF">2020-07-21T08:06:00Z</dcterms:created>
  <dcterms:modified xsi:type="dcterms:W3CDTF">2020-07-21T08:16:00Z</dcterms:modified>
</cp:coreProperties>
</file>