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A" w:rsidRDefault="00A54CCA" w:rsidP="009D34C2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:rsidR="00FF2AE1" w:rsidRPr="00FF2AE1" w:rsidRDefault="00FF2AE1" w:rsidP="009D34C2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F2AE1">
        <w:rPr>
          <w:rFonts w:eastAsia="Times New Roman" w:cs="Times New Roman"/>
          <w:b/>
          <w:szCs w:val="28"/>
          <w:lang w:eastAsia="ru-RU"/>
        </w:rPr>
        <w:t>ЗВЕРНЕННЯ</w:t>
      </w:r>
    </w:p>
    <w:p w:rsidR="00FF2AE1" w:rsidRPr="00FF2AE1" w:rsidRDefault="00FF2AE1" w:rsidP="009D34C2">
      <w:pPr>
        <w:spacing w:line="276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FF2AE1">
        <w:rPr>
          <w:rFonts w:eastAsia="Times New Roman" w:cs="Times New Roman"/>
          <w:b/>
          <w:szCs w:val="28"/>
          <w:lang w:eastAsia="ru-RU"/>
        </w:rPr>
        <w:t xml:space="preserve">до </w:t>
      </w:r>
      <w:r>
        <w:rPr>
          <w:rFonts w:eastAsia="Times New Roman" w:cs="Times New Roman"/>
          <w:b/>
          <w:szCs w:val="28"/>
          <w:lang w:eastAsia="ru-RU"/>
        </w:rPr>
        <w:t xml:space="preserve">Президента </w:t>
      </w:r>
      <w:r w:rsidRPr="00FF2AE1">
        <w:rPr>
          <w:rFonts w:eastAsia="Times New Roman" w:cs="Times New Roman"/>
          <w:b/>
          <w:szCs w:val="28"/>
          <w:lang w:eastAsia="ru-RU"/>
        </w:rPr>
        <w:t xml:space="preserve"> України,</w:t>
      </w:r>
      <w:r>
        <w:rPr>
          <w:rFonts w:eastAsia="Times New Roman" w:cs="Times New Roman"/>
          <w:b/>
          <w:szCs w:val="28"/>
          <w:lang w:eastAsia="ru-RU"/>
        </w:rPr>
        <w:t xml:space="preserve"> Верховної Ради України, Кабінету Міністрів України</w:t>
      </w:r>
      <w:r w:rsidR="008400F9">
        <w:rPr>
          <w:rFonts w:eastAsia="Times New Roman" w:cs="Times New Roman"/>
          <w:b/>
          <w:szCs w:val="28"/>
          <w:lang w:eastAsia="ru-RU"/>
        </w:rPr>
        <w:t xml:space="preserve">щодо </w:t>
      </w:r>
      <w:r w:rsidR="00A54CCA">
        <w:rPr>
          <w:rFonts w:eastAsia="Times New Roman" w:cs="Times New Roman"/>
          <w:b/>
          <w:szCs w:val="28"/>
          <w:lang w:eastAsia="ru-RU"/>
        </w:rPr>
        <w:t xml:space="preserve">призначення на посади осіб, які підпадають під дію Закону України «Про очищення влади» та інші нормативно-правові акти стосовно </w:t>
      </w:r>
      <w:r w:rsidR="009D34C2">
        <w:rPr>
          <w:rFonts w:eastAsia="Times New Roman" w:cs="Times New Roman"/>
          <w:b/>
          <w:szCs w:val="28"/>
          <w:lang w:eastAsia="ru-RU"/>
        </w:rPr>
        <w:t>очищення влади</w:t>
      </w:r>
    </w:p>
    <w:p w:rsidR="00FF2AE1" w:rsidRPr="00FF2AE1" w:rsidRDefault="00FF2AE1" w:rsidP="009D34C2">
      <w:pPr>
        <w:spacing w:before="24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71F36" w:rsidRDefault="00FF2AE1" w:rsidP="009D34C2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F2AE1">
        <w:rPr>
          <w:rFonts w:eastAsia="Times New Roman" w:cs="Times New Roman"/>
          <w:color w:val="000000" w:themeColor="text1"/>
          <w:szCs w:val="28"/>
          <w:lang w:eastAsia="ru-RU"/>
        </w:rPr>
        <w:t xml:space="preserve">Серед основних </w:t>
      </w:r>
      <w:r w:rsidRPr="008400F9">
        <w:rPr>
          <w:rFonts w:eastAsia="Times New Roman" w:cs="Times New Roman"/>
          <w:color w:val="000000" w:themeColor="text1"/>
          <w:szCs w:val="28"/>
          <w:lang w:eastAsia="ru-RU"/>
        </w:rPr>
        <w:t xml:space="preserve">та перших вимог Революції Гідності </w:t>
      </w:r>
      <w:r w:rsidRPr="00FF2AE1">
        <w:rPr>
          <w:rFonts w:eastAsia="Times New Roman" w:cs="Times New Roman"/>
          <w:color w:val="000000" w:themeColor="text1"/>
          <w:szCs w:val="28"/>
          <w:lang w:eastAsia="ru-RU"/>
        </w:rPr>
        <w:t xml:space="preserve">було проведення в країні люстрації. </w:t>
      </w:r>
    </w:p>
    <w:p w:rsidR="00A54CCA" w:rsidRPr="00A54CCA" w:rsidRDefault="00A54CCA" w:rsidP="009D34C2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Відтак прийняття у 2014 році Закону України «Про очищення влади</w:t>
      </w:r>
      <w:r w:rsidRPr="00A54CCA">
        <w:rPr>
          <w:rFonts w:eastAsia="Times New Roman" w:cs="Times New Roman"/>
          <w:color w:val="000000" w:themeColor="text1"/>
          <w:szCs w:val="28"/>
          <w:lang w:eastAsia="ru-RU"/>
        </w:rPr>
        <w:t xml:space="preserve">» </w:t>
      </w:r>
      <w:r w:rsidRPr="00A54CCA">
        <w:rPr>
          <w:rFonts w:cs="Times New Roman"/>
          <w:color w:val="000000" w:themeColor="text1"/>
          <w:szCs w:val="28"/>
          <w:shd w:val="clear" w:color="auto" w:fill="FFFFFF"/>
        </w:rPr>
        <w:t> </w:t>
      </w:r>
      <w:r>
        <w:rPr>
          <w:rFonts w:cs="Times New Roman"/>
          <w:color w:val="000000" w:themeColor="text1"/>
          <w:szCs w:val="28"/>
          <w:shd w:val="clear" w:color="auto" w:fill="FFFFFF"/>
        </w:rPr>
        <w:t>стало</w:t>
      </w:r>
      <w:r w:rsidRPr="00A54CCA">
        <w:rPr>
          <w:rFonts w:cs="Times New Roman"/>
          <w:color w:val="000000" w:themeColor="text1"/>
          <w:szCs w:val="28"/>
          <w:shd w:val="clear" w:color="auto" w:fill="FFFFFF"/>
        </w:rPr>
        <w:t xml:space="preserve"> великим досягненням та значним кроком до демократичного суспільства.</w:t>
      </w:r>
    </w:p>
    <w:p w:rsidR="00B71F36" w:rsidRPr="008400F9" w:rsidRDefault="004B2401" w:rsidP="009D34C2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>О</w:t>
      </w:r>
      <w:r w:rsidR="00020FFA" w:rsidRPr="008400F9">
        <w:rPr>
          <w:rFonts w:cs="Times New Roman"/>
          <w:color w:val="000000" w:themeColor="text1"/>
          <w:szCs w:val="28"/>
        </w:rPr>
        <w:t xml:space="preserve">чищення влади (люстрація) є </w:t>
      </w:r>
      <w:r w:rsidR="00020FFA" w:rsidRPr="008400F9">
        <w:rPr>
          <w:rFonts w:cs="Times New Roman"/>
          <w:color w:val="000000" w:themeColor="text1"/>
          <w:szCs w:val="28"/>
          <w:shd w:val="clear" w:color="auto" w:fill="FFFFFF"/>
        </w:rPr>
        <w:t>надійним підґрунтям для побудови державного апарату з новими обличчями, відновлення довіри громадян, захист</w:t>
      </w:r>
      <w:r w:rsidR="00C37745" w:rsidRPr="008400F9">
        <w:rPr>
          <w:rFonts w:cs="Times New Roman"/>
          <w:color w:val="000000" w:themeColor="text1"/>
          <w:szCs w:val="28"/>
          <w:shd w:val="clear" w:color="auto" w:fill="FFFFFF"/>
        </w:rPr>
        <w:t>у</w:t>
      </w:r>
      <w:r w:rsidR="00020FFA" w:rsidRPr="008400F9">
        <w:rPr>
          <w:rFonts w:cs="Times New Roman"/>
          <w:color w:val="000000" w:themeColor="text1"/>
          <w:szCs w:val="28"/>
          <w:shd w:val="clear" w:color="auto" w:fill="FFFFFF"/>
        </w:rPr>
        <w:t xml:space="preserve"> та утвердження демократичних цінностей, верховенства права та прав людини в Україні.</w:t>
      </w:r>
    </w:p>
    <w:p w:rsidR="00B71F36" w:rsidRPr="008400F9" w:rsidRDefault="00020FFA" w:rsidP="009D34C2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400F9">
        <w:rPr>
          <w:rFonts w:cs="Times New Roman"/>
          <w:color w:val="000000" w:themeColor="text1"/>
          <w:szCs w:val="28"/>
        </w:rPr>
        <w:t>Люстрація</w:t>
      </w:r>
      <w:r w:rsidR="00430019" w:rsidRPr="008400F9">
        <w:rPr>
          <w:rFonts w:cs="Times New Roman"/>
          <w:color w:val="000000" w:themeColor="text1"/>
          <w:szCs w:val="28"/>
        </w:rPr>
        <w:t xml:space="preserve"> здійснюється з метою недопущення</w:t>
      </w:r>
      <w:r w:rsidR="00430019" w:rsidRPr="00FF2AE1">
        <w:rPr>
          <w:rFonts w:eastAsia="Times New Roman" w:cs="Times New Roman"/>
          <w:color w:val="000000" w:themeColor="text1"/>
          <w:szCs w:val="28"/>
          <w:lang w:eastAsia="ru-RU"/>
        </w:rPr>
        <w:t xml:space="preserve"> до апарату управління, правоохоронних органів, на важливі посади осіб,</w:t>
      </w:r>
      <w:r w:rsidR="00430019" w:rsidRPr="008400F9">
        <w:rPr>
          <w:rFonts w:eastAsia="Times New Roman" w:cs="Times New Roman"/>
          <w:color w:val="000000" w:themeColor="text1"/>
          <w:szCs w:val="28"/>
          <w:lang w:eastAsia="ru-RU"/>
        </w:rPr>
        <w:t xml:space="preserve"> що</w:t>
      </w:r>
      <w:r w:rsidR="00430019" w:rsidRPr="008400F9">
        <w:rPr>
          <w:rFonts w:cs="Times New Roman"/>
          <w:color w:val="000000" w:themeColor="text1"/>
          <w:szCs w:val="28"/>
          <w:shd w:val="clear" w:color="auto" w:fill="FFFFFF"/>
        </w:rPr>
        <w:t>мають "заплямоване" минуле.</w:t>
      </w:r>
    </w:p>
    <w:p w:rsidR="00B71F36" w:rsidRPr="008400F9" w:rsidRDefault="00B71F36" w:rsidP="009D34C2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F2AE1">
        <w:rPr>
          <w:rFonts w:eastAsia="Times New Roman" w:cs="Times New Roman"/>
          <w:color w:val="000000" w:themeColor="text1"/>
          <w:szCs w:val="28"/>
          <w:lang w:eastAsia="ru-RU"/>
        </w:rPr>
        <w:t xml:space="preserve">З 1991 року Україна – суверенна і незалежна, демократична, соціальна, правова держава. </w:t>
      </w:r>
    </w:p>
    <w:p w:rsidR="00352095" w:rsidRPr="008400F9" w:rsidRDefault="00525652" w:rsidP="009D34C2">
      <w:pPr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  <w:color w:val="000000" w:themeColor="text1"/>
          <w:szCs w:val="28"/>
        </w:rPr>
        <w:t>На сьогодні</w:t>
      </w:r>
      <w:bookmarkStart w:id="0" w:name="_GoBack"/>
      <w:bookmarkEnd w:id="0"/>
      <w:r w:rsidR="00B71F36" w:rsidRPr="008400F9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="00C37745" w:rsidRPr="00FF2AE1">
        <w:rPr>
          <w:rFonts w:eastAsia="Times New Roman" w:cs="Times New Roman"/>
          <w:color w:val="000000" w:themeColor="text1"/>
          <w:szCs w:val="28"/>
          <w:lang w:eastAsia="ru-RU"/>
        </w:rPr>
        <w:t>роведення повної люстрації,</w:t>
      </w:r>
      <w:r w:rsidR="00C37745" w:rsidRPr="008400F9">
        <w:rPr>
          <w:rFonts w:cs="Times New Roman"/>
          <w:color w:val="000000" w:themeColor="text1"/>
        </w:rPr>
        <w:t>зокрема новопризначених керівників А</w:t>
      </w:r>
      <w:r w:rsidR="00A54CCA">
        <w:rPr>
          <w:rFonts w:cs="Times New Roman"/>
          <w:color w:val="000000" w:themeColor="text1"/>
        </w:rPr>
        <w:t>дміністрації П</w:t>
      </w:r>
      <w:r w:rsidR="00C37745" w:rsidRPr="008400F9">
        <w:rPr>
          <w:rFonts w:cs="Times New Roman"/>
          <w:color w:val="000000" w:themeColor="text1"/>
        </w:rPr>
        <w:t>резидент</w:t>
      </w:r>
      <w:r w:rsidR="00B71F36" w:rsidRPr="008400F9">
        <w:rPr>
          <w:rFonts w:cs="Times New Roman"/>
          <w:color w:val="000000" w:themeColor="text1"/>
        </w:rPr>
        <w:t>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є першочерговим</w:t>
      </w:r>
      <w:r w:rsidR="00B71F36" w:rsidRPr="008400F9">
        <w:rPr>
          <w:rFonts w:eastAsia="Times New Roman" w:cs="Times New Roman"/>
          <w:color w:val="000000" w:themeColor="text1"/>
          <w:szCs w:val="28"/>
          <w:lang w:eastAsia="ru-RU"/>
        </w:rPr>
        <w:t xml:space="preserve"> засобом захисту демократії та європейських цінностей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Українській Державі</w:t>
      </w:r>
      <w:r w:rsidR="00B71F36" w:rsidRPr="008400F9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7620C6" w:rsidRPr="008400F9">
        <w:rPr>
          <w:rFonts w:cs="Times New Roman"/>
          <w:color w:val="000000" w:themeColor="text1"/>
          <w:shd w:val="clear" w:color="auto" w:fill="FFFFFF"/>
        </w:rPr>
        <w:t xml:space="preserve">а також </w:t>
      </w:r>
      <w:r w:rsidR="00352095" w:rsidRPr="008400F9">
        <w:rPr>
          <w:rFonts w:cs="Times New Roman"/>
        </w:rPr>
        <w:t xml:space="preserve"> дієвим ін</w:t>
      </w:r>
      <w:r>
        <w:rPr>
          <w:rFonts w:cs="Times New Roman"/>
        </w:rPr>
        <w:t>струментом, застосування якого</w:t>
      </w:r>
      <w:r w:rsidR="00352095" w:rsidRPr="008400F9">
        <w:rPr>
          <w:rFonts w:cs="Times New Roman"/>
        </w:rPr>
        <w:t xml:space="preserve"> не допуск</w:t>
      </w:r>
      <w:r>
        <w:rPr>
          <w:rFonts w:cs="Times New Roman"/>
        </w:rPr>
        <w:t xml:space="preserve">ає відродження старих режимів чи </w:t>
      </w:r>
      <w:r w:rsidR="00352095" w:rsidRPr="008400F9">
        <w:rPr>
          <w:rFonts w:cs="Times New Roman"/>
        </w:rPr>
        <w:t xml:space="preserve">рецидивів минулого, </w:t>
      </w:r>
      <w:r w:rsidR="009D34C2">
        <w:rPr>
          <w:rFonts w:cs="Times New Roman"/>
        </w:rPr>
        <w:t xml:space="preserve">а </w:t>
      </w:r>
      <w:r w:rsidR="00352095" w:rsidRPr="008400F9">
        <w:rPr>
          <w:rFonts w:cs="Times New Roman"/>
        </w:rPr>
        <w:t>сприяє демократизації суспіл</w:t>
      </w:r>
      <w:r>
        <w:rPr>
          <w:rFonts w:cs="Times New Roman"/>
        </w:rPr>
        <w:t>ьних інститутів та утвердження</w:t>
      </w:r>
      <w:r w:rsidR="00352095" w:rsidRPr="008400F9">
        <w:rPr>
          <w:rFonts w:cs="Times New Roman"/>
        </w:rPr>
        <w:t xml:space="preserve"> демократичних принципів.</w:t>
      </w:r>
    </w:p>
    <w:p w:rsidR="007620C6" w:rsidRPr="008400F9" w:rsidRDefault="009D34C2" w:rsidP="009D34C2">
      <w:pPr>
        <w:spacing w:line="276" w:lineRule="auto"/>
        <w:ind w:firstLine="72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Однак</w:t>
      </w:r>
      <w:r w:rsidR="00525652">
        <w:rPr>
          <w:rFonts w:cs="Times New Roman"/>
          <w:color w:val="000000" w:themeColor="text1"/>
        </w:rPr>
        <w:t xml:space="preserve"> новообраний П</w:t>
      </w:r>
      <w:r w:rsidR="007620C6" w:rsidRPr="008400F9">
        <w:rPr>
          <w:rFonts w:cs="Times New Roman"/>
          <w:color w:val="000000" w:themeColor="text1"/>
        </w:rPr>
        <w:t>резидент</w:t>
      </w:r>
      <w:r w:rsidR="00525652">
        <w:rPr>
          <w:rFonts w:cs="Times New Roman"/>
          <w:color w:val="000000" w:themeColor="text1"/>
        </w:rPr>
        <w:t xml:space="preserve"> України</w:t>
      </w:r>
      <w:r w:rsidR="00A54CCA">
        <w:rPr>
          <w:rFonts w:cs="Times New Roman"/>
          <w:color w:val="000000" w:themeColor="text1"/>
        </w:rPr>
        <w:t xml:space="preserve">Володимир Зеленський </w:t>
      </w:r>
      <w:r w:rsidR="007620C6" w:rsidRPr="008400F9">
        <w:rPr>
          <w:rFonts w:cs="Times New Roman"/>
          <w:color w:val="000000" w:themeColor="text1"/>
        </w:rPr>
        <w:t xml:space="preserve">своїм указом призначив </w:t>
      </w:r>
      <w:r w:rsidR="00525652">
        <w:rPr>
          <w:rFonts w:cs="Times New Roman"/>
          <w:color w:val="000000" w:themeColor="text1"/>
        </w:rPr>
        <w:t>Главою Адміністрації П</w:t>
      </w:r>
      <w:r w:rsidR="00525652" w:rsidRPr="008400F9">
        <w:rPr>
          <w:rFonts w:cs="Times New Roman"/>
          <w:color w:val="000000" w:themeColor="text1"/>
        </w:rPr>
        <w:t xml:space="preserve">резидента України </w:t>
      </w:r>
      <w:r w:rsidR="00A54CCA">
        <w:rPr>
          <w:rFonts w:cs="Times New Roman"/>
          <w:color w:val="000000" w:themeColor="text1"/>
        </w:rPr>
        <w:t xml:space="preserve">Богдана Андрія Йосиповича </w:t>
      </w:r>
      <w:r w:rsidR="007620C6" w:rsidRPr="008400F9">
        <w:rPr>
          <w:rFonts w:cs="Times New Roman"/>
          <w:color w:val="000000" w:themeColor="text1"/>
        </w:rPr>
        <w:t xml:space="preserve">без </w:t>
      </w:r>
      <w:r w:rsidR="007620C6" w:rsidRPr="008400F9">
        <w:rPr>
          <w:rFonts w:cs="Times New Roman"/>
          <w:bCs/>
          <w:color w:val="000000" w:themeColor="text1"/>
          <w:shd w:val="clear" w:color="auto" w:fill="FFFFFF"/>
        </w:rPr>
        <w:t> </w:t>
      </w:r>
      <w:proofErr w:type="spellStart"/>
      <w:r w:rsidR="007620C6" w:rsidRPr="008400F9">
        <w:rPr>
          <w:rFonts w:cs="Times New Roman"/>
          <w:bCs/>
          <w:color w:val="000000" w:themeColor="text1"/>
          <w:shd w:val="clear" w:color="auto" w:fill="FFFFFF"/>
        </w:rPr>
        <w:t>люстраційної</w:t>
      </w:r>
      <w:proofErr w:type="spellEnd"/>
      <w:r w:rsidR="007620C6" w:rsidRPr="008400F9">
        <w:rPr>
          <w:rFonts w:cs="Times New Roman"/>
          <w:bCs/>
          <w:color w:val="000000" w:themeColor="text1"/>
          <w:shd w:val="clear" w:color="auto" w:fill="FFFFFF"/>
        </w:rPr>
        <w:t xml:space="preserve"> перевірки.</w:t>
      </w:r>
    </w:p>
    <w:p w:rsidR="00FF2AE1" w:rsidRPr="00A42710" w:rsidRDefault="00525652" w:rsidP="009D34C2">
      <w:pPr>
        <w:spacing w:before="100" w:beforeAutospacing="1" w:after="100" w:afterAutospacing="1" w:line="276" w:lineRule="auto"/>
        <w:ind w:firstLine="720"/>
        <w:jc w:val="both"/>
      </w:pPr>
      <w:r>
        <w:rPr>
          <w:rFonts w:cs="Times New Roman"/>
        </w:rPr>
        <w:t>З огляду на це</w:t>
      </w:r>
      <w:r w:rsidR="008400F9" w:rsidRPr="008400F9">
        <w:rPr>
          <w:rFonts w:cs="Times New Roman"/>
        </w:rPr>
        <w:t xml:space="preserve">, </w:t>
      </w:r>
      <w:r w:rsidR="008400F9" w:rsidRPr="00FF2AE1">
        <w:rPr>
          <w:rFonts w:eastAsia="Times New Roman" w:cs="Times New Roman"/>
          <w:szCs w:val="28"/>
          <w:lang w:eastAsia="ru-RU"/>
        </w:rPr>
        <w:t>Львівська обласна рад</w:t>
      </w:r>
      <w:r w:rsidR="008400F9" w:rsidRPr="008400F9">
        <w:rPr>
          <w:rFonts w:eastAsia="Times New Roman" w:cs="Times New Roman"/>
          <w:szCs w:val="28"/>
          <w:lang w:eastAsia="ru-RU"/>
        </w:rPr>
        <w:t xml:space="preserve">а закликає Президента  України, Верховну Раду України, Кабінет Міністрів </w:t>
      </w:r>
      <w:r>
        <w:rPr>
          <w:rFonts w:eastAsia="Times New Roman" w:cs="Times New Roman"/>
          <w:szCs w:val="28"/>
          <w:lang w:eastAsia="ru-RU"/>
        </w:rPr>
        <w:t xml:space="preserve">України неухильно дотримуватися вимог </w:t>
      </w:r>
      <w:r w:rsidR="008400F9" w:rsidRPr="008400F9">
        <w:rPr>
          <w:rFonts w:eastAsia="Times New Roman" w:cs="Times New Roman"/>
          <w:szCs w:val="28"/>
          <w:lang w:eastAsia="ru-RU"/>
        </w:rPr>
        <w:t>чинног</w:t>
      </w:r>
      <w:r>
        <w:rPr>
          <w:rFonts w:eastAsia="Times New Roman" w:cs="Times New Roman"/>
          <w:szCs w:val="28"/>
          <w:lang w:eastAsia="ru-RU"/>
        </w:rPr>
        <w:t>о законодавства України та прова</w:t>
      </w:r>
      <w:r w:rsidR="008400F9" w:rsidRPr="008400F9">
        <w:rPr>
          <w:rFonts w:eastAsia="Times New Roman" w:cs="Times New Roman"/>
          <w:szCs w:val="28"/>
          <w:lang w:eastAsia="ru-RU"/>
        </w:rPr>
        <w:t>дити кадрові призначення з урахуванням Закону України «Про очищення влади»</w:t>
      </w:r>
      <w:r>
        <w:rPr>
          <w:rFonts w:eastAsia="Times New Roman" w:cs="Times New Roman"/>
          <w:szCs w:val="28"/>
          <w:lang w:eastAsia="ru-RU"/>
        </w:rPr>
        <w:t>,</w:t>
      </w:r>
      <w:r w:rsidR="008400F9" w:rsidRPr="008400F9">
        <w:rPr>
          <w:rFonts w:eastAsia="Times New Roman" w:cs="Times New Roman"/>
          <w:szCs w:val="28"/>
          <w:lang w:eastAsia="ru-RU"/>
        </w:rPr>
        <w:t xml:space="preserve"> не допускаючи на посади осіб із сумнівною репутацією.</w:t>
      </w:r>
    </w:p>
    <w:p w:rsidR="009D34C2" w:rsidRDefault="004B2401" w:rsidP="009D34C2">
      <w:pPr>
        <w:spacing w:line="240" w:lineRule="auto"/>
        <w:ind w:left="5580"/>
        <w:rPr>
          <w:szCs w:val="28"/>
        </w:rPr>
      </w:pPr>
      <w:r>
        <w:rPr>
          <w:szCs w:val="28"/>
        </w:rPr>
        <w:t>Прийнято на _</w:t>
      </w:r>
      <w:r w:rsidR="009D34C2">
        <w:rPr>
          <w:szCs w:val="28"/>
        </w:rPr>
        <w:t xml:space="preserve"> сесії</w:t>
      </w:r>
    </w:p>
    <w:p w:rsidR="009D34C2" w:rsidRDefault="009D34C2" w:rsidP="009D34C2">
      <w:pPr>
        <w:spacing w:line="240" w:lineRule="auto"/>
        <w:ind w:left="5580"/>
        <w:rPr>
          <w:szCs w:val="28"/>
        </w:rPr>
      </w:pPr>
      <w:r>
        <w:rPr>
          <w:szCs w:val="28"/>
        </w:rPr>
        <w:t>Львівської обласної ради</w:t>
      </w:r>
    </w:p>
    <w:p w:rsidR="009D34C2" w:rsidRDefault="009D34C2" w:rsidP="009D34C2">
      <w:pPr>
        <w:spacing w:line="240" w:lineRule="auto"/>
        <w:ind w:left="5580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ІІ скликання</w:t>
      </w:r>
    </w:p>
    <w:p w:rsidR="00FF2AE1" w:rsidRPr="004B2401" w:rsidRDefault="004B2401" w:rsidP="004B2401">
      <w:pPr>
        <w:spacing w:line="240" w:lineRule="auto"/>
        <w:ind w:left="5580"/>
        <w:rPr>
          <w:szCs w:val="28"/>
        </w:rPr>
      </w:pPr>
      <w:r>
        <w:rPr>
          <w:szCs w:val="28"/>
        </w:rPr>
        <w:t>_____________________</w:t>
      </w:r>
    </w:p>
    <w:sectPr w:rsidR="00FF2AE1" w:rsidRPr="004B2401" w:rsidSect="00434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631"/>
    <w:rsid w:val="00020FFA"/>
    <w:rsid w:val="000676B9"/>
    <w:rsid w:val="00173631"/>
    <w:rsid w:val="00352095"/>
    <w:rsid w:val="00430019"/>
    <w:rsid w:val="0043492A"/>
    <w:rsid w:val="004475CA"/>
    <w:rsid w:val="004B2401"/>
    <w:rsid w:val="00525652"/>
    <w:rsid w:val="007620C6"/>
    <w:rsid w:val="008400F9"/>
    <w:rsid w:val="009D34C2"/>
    <w:rsid w:val="009D7919"/>
    <w:rsid w:val="00A44C81"/>
    <w:rsid w:val="00A54CCA"/>
    <w:rsid w:val="00B71F36"/>
    <w:rsid w:val="00C37745"/>
    <w:rsid w:val="00F959F5"/>
    <w:rsid w:val="00FF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AE1"/>
    <w:rPr>
      <w:color w:val="0000FF"/>
      <w:u w:val="single"/>
    </w:rPr>
  </w:style>
  <w:style w:type="paragraph" w:customStyle="1" w:styleId="a4">
    <w:name w:val="Знак Знак Знак"/>
    <w:basedOn w:val="a"/>
    <w:rsid w:val="009D34C2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5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rada123</cp:lastModifiedBy>
  <cp:revision>2</cp:revision>
  <cp:lastPrinted>2019-05-24T12:05:00Z</cp:lastPrinted>
  <dcterms:created xsi:type="dcterms:W3CDTF">2019-05-24T13:39:00Z</dcterms:created>
  <dcterms:modified xsi:type="dcterms:W3CDTF">2019-05-24T13:39:00Z</dcterms:modified>
</cp:coreProperties>
</file>